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843" w:rsidP="002B7843" w:rsidRDefault="002B7843" w14:paraId="7169D075" w14:textId="77777777">
      <w:pPr>
        <w:spacing w:line="276" w:lineRule="auto"/>
      </w:pPr>
      <w:bookmarkStart w:name="_Hlk191388048" w:id="0"/>
      <w:r>
        <w:t>Geachte voorzitter,</w:t>
      </w:r>
    </w:p>
    <w:p w:rsidR="002B7843" w:rsidP="002B7843" w:rsidRDefault="002B7843" w14:paraId="50D0E5EB" w14:textId="77777777">
      <w:pPr>
        <w:spacing w:line="276" w:lineRule="auto"/>
      </w:pPr>
    </w:p>
    <w:p w:rsidRPr="0075568C" w:rsidR="000375AD" w:rsidP="002B7843" w:rsidRDefault="2855E1A1" w14:paraId="7B7C6364" w14:textId="04D53538">
      <w:pPr>
        <w:spacing w:line="276" w:lineRule="auto"/>
      </w:pPr>
      <w:r w:rsidRPr="0075568C">
        <w:t>Hierbij bied</w:t>
      </w:r>
      <w:r w:rsidRPr="0075568C" w:rsidR="00232DD1">
        <w:t>en</w:t>
      </w:r>
      <w:r w:rsidRPr="0075568C">
        <w:t xml:space="preserve"> </w:t>
      </w:r>
      <w:r w:rsidRPr="0075568C" w:rsidR="00D84D98">
        <w:t xml:space="preserve">wij </w:t>
      </w:r>
      <w:r w:rsidRPr="0075568C">
        <w:t>u de antwoorden aan op de schriftelijke vragen gesteld door het lid Van Baarle (DENK) over het rapport “Gaza and West Bank Interim Rapid Damage and Needs Assessment”. Deze vragen werden ingezonden op 2</w:t>
      </w:r>
      <w:r w:rsidR="0000351D">
        <w:t xml:space="preserve">0 </w:t>
      </w:r>
      <w:r w:rsidRPr="0075568C">
        <w:t>februari 2025 met kenmerk 2025Z03263.</w:t>
      </w:r>
    </w:p>
    <w:p w:rsidRPr="0075568C" w:rsidR="000375AD" w:rsidP="002B7843" w:rsidRDefault="000375AD" w14:paraId="7B7C6365" w14:textId="77777777">
      <w:pPr>
        <w:spacing w:line="276" w:lineRule="auto"/>
      </w:pPr>
    </w:p>
    <w:p w:rsidRPr="0075568C" w:rsidR="000375AD" w:rsidP="002B7843" w:rsidRDefault="000375AD" w14:paraId="7B7C6369" w14:textId="77777777">
      <w:pPr>
        <w:spacing w:line="276" w:lineRule="auto"/>
      </w:pPr>
    </w:p>
    <w:p w:rsidRPr="0075568C" w:rsidR="006637C2" w:rsidP="002B7843" w:rsidRDefault="007228B6" w14:paraId="4F469DA5" w14:textId="3B81D869">
      <w:pPr>
        <w:spacing w:line="276" w:lineRule="auto"/>
      </w:pPr>
      <w:r w:rsidRPr="0075568C">
        <w:t xml:space="preserve">De minister van </w:t>
      </w:r>
      <w:r w:rsidRPr="0075568C" w:rsidR="006637C2">
        <w:t xml:space="preserve">Buitenlandse Zaken, </w:t>
      </w:r>
      <w:r w:rsidRPr="0075568C" w:rsidR="006637C2">
        <w:tab/>
        <w:t>De minister voor Buitenlandse</w:t>
      </w:r>
      <w:r w:rsidR="002B7843">
        <w:t xml:space="preserve"> Handel</w:t>
      </w:r>
    </w:p>
    <w:p w:rsidRPr="0075568C" w:rsidR="000375AD" w:rsidP="002B7843" w:rsidRDefault="006637C2" w14:paraId="7B7C636A" w14:textId="7C0FF7D9">
      <w:pPr>
        <w:spacing w:line="276" w:lineRule="auto"/>
      </w:pPr>
      <w:r w:rsidRPr="0075568C">
        <w:tab/>
      </w:r>
      <w:r w:rsidRPr="0075568C">
        <w:tab/>
      </w:r>
      <w:r w:rsidRPr="0075568C">
        <w:tab/>
      </w:r>
      <w:r w:rsidRPr="0075568C">
        <w:tab/>
      </w:r>
      <w:r w:rsidR="002B7843">
        <w:tab/>
      </w:r>
      <w:r w:rsidRPr="0075568C">
        <w:t xml:space="preserve">en Ontwikkelingshulp, </w:t>
      </w:r>
      <w:r w:rsidRPr="0075568C" w:rsidR="007228B6">
        <w:br/>
      </w:r>
      <w:r w:rsidRPr="0075568C" w:rsidR="007228B6">
        <w:br/>
      </w:r>
      <w:r w:rsidRPr="0075568C" w:rsidR="007228B6">
        <w:br/>
      </w:r>
      <w:r w:rsidRPr="0075568C" w:rsidR="007228B6">
        <w:br/>
      </w:r>
      <w:r w:rsidRPr="0075568C" w:rsidR="007228B6">
        <w:br/>
      </w:r>
      <w:r w:rsidRPr="0075568C" w:rsidR="007228B6">
        <w:br/>
        <w:t>Caspar Veldkamp</w:t>
      </w:r>
      <w:r w:rsidRPr="0075568C">
        <w:tab/>
      </w:r>
      <w:r w:rsidRPr="0075568C">
        <w:tab/>
      </w:r>
      <w:r w:rsidRPr="0075568C">
        <w:tab/>
        <w:t>Reinette Klever</w:t>
      </w:r>
    </w:p>
    <w:p w:rsidRPr="0075568C" w:rsidR="000375AD" w:rsidP="002B7843" w:rsidRDefault="007228B6" w14:paraId="7B7C636B" w14:textId="77777777">
      <w:pPr>
        <w:pStyle w:val="WitregelW1bodytekst"/>
        <w:spacing w:line="276" w:lineRule="auto"/>
      </w:pPr>
      <w:r w:rsidRPr="0075568C">
        <w:br w:type="page"/>
      </w:r>
    </w:p>
    <w:p w:rsidRPr="0075568C" w:rsidR="000375AD" w:rsidP="002B7843" w:rsidRDefault="2855E1A1" w14:paraId="7B7C636C" w14:textId="641F4C3D">
      <w:pPr>
        <w:spacing w:line="276" w:lineRule="auto"/>
      </w:pPr>
      <w:r w:rsidRPr="0075568C">
        <w:rPr>
          <w:b/>
          <w:bCs/>
        </w:rPr>
        <w:lastRenderedPageBreak/>
        <w:t xml:space="preserve">Antwoorden van de </w:t>
      </w:r>
      <w:r w:rsidR="002B7843">
        <w:rPr>
          <w:b/>
          <w:bCs/>
        </w:rPr>
        <w:t>m</w:t>
      </w:r>
      <w:r w:rsidRPr="0075568C">
        <w:rPr>
          <w:b/>
          <w:bCs/>
        </w:rPr>
        <w:t>inister van Buitenlandse Zaken</w:t>
      </w:r>
      <w:r w:rsidRPr="0075568C" w:rsidR="00D84D98">
        <w:rPr>
          <w:b/>
          <w:bCs/>
        </w:rPr>
        <w:t xml:space="preserve"> en de minister voor Buitenlandse Handel en Ontwikkelingshulp</w:t>
      </w:r>
      <w:r w:rsidRPr="0075568C">
        <w:rPr>
          <w:b/>
          <w:bCs/>
        </w:rPr>
        <w:t xml:space="preserve"> op vragen van het lid Van Baarle (DENK) over het rapport </w:t>
      </w:r>
      <w:r w:rsidRPr="002B7843" w:rsidR="002B7843">
        <w:rPr>
          <w:b/>
          <w:bCs/>
        </w:rPr>
        <w:t>“Gaza and West Bank Interim Rapid Damage and Needs Assessment”</w:t>
      </w:r>
    </w:p>
    <w:p w:rsidRPr="0075568C" w:rsidR="000375AD" w:rsidP="002B7843" w:rsidRDefault="000375AD" w14:paraId="7B7C636D" w14:textId="77777777">
      <w:pPr>
        <w:spacing w:line="276" w:lineRule="auto"/>
      </w:pPr>
    </w:p>
    <w:p w:rsidRPr="0075568C" w:rsidR="000375AD" w:rsidP="002B7843" w:rsidRDefault="2855E1A1" w14:paraId="7B7C636E" w14:textId="0F395465">
      <w:pPr>
        <w:spacing w:line="276" w:lineRule="auto"/>
      </w:pPr>
      <w:r w:rsidRPr="0075568C">
        <w:rPr>
          <w:b/>
          <w:bCs/>
        </w:rPr>
        <w:t xml:space="preserve">Vraag 1 </w:t>
      </w:r>
    </w:p>
    <w:p w:rsidRPr="0075568C" w:rsidR="000375AD" w:rsidP="002B7843" w:rsidRDefault="2855E1A1" w14:paraId="7B7C636F" w14:textId="7B291A3A">
      <w:pPr>
        <w:spacing w:line="276" w:lineRule="auto"/>
      </w:pPr>
      <w:r w:rsidRPr="0075568C">
        <w:t>Bent u bekend met het rapport "</w:t>
      </w:r>
      <w:r w:rsidRPr="0075568C">
        <w:rPr>
          <w:i/>
          <w:iCs/>
        </w:rPr>
        <w:t>Gaza and West Bank Interim Rapid Damage and Needs Assessment</w:t>
      </w:r>
      <w:r w:rsidRPr="0075568C">
        <w:t>’’, uitgevoerd door de Wereldbank, de Europese Unie en de Verenigde Naties?[1]</w:t>
      </w:r>
    </w:p>
    <w:p w:rsidRPr="0075568C" w:rsidR="000375AD" w:rsidP="002B7843" w:rsidRDefault="000375AD" w14:paraId="7B7C6370" w14:textId="77777777">
      <w:pPr>
        <w:spacing w:line="276" w:lineRule="auto"/>
      </w:pPr>
    </w:p>
    <w:p w:rsidRPr="0075568C" w:rsidR="000375AD" w:rsidP="002B7843" w:rsidRDefault="2855E1A1" w14:paraId="7B7C6371" w14:textId="77777777">
      <w:pPr>
        <w:spacing w:line="276" w:lineRule="auto"/>
      </w:pPr>
      <w:r w:rsidRPr="0075568C">
        <w:rPr>
          <w:b/>
          <w:bCs/>
        </w:rPr>
        <w:t>Antwoord</w:t>
      </w:r>
    </w:p>
    <w:p w:rsidRPr="0075568C" w:rsidR="000375AD" w:rsidP="002B7843" w:rsidRDefault="2855E1A1" w14:paraId="7B7C6372" w14:textId="2AD5B42F">
      <w:pPr>
        <w:spacing w:line="276" w:lineRule="auto"/>
      </w:pPr>
      <w:r w:rsidRPr="0075568C">
        <w:t xml:space="preserve">Ja. </w:t>
      </w:r>
    </w:p>
    <w:p w:rsidRPr="0075568C" w:rsidR="000375AD" w:rsidP="002B7843" w:rsidRDefault="000375AD" w14:paraId="7B7C6373" w14:textId="77777777">
      <w:pPr>
        <w:spacing w:line="276" w:lineRule="auto"/>
      </w:pPr>
    </w:p>
    <w:p w:rsidRPr="0075568C" w:rsidR="000375AD" w:rsidP="002B7843" w:rsidRDefault="2855E1A1" w14:paraId="7B7C6374" w14:textId="0B4A5D16">
      <w:pPr>
        <w:spacing w:line="276" w:lineRule="auto"/>
      </w:pPr>
      <w:r w:rsidRPr="0075568C">
        <w:rPr>
          <w:b/>
          <w:bCs/>
        </w:rPr>
        <w:t>Vraag 2</w:t>
      </w:r>
    </w:p>
    <w:p w:rsidRPr="0075568C" w:rsidR="000375AD" w:rsidP="002B7843" w:rsidRDefault="2855E1A1" w14:paraId="7B7C6376" w14:textId="0D110C00">
      <w:pPr>
        <w:autoSpaceDN/>
        <w:spacing w:after="160" w:line="276" w:lineRule="auto"/>
        <w:textAlignment w:val="auto"/>
      </w:pPr>
      <w:r w:rsidRPr="0075568C">
        <w:t xml:space="preserve">Hoe beoordeelt u de bevinding dat de oorlog in </w:t>
      </w:r>
      <w:r w:rsidRPr="0075568C" w:rsidR="00D84D98">
        <w:t>de Gazastrook</w:t>
      </w:r>
      <w:r w:rsidRPr="0075568C">
        <w:t xml:space="preserve"> sinds 7 oktober 2023 heeft geleid tot ten minste 47.000 doden, waaronder minstens 13.000 kinderen en 7.200 vrouwen, en erkent u dat er oorlogsmisdaden zijn gepleegd door Israël tegen de bevolking van Gaza waardoor zij nu kampen met ernstige tekorten aan basisbehoeften? Zo nee, waarom niet?</w:t>
      </w:r>
    </w:p>
    <w:p w:rsidRPr="0075568C" w:rsidR="000375AD" w:rsidP="002B7843" w:rsidRDefault="2855E1A1" w14:paraId="7B7C6377" w14:textId="61B0FBEC">
      <w:pPr>
        <w:spacing w:line="276" w:lineRule="auto"/>
        <w:rPr>
          <w:color w:val="FF0000"/>
        </w:rPr>
      </w:pPr>
      <w:r w:rsidRPr="0075568C">
        <w:rPr>
          <w:b/>
          <w:bCs/>
        </w:rPr>
        <w:t xml:space="preserve">Antwoord </w:t>
      </w:r>
    </w:p>
    <w:p w:rsidRPr="0075568C" w:rsidR="00C9773F" w:rsidP="002B7843" w:rsidRDefault="2855E1A1" w14:paraId="205DE051" w14:textId="3EBCB643">
      <w:pPr>
        <w:spacing w:line="276" w:lineRule="auto"/>
        <w:rPr>
          <w:rFonts w:ascii="Calibri" w:hAnsi="Calibri"/>
          <w:color w:val="auto"/>
          <w:sz w:val="22"/>
          <w:szCs w:val="22"/>
        </w:rPr>
      </w:pPr>
      <w:r w:rsidRPr="0075568C">
        <w:t>Het kabi</w:t>
      </w:r>
      <w:r w:rsidRPr="0075568C" w:rsidR="00D84D98">
        <w:t xml:space="preserve">net betreurt </w:t>
      </w:r>
      <w:r w:rsidRPr="0075568C">
        <w:t>het groot menselijk lijden</w:t>
      </w:r>
      <w:r w:rsidR="00B44560">
        <w:t>,</w:t>
      </w:r>
      <w:r w:rsidRPr="0075568C">
        <w:t xml:space="preserve"> </w:t>
      </w:r>
      <w:r w:rsidR="002E28F8">
        <w:t>de zeer vele burgers</w:t>
      </w:r>
      <w:r w:rsidR="00532DDE">
        <w:t>l</w:t>
      </w:r>
      <w:r w:rsidR="002E28F8">
        <w:t xml:space="preserve">achtoffers </w:t>
      </w:r>
      <w:r w:rsidRPr="0075568C">
        <w:t xml:space="preserve">en de </w:t>
      </w:r>
      <w:r w:rsidR="002E28F8">
        <w:t xml:space="preserve">zeer ernstige humanitaire </w:t>
      </w:r>
      <w:r w:rsidRPr="0075568C">
        <w:t>situatie</w:t>
      </w:r>
      <w:r w:rsidR="002E28F8">
        <w:t xml:space="preserve"> in de Gazastrook</w:t>
      </w:r>
      <w:r w:rsidRPr="0075568C">
        <w:t xml:space="preserve">, waaronder </w:t>
      </w:r>
      <w:r w:rsidR="00CF132B">
        <w:t xml:space="preserve">de </w:t>
      </w:r>
      <w:r w:rsidRPr="0075568C">
        <w:t>tekorten aan basisvoorzieningen.</w:t>
      </w:r>
      <w:r w:rsidR="009524C9">
        <w:t xml:space="preserve"> </w:t>
      </w:r>
      <w:r w:rsidR="00CF132B">
        <w:t>I</w:t>
      </w:r>
      <w:r w:rsidRPr="0075568C">
        <w:t>n elk conflict</w:t>
      </w:r>
      <w:r w:rsidR="00CF132B">
        <w:t xml:space="preserve"> worden</w:t>
      </w:r>
      <w:r w:rsidRPr="0075568C">
        <w:t xml:space="preserve"> schendingen van het humanitair oorlogsrecht </w:t>
      </w:r>
      <w:r w:rsidR="00CF132B">
        <w:t>begaan</w:t>
      </w:r>
      <w:r w:rsidR="002966A5">
        <w:t>.</w:t>
      </w:r>
      <w:r w:rsidR="009524C9">
        <w:t xml:space="preserve"> </w:t>
      </w:r>
      <w:r w:rsidR="002966A5">
        <w:t>D</w:t>
      </w:r>
      <w:r w:rsidR="00CF132B">
        <w:t>it</w:t>
      </w:r>
      <w:r w:rsidRPr="0075568C" w:rsidR="00C9773F">
        <w:t xml:space="preserve"> conflict</w:t>
      </w:r>
      <w:r w:rsidR="00CF132B">
        <w:t xml:space="preserve"> is</w:t>
      </w:r>
      <w:r w:rsidRPr="0075568C" w:rsidR="00C9773F">
        <w:t xml:space="preserve"> daar helaas geen uitzondering op</w:t>
      </w:r>
      <w:r w:rsidRPr="0075568C">
        <w:t xml:space="preserve">. </w:t>
      </w:r>
      <w:r w:rsidRPr="0075568C" w:rsidR="00C9773F">
        <w:t xml:space="preserve">Het is van groot belang dat feitenonderzoek wordt gedaan naar </w:t>
      </w:r>
      <w:r w:rsidR="00CF132B">
        <w:t xml:space="preserve">de </w:t>
      </w:r>
      <w:r w:rsidRPr="0075568C" w:rsidR="00C9773F">
        <w:t>vermeende schendingen</w:t>
      </w:r>
      <w:r w:rsidR="00CF132B">
        <w:t xml:space="preserve"> zodat</w:t>
      </w:r>
      <w:r w:rsidRPr="0075568C" w:rsidR="00C9773F">
        <w:t xml:space="preserve"> de rechter</w:t>
      </w:r>
      <w:r w:rsidR="00CF132B">
        <w:t xml:space="preserve"> deze </w:t>
      </w:r>
      <w:r w:rsidRPr="0075568C" w:rsidR="00C9773F">
        <w:t xml:space="preserve">schendingen </w:t>
      </w:r>
      <w:r w:rsidR="00CF132B">
        <w:t>kan vaststellen</w:t>
      </w:r>
      <w:r w:rsidRPr="0075568C" w:rsidR="00C9773F">
        <w:t>. Nederland veroordeelt schendingen van het internationaal recht, ongeacht wie de schending begaat.</w:t>
      </w:r>
      <w:r w:rsidRPr="0075568C">
        <w:t xml:space="preserve"> Sinds het uitbreken van de oorlog heeft Nederland zich naar vermogen </w:t>
      </w:r>
      <w:r w:rsidRPr="0075568C" w:rsidR="00077C5B">
        <w:t>in</w:t>
      </w:r>
      <w:r w:rsidRPr="0075568C" w:rsidR="0030367E">
        <w:t>ge</w:t>
      </w:r>
      <w:r w:rsidRPr="0075568C" w:rsidR="00077C5B">
        <w:t xml:space="preserve">zet </w:t>
      </w:r>
      <w:r w:rsidRPr="0075568C">
        <w:t xml:space="preserve">om die situatie te verbeteren en </w:t>
      </w:r>
      <w:r w:rsidRPr="0075568C" w:rsidR="0030367E">
        <w:t xml:space="preserve">partijen </w:t>
      </w:r>
      <w:r w:rsidRPr="0075568C">
        <w:t xml:space="preserve">opgeroepen zich aan het humanitair oorlogsrecht te houden. Over deze inspanningen heeft het kabinet </w:t>
      </w:r>
      <w:r w:rsidRPr="0075568C" w:rsidR="00C9773F">
        <w:t xml:space="preserve">uw </w:t>
      </w:r>
      <w:r w:rsidRPr="0075568C">
        <w:t>Kamer geïnformeerd via een brief.</w:t>
      </w:r>
      <w:r w:rsidR="00E236B9">
        <w:rPr>
          <w:rStyle w:val="FootnoteReference"/>
        </w:rPr>
        <w:footnoteReference w:id="2"/>
      </w:r>
    </w:p>
    <w:p w:rsidRPr="0075568C" w:rsidR="007F2C60" w:rsidP="002B7843" w:rsidRDefault="007F2C60" w14:paraId="6443E290" w14:textId="77777777">
      <w:pPr>
        <w:spacing w:line="276" w:lineRule="auto"/>
      </w:pPr>
    </w:p>
    <w:p w:rsidRPr="0075568C" w:rsidR="000375AD" w:rsidP="002B7843" w:rsidRDefault="2855E1A1" w14:paraId="7B7C637A" w14:textId="15A9FA23">
      <w:pPr>
        <w:spacing w:line="276" w:lineRule="auto"/>
      </w:pPr>
      <w:bookmarkStart w:name="_Hlk191550364" w:id="1"/>
      <w:bookmarkStart w:name="_Hlk191983432" w:id="2"/>
      <w:r w:rsidRPr="0075568C">
        <w:rPr>
          <w:b/>
          <w:bCs/>
        </w:rPr>
        <w:t xml:space="preserve">Vraag 3 </w:t>
      </w:r>
    </w:p>
    <w:p w:rsidRPr="0075568C" w:rsidR="000375AD" w:rsidP="002B7843" w:rsidRDefault="2855E1A1" w14:paraId="7B7C637B" w14:textId="2894D6B1">
      <w:pPr>
        <w:spacing w:line="276" w:lineRule="auto"/>
      </w:pPr>
      <w:r w:rsidRPr="0075568C">
        <w:t>Wat is uw reactie op het feit dat de totale fysieke schade in Gaza wordt geschat op ongeveer $29,9 miljard, de economische en sociale verliezen worden geschat op $19,1 miljard, en dat de benodigde middelen voor de wederopbouw van Gaza op $53,2 miljard worden geschat, gelet op het feit dat de Nederlandse overheid slechts € 15,2 miljoen heeft vrijgemaakt voor humanitaire hulp in 2024 voor Gaza en de Westelijke Jordaanoever?</w:t>
      </w:r>
    </w:p>
    <w:p w:rsidRPr="0075568C" w:rsidR="000375AD" w:rsidP="002B7843" w:rsidRDefault="000375AD" w14:paraId="7B7C637C" w14:textId="77777777">
      <w:pPr>
        <w:spacing w:line="276" w:lineRule="auto"/>
      </w:pPr>
    </w:p>
    <w:p w:rsidRPr="0075568C" w:rsidR="000375AD" w:rsidP="002B7843" w:rsidRDefault="2855E1A1" w14:paraId="7B7C637D" w14:textId="77777777">
      <w:pPr>
        <w:spacing w:line="276" w:lineRule="auto"/>
      </w:pPr>
      <w:r w:rsidRPr="0075568C">
        <w:rPr>
          <w:b/>
          <w:bCs/>
        </w:rPr>
        <w:t>Antwoord</w:t>
      </w:r>
    </w:p>
    <w:p w:rsidRPr="00D07ED2" w:rsidR="000375AD" w:rsidP="002B7843" w:rsidRDefault="00D84D98" w14:paraId="7B7C637F" w14:textId="6114C9C7">
      <w:pPr>
        <w:spacing w:line="276" w:lineRule="auto"/>
      </w:pPr>
      <w:r w:rsidRPr="0075568C">
        <w:t>Financieel heeft Nederland</w:t>
      </w:r>
      <w:r w:rsidRPr="0075568C" w:rsidR="004F3EB7">
        <w:t xml:space="preserve">, sinds 7 oktober 2023, </w:t>
      </w:r>
      <w:r w:rsidR="00772106">
        <w:t xml:space="preserve">EUR </w:t>
      </w:r>
      <w:r w:rsidRPr="00D07ED2" w:rsidR="00F7204B">
        <w:t>8</w:t>
      </w:r>
      <w:r w:rsidRPr="00D07ED2" w:rsidR="00190954">
        <w:t xml:space="preserve">2 </w:t>
      </w:r>
      <w:r w:rsidRPr="00D07ED2" w:rsidR="004F3EB7">
        <w:t>miljoen</w:t>
      </w:r>
      <w:r w:rsidRPr="00D07ED2" w:rsidR="00190954">
        <w:t xml:space="preserve"> </w:t>
      </w:r>
      <w:r w:rsidRPr="00D07ED2">
        <w:t xml:space="preserve">additioneel bijgedragen aan </w:t>
      </w:r>
      <w:r w:rsidRPr="00D07ED2" w:rsidR="00190954">
        <w:t xml:space="preserve">humanitaire hulp </w:t>
      </w:r>
      <w:r w:rsidRPr="00D07ED2">
        <w:t xml:space="preserve">in de Gazastrook. </w:t>
      </w:r>
      <w:r w:rsidRPr="00D07ED2" w:rsidR="2855E1A1">
        <w:t xml:space="preserve">Deze bijdragen dienen om de allerhoogste noden te lenigen en voorzien niet in herstel en wederopbouw van </w:t>
      </w:r>
      <w:r w:rsidRPr="00D07ED2">
        <w:t>de Gazastrook</w:t>
      </w:r>
      <w:r w:rsidRPr="00D07ED2" w:rsidR="2855E1A1">
        <w:t xml:space="preserve">. Het geraamde bedrag voor de wederopbouw van </w:t>
      </w:r>
      <w:r w:rsidRPr="00D07ED2" w:rsidR="00C9773F">
        <w:t xml:space="preserve">de </w:t>
      </w:r>
      <w:r w:rsidRPr="00D07ED2" w:rsidR="002966A5">
        <w:t xml:space="preserve">gehele </w:t>
      </w:r>
      <w:r w:rsidRPr="00D07ED2" w:rsidR="2855E1A1">
        <w:t>Gaza</w:t>
      </w:r>
      <w:r w:rsidRPr="00D07ED2" w:rsidR="00C9773F">
        <w:t>strook</w:t>
      </w:r>
      <w:r w:rsidRPr="00D07ED2" w:rsidR="2855E1A1">
        <w:t xml:space="preserve"> is</w:t>
      </w:r>
      <w:r w:rsidRPr="00D07ED2" w:rsidR="00C9773F">
        <w:t xml:space="preserve"> </w:t>
      </w:r>
      <w:r w:rsidRPr="00D07ED2" w:rsidR="2855E1A1">
        <w:t>zeer hoog</w:t>
      </w:r>
      <w:r w:rsidRPr="00D07ED2" w:rsidR="00CF132B">
        <w:t xml:space="preserve">. </w:t>
      </w:r>
      <w:r w:rsidRPr="00D07ED2" w:rsidR="2855E1A1">
        <w:t xml:space="preserve">Hiervoor zal een beroep moeten worden gedaan op de solidariteit van de internationale gemeenschap, waaronder </w:t>
      </w:r>
      <w:r w:rsidRPr="00D07ED2" w:rsidR="00594961">
        <w:t>internationale financiële instellingen,</w:t>
      </w:r>
      <w:r w:rsidRPr="00D07ED2" w:rsidR="00CF132B">
        <w:t xml:space="preserve"> </w:t>
      </w:r>
      <w:r w:rsidRPr="00D07ED2" w:rsidR="2855E1A1">
        <w:t>landen in de regio</w:t>
      </w:r>
      <w:r w:rsidRPr="00D07ED2" w:rsidR="00192048">
        <w:t xml:space="preserve">, en Israël </w:t>
      </w:r>
      <w:r w:rsidRPr="00D07ED2" w:rsidR="00CF132B">
        <w:t xml:space="preserve">zelf. </w:t>
      </w:r>
      <w:r w:rsidRPr="00D07ED2" w:rsidR="00892E49">
        <w:t>Zo is op</w:t>
      </w:r>
      <w:r w:rsidRPr="00D07ED2" w:rsidR="006C5CD8">
        <w:t xml:space="preserve"> </w:t>
      </w:r>
      <w:r w:rsidRPr="00D07ED2" w:rsidR="00892E49">
        <w:t>4</w:t>
      </w:r>
      <w:r w:rsidRPr="00D07ED2" w:rsidR="006C5CD8">
        <w:t xml:space="preserve"> maart </w:t>
      </w:r>
      <w:r w:rsidRPr="00D07ED2" w:rsidR="00892E49">
        <w:t xml:space="preserve">in </w:t>
      </w:r>
      <w:r w:rsidRPr="00D07ED2" w:rsidR="008B4CBD">
        <w:t>Caïro</w:t>
      </w:r>
      <w:r w:rsidRPr="00D07ED2" w:rsidR="00892E49">
        <w:t xml:space="preserve"> </w:t>
      </w:r>
      <w:r w:rsidRPr="00D07ED2" w:rsidR="00892E49">
        <w:lastRenderedPageBreak/>
        <w:t xml:space="preserve">een </w:t>
      </w:r>
      <w:r w:rsidRPr="00D07ED2" w:rsidR="00892E49">
        <w:rPr>
          <w:i/>
          <w:iCs/>
        </w:rPr>
        <w:t>Arab Recovery and Reconstruction Plan for Gaza</w:t>
      </w:r>
      <w:r w:rsidRPr="00D07ED2" w:rsidR="00892E49">
        <w:t xml:space="preserve"> gepresenteerd. </w:t>
      </w:r>
      <w:r w:rsidRPr="00D07ED2" w:rsidR="006C5CD8">
        <w:t xml:space="preserve">Egypte heeft aangekondigd een conferentie te organiseren om het wederopbouwplan en de financiering daarvan te bespreken. </w:t>
      </w:r>
      <w:r w:rsidRPr="00D07ED2" w:rsidR="2855E1A1">
        <w:t xml:space="preserve">Het kabinet heeft </w:t>
      </w:r>
      <w:r w:rsidRPr="00D07ED2" w:rsidR="002966A5">
        <w:t xml:space="preserve">voor </w:t>
      </w:r>
      <w:r w:rsidRPr="00D07ED2" w:rsidR="00C9773F">
        <w:t xml:space="preserve">2025 </w:t>
      </w:r>
      <w:r w:rsidRPr="00D07ED2" w:rsidR="2855E1A1">
        <w:t xml:space="preserve">een bedrag van </w:t>
      </w:r>
      <w:r w:rsidRPr="00D07ED2" w:rsidR="00772106">
        <w:t xml:space="preserve">EUR </w:t>
      </w:r>
      <w:r w:rsidRPr="00D07ED2" w:rsidR="2855E1A1">
        <w:t xml:space="preserve">20 miljoen </w:t>
      </w:r>
      <w:r w:rsidRPr="00D07ED2" w:rsidR="00C9773F">
        <w:t xml:space="preserve">voor herstel en wederopbouw </w:t>
      </w:r>
      <w:r w:rsidRPr="00D07ED2" w:rsidR="2855E1A1">
        <w:t>gereserveerd.</w:t>
      </w:r>
      <w:bookmarkEnd w:id="1"/>
      <w:r w:rsidRPr="00D07ED2" w:rsidR="006C5CD8">
        <w:t xml:space="preserve"> Er wordt op basis van de noden in de Gazastrook en de expertise van Nederland gekeken hoe dit bedrag het effectiefst in kan worden gezet.</w:t>
      </w:r>
    </w:p>
    <w:bookmarkEnd w:id="2"/>
    <w:p w:rsidRPr="00D07ED2" w:rsidR="00D72BAE" w:rsidP="002B7843" w:rsidRDefault="00D72BAE" w14:paraId="06F17626" w14:textId="77777777">
      <w:pPr>
        <w:spacing w:line="276" w:lineRule="auto"/>
        <w:rPr>
          <w:b/>
          <w:bCs/>
        </w:rPr>
      </w:pPr>
    </w:p>
    <w:p w:rsidRPr="0075568C" w:rsidR="000375AD" w:rsidP="002B7843" w:rsidRDefault="2855E1A1" w14:paraId="7B7C6380" w14:textId="7F980B2B">
      <w:pPr>
        <w:spacing w:line="276" w:lineRule="auto"/>
      </w:pPr>
      <w:bookmarkStart w:name="_Hlk191983357" w:id="3"/>
      <w:r w:rsidRPr="00D07ED2">
        <w:rPr>
          <w:b/>
          <w:bCs/>
        </w:rPr>
        <w:t>Vraag 4</w:t>
      </w:r>
      <w:r w:rsidRPr="0075568C">
        <w:rPr>
          <w:b/>
          <w:bCs/>
        </w:rPr>
        <w:t xml:space="preserve"> </w:t>
      </w:r>
    </w:p>
    <w:p w:rsidRPr="0075568C" w:rsidR="000375AD" w:rsidP="002B7843" w:rsidRDefault="2855E1A1" w14:paraId="7B7C6381" w14:textId="3399B4A2">
      <w:pPr>
        <w:spacing w:line="276" w:lineRule="auto"/>
      </w:pPr>
      <w:r w:rsidRPr="0075568C">
        <w:t>Erkent u dat het herstelproces in Gaza ernstig wordt belemmerd door de huidige beperkingen op de toegang tot humanitaire hulp door Israël? Zo ja, hoe gaat u de druk op Israël opvoeren om zo een onbelemmerde humanitaire toegang tot Gaza te garanderen? Zo nee, waarom niet?</w:t>
      </w:r>
    </w:p>
    <w:p w:rsidRPr="0075568C" w:rsidR="000375AD" w:rsidP="002B7843" w:rsidRDefault="000375AD" w14:paraId="7B7C6382" w14:textId="77777777">
      <w:pPr>
        <w:spacing w:line="276" w:lineRule="auto"/>
      </w:pPr>
    </w:p>
    <w:p w:rsidRPr="0075568C" w:rsidR="000375AD" w:rsidP="002B7843" w:rsidRDefault="2855E1A1" w14:paraId="7B7C6383" w14:textId="77777777">
      <w:pPr>
        <w:spacing w:line="276" w:lineRule="auto"/>
      </w:pPr>
      <w:r w:rsidRPr="0075568C">
        <w:rPr>
          <w:b/>
          <w:bCs/>
        </w:rPr>
        <w:t>Antwoord</w:t>
      </w:r>
    </w:p>
    <w:p w:rsidR="0032409A" w:rsidP="002B7843" w:rsidRDefault="00351949" w14:paraId="4FC973A5" w14:textId="77227A02">
      <w:pPr>
        <w:spacing w:line="276" w:lineRule="auto"/>
      </w:pPr>
      <w:r w:rsidRPr="0075568C">
        <w:t xml:space="preserve">Tijdens de eerste fase van </w:t>
      </w:r>
      <w:r w:rsidRPr="0075568C" w:rsidR="2855E1A1">
        <w:t>het staakt-het-vuren is de hoeveelheid humanitaire hulp die</w:t>
      </w:r>
      <w:r w:rsidRPr="0075568C" w:rsidR="00D84D98">
        <w:t xml:space="preserve"> </w:t>
      </w:r>
      <w:r w:rsidRPr="0075568C" w:rsidR="004F3EB7">
        <w:t xml:space="preserve">mensen in nood </w:t>
      </w:r>
      <w:r w:rsidR="002966A5">
        <w:t xml:space="preserve">in </w:t>
      </w:r>
      <w:r w:rsidRPr="0075568C" w:rsidR="00D84D98">
        <w:t>de Gazastrook</w:t>
      </w:r>
      <w:r w:rsidRPr="0075568C" w:rsidR="2855E1A1">
        <w:t xml:space="preserve"> bereikt</w:t>
      </w:r>
      <w:r w:rsidRPr="0075568C">
        <w:t>e</w:t>
      </w:r>
      <w:r w:rsidR="002966A5">
        <w:t>,</w:t>
      </w:r>
      <w:r w:rsidRPr="0075568C" w:rsidR="2855E1A1">
        <w:t xml:space="preserve"> </w:t>
      </w:r>
      <w:r w:rsidRPr="0075568C" w:rsidR="004F3EB7">
        <w:t xml:space="preserve">eindelijk </w:t>
      </w:r>
      <w:r w:rsidRPr="0075568C" w:rsidR="2855E1A1">
        <w:t>toegenomen.</w:t>
      </w:r>
      <w:r w:rsidR="00E236B9">
        <w:t xml:space="preserve"> </w:t>
      </w:r>
      <w:r w:rsidRPr="0075568C" w:rsidR="00D16EA5">
        <w:t>Israël</w:t>
      </w:r>
      <w:r w:rsidRPr="0075568C">
        <w:t xml:space="preserve"> </w:t>
      </w:r>
      <w:r w:rsidR="002E28F8">
        <w:t xml:space="preserve">heeft echter </w:t>
      </w:r>
      <w:r w:rsidRPr="0075568C">
        <w:t xml:space="preserve">sinds </w:t>
      </w:r>
      <w:r w:rsidR="00CF132B">
        <w:t xml:space="preserve">2 maart jl. </w:t>
      </w:r>
      <w:r w:rsidRPr="0075568C">
        <w:t>de toevoer van humanitaire hulp stopgezet.</w:t>
      </w:r>
      <w:r w:rsidRPr="002966A5" w:rsidR="002966A5">
        <w:t xml:space="preserve"> </w:t>
      </w:r>
      <w:r w:rsidRPr="0075568C" w:rsidR="002966A5">
        <w:t xml:space="preserve">Als de toevoer van hulp niet snel wordt hervat, dan zal dat </w:t>
      </w:r>
      <w:r w:rsidR="002966A5">
        <w:t>grote</w:t>
      </w:r>
      <w:r w:rsidRPr="0075568C" w:rsidR="002966A5">
        <w:t xml:space="preserve"> humanitaire gevolgen hebben</w:t>
      </w:r>
      <w:r w:rsidR="002966A5">
        <w:t xml:space="preserve">. </w:t>
      </w:r>
      <w:bookmarkStart w:name="_Hlk191988868" w:id="4"/>
      <w:r w:rsidR="00CF132B">
        <w:t>In aanvulling is op 9 maart jl. de toevoer van elektriciteit stopgezet, hetgeen ook direct van invloed is op de watertoevoer naar de Gazastrook.</w:t>
      </w:r>
      <w:r w:rsidRPr="0075568C" w:rsidR="004F3EB7">
        <w:t xml:space="preserve"> </w:t>
      </w:r>
      <w:r w:rsidRPr="00346F0C" w:rsidR="0032409A">
        <w:t>Blokkeren van humanitaire hulp en basisvoorzieningen als elektriciteit druist in tegen het internationaal recht.</w:t>
      </w:r>
      <w:r w:rsidR="0032409A">
        <w:t xml:space="preserve"> </w:t>
      </w:r>
      <w:r w:rsidRPr="0075568C" w:rsidR="004F3EB7">
        <w:t xml:space="preserve">Nederland </w:t>
      </w:r>
      <w:r w:rsidR="002E28F8">
        <w:t xml:space="preserve">heeft deze blokkade veroordeeld en </w:t>
      </w:r>
      <w:r w:rsidRPr="0075568C" w:rsidR="004F3EB7">
        <w:t xml:space="preserve">roept </w:t>
      </w:r>
      <w:r w:rsidRPr="0075568C" w:rsidR="0075568C">
        <w:t>Israël</w:t>
      </w:r>
      <w:r w:rsidRPr="0075568C" w:rsidR="004F3EB7">
        <w:t xml:space="preserve"> op om </w:t>
      </w:r>
      <w:r w:rsidR="00CF132B">
        <w:t>de</w:t>
      </w:r>
      <w:r w:rsidR="0032409A">
        <w:t xml:space="preserve">ze blokkade </w:t>
      </w:r>
      <w:r w:rsidRPr="0075568C" w:rsidR="004F3EB7">
        <w:t>per ommegaande</w:t>
      </w:r>
      <w:r w:rsidR="0032409A">
        <w:t xml:space="preserve"> op te heffen</w:t>
      </w:r>
      <w:r w:rsidRPr="0075568C">
        <w:t xml:space="preserve">. </w:t>
      </w:r>
      <w:bookmarkEnd w:id="4"/>
    </w:p>
    <w:p w:rsidR="002966A5" w:rsidP="002B7843" w:rsidRDefault="002966A5" w14:paraId="68C76EEC" w14:textId="77777777">
      <w:pPr>
        <w:spacing w:line="276" w:lineRule="auto"/>
      </w:pPr>
    </w:p>
    <w:p w:rsidRPr="0075568C" w:rsidR="000375AD" w:rsidP="002B7843" w:rsidRDefault="00351949" w14:paraId="7B7C6384" w14:textId="2A322673">
      <w:pPr>
        <w:spacing w:line="276" w:lineRule="auto"/>
      </w:pPr>
      <w:r w:rsidRPr="0075568C">
        <w:t>Daarnaast zijn d</w:t>
      </w:r>
      <w:r w:rsidRPr="0075568C" w:rsidR="2855E1A1">
        <w:t xml:space="preserve">e beperkingen op de invoer van bepaalde essentiële goederen die Israël als </w:t>
      </w:r>
      <w:r w:rsidRPr="0075568C" w:rsidR="2855E1A1">
        <w:rPr>
          <w:i/>
          <w:iCs/>
        </w:rPr>
        <w:t xml:space="preserve">dual use </w:t>
      </w:r>
      <w:r w:rsidRPr="0075568C" w:rsidR="2855E1A1">
        <w:t>bestempelt</w:t>
      </w:r>
      <w:r w:rsidR="002966A5">
        <w:t>,</w:t>
      </w:r>
      <w:r w:rsidRPr="0075568C" w:rsidR="2855E1A1">
        <w:t xml:space="preserve"> niet bevorderlijk voor de humanitaire respons en voor een volgende fase van </w:t>
      </w:r>
      <w:r w:rsidR="002966A5">
        <w:t xml:space="preserve">herstel en </w:t>
      </w:r>
      <w:r w:rsidRPr="0075568C" w:rsidR="2855E1A1">
        <w:t xml:space="preserve">wederopbouw. Nederland is hierover met Israël in gesprek, net als gelijkgezinde landen. Recent heeft de minister van Buitenlandse Zaken dit punt opgebracht bij de </w:t>
      </w:r>
      <w:r w:rsidR="002966A5">
        <w:t xml:space="preserve">EU </w:t>
      </w:r>
      <w:r w:rsidRPr="0075568C" w:rsidR="2855E1A1">
        <w:t xml:space="preserve">Associatieraad </w:t>
      </w:r>
      <w:r w:rsidR="002966A5">
        <w:t xml:space="preserve">met </w:t>
      </w:r>
      <w:r w:rsidRPr="0075568C" w:rsidR="2855E1A1">
        <w:t xml:space="preserve">Israël op 24 februari 2025. </w:t>
      </w:r>
    </w:p>
    <w:bookmarkEnd w:id="3"/>
    <w:p w:rsidRPr="0075568C" w:rsidR="000375AD" w:rsidP="002B7843" w:rsidRDefault="000375AD" w14:paraId="7B7C6385" w14:textId="77777777">
      <w:pPr>
        <w:spacing w:line="276" w:lineRule="auto"/>
      </w:pPr>
    </w:p>
    <w:p w:rsidRPr="0075568C" w:rsidR="000375AD" w:rsidP="002B7843" w:rsidRDefault="2855E1A1" w14:paraId="7B7C6386" w14:textId="51186B40">
      <w:pPr>
        <w:spacing w:line="276" w:lineRule="auto"/>
      </w:pPr>
      <w:r w:rsidRPr="0075568C">
        <w:rPr>
          <w:b/>
          <w:bCs/>
        </w:rPr>
        <w:t xml:space="preserve">Vraag 5 </w:t>
      </w:r>
    </w:p>
    <w:p w:rsidRPr="0075568C" w:rsidR="000375AD" w:rsidP="002B7843" w:rsidRDefault="2855E1A1" w14:paraId="7B7C6387" w14:textId="70D2F906">
      <w:pPr>
        <w:spacing w:line="276" w:lineRule="auto"/>
      </w:pPr>
      <w:r w:rsidRPr="0075568C">
        <w:t>Erkent u dat de grootschalige en doelmatige vernietiging van infrastructuur door Israël in Gaza heeft geleid tot een diepe humanitaire crisis, waaronder een hongersnood en ziekte-uitbraken? Zo nee, waarom niet?</w:t>
      </w:r>
    </w:p>
    <w:p w:rsidRPr="0075568C" w:rsidR="000375AD" w:rsidP="002B7843" w:rsidRDefault="000375AD" w14:paraId="7B7C6388" w14:textId="77777777">
      <w:pPr>
        <w:spacing w:line="276" w:lineRule="auto"/>
      </w:pPr>
    </w:p>
    <w:p w:rsidRPr="0075568C" w:rsidR="000375AD" w:rsidP="002B7843" w:rsidRDefault="2855E1A1" w14:paraId="7B7C6389" w14:textId="77777777">
      <w:pPr>
        <w:spacing w:line="276" w:lineRule="auto"/>
      </w:pPr>
      <w:r w:rsidRPr="0075568C">
        <w:rPr>
          <w:b/>
          <w:bCs/>
        </w:rPr>
        <w:t>Antwoord</w:t>
      </w:r>
    </w:p>
    <w:p w:rsidRPr="0075568C" w:rsidR="000375AD" w:rsidP="002B7843" w:rsidRDefault="00C22E63" w14:paraId="7B7C638A" w14:textId="4B8CFF53">
      <w:pPr>
        <w:spacing w:line="276" w:lineRule="auto"/>
      </w:pPr>
      <w:r w:rsidRPr="0075568C">
        <w:t xml:space="preserve">Het staat buiten kijf dat </w:t>
      </w:r>
      <w:r w:rsidRPr="0075568C" w:rsidR="2855E1A1">
        <w:t xml:space="preserve">de </w:t>
      </w:r>
      <w:r w:rsidR="00CF132B">
        <w:t xml:space="preserve">gewelddadigheden en het conflict </w:t>
      </w:r>
      <w:r w:rsidRPr="0075568C" w:rsidR="2855E1A1">
        <w:t xml:space="preserve">in </w:t>
      </w:r>
      <w:r w:rsidRPr="0075568C" w:rsidR="00D16EA5">
        <w:t xml:space="preserve">de </w:t>
      </w:r>
      <w:r w:rsidRPr="0075568C" w:rsidR="2855E1A1">
        <w:t>Gaza</w:t>
      </w:r>
      <w:r w:rsidRPr="0075568C" w:rsidR="00D16EA5">
        <w:t>strook</w:t>
      </w:r>
      <w:r w:rsidRPr="0075568C" w:rsidR="2855E1A1">
        <w:t xml:space="preserve"> he</w:t>
      </w:r>
      <w:r w:rsidR="00982D62">
        <w:t>bben</w:t>
      </w:r>
      <w:r w:rsidRPr="0075568C" w:rsidR="2855E1A1">
        <w:t xml:space="preserve"> geleid tot een diepe humanitaire crisis.</w:t>
      </w:r>
      <w:r w:rsidR="009146B3">
        <w:t xml:space="preserve"> Het kabinet betreurt de recente grootschalige militaire aanvallen op 18 maart op de Gazastrook, waarmee een duurzame wapenstilstand verder op afstand wordt gezet.</w:t>
      </w:r>
    </w:p>
    <w:p w:rsidRPr="0075568C" w:rsidR="006637C2" w:rsidP="002B7843" w:rsidRDefault="006637C2" w14:paraId="178E93A7" w14:textId="77777777">
      <w:pPr>
        <w:spacing w:line="276" w:lineRule="auto"/>
      </w:pPr>
    </w:p>
    <w:p w:rsidRPr="0075568C" w:rsidR="006637C2" w:rsidP="002B7843" w:rsidRDefault="2855E1A1" w14:paraId="385E66F5" w14:textId="0AF23FE2">
      <w:pPr>
        <w:spacing w:line="276" w:lineRule="auto"/>
      </w:pPr>
      <w:r w:rsidRPr="0075568C">
        <w:rPr>
          <w:b/>
          <w:bCs/>
        </w:rPr>
        <w:t xml:space="preserve">Vraag 6 </w:t>
      </w:r>
    </w:p>
    <w:p w:rsidR="006637C2" w:rsidP="002B7843" w:rsidRDefault="2855E1A1" w14:paraId="18A0A045" w14:textId="07B786F7">
      <w:pPr>
        <w:spacing w:line="276" w:lineRule="auto"/>
      </w:pPr>
      <w:r w:rsidRPr="0075568C">
        <w:t>Gaat Nederland ten opzichte van haar huidige humanitaire hulp extra directe humanitaire hulp bieden aan Gaza, gezien het feit dat 91% van de bevolking in Gaza acute voedselonzekerheid verkeert en 40% van de bevolking geen toegang heeft tot voldoende drinkwater? Zo ja, welke directe humanitaire hulp zal Nederland bieden? Zo niet, waarom niet?</w:t>
      </w:r>
    </w:p>
    <w:p w:rsidRPr="0075568C" w:rsidR="00BC694B" w:rsidP="002B7843" w:rsidRDefault="00BC694B" w14:paraId="7EB64EB1" w14:textId="77777777">
      <w:pPr>
        <w:spacing w:line="276" w:lineRule="auto"/>
      </w:pPr>
    </w:p>
    <w:p w:rsidRPr="0075568C" w:rsidR="006637C2" w:rsidP="002B7843" w:rsidRDefault="006637C2" w14:paraId="653133AE" w14:textId="77777777">
      <w:pPr>
        <w:spacing w:line="276" w:lineRule="auto"/>
      </w:pPr>
    </w:p>
    <w:p w:rsidRPr="0075568C" w:rsidR="006637C2" w:rsidP="002B7843" w:rsidRDefault="2855E1A1" w14:paraId="2B989864" w14:textId="77777777">
      <w:pPr>
        <w:spacing w:line="276" w:lineRule="auto"/>
      </w:pPr>
      <w:r w:rsidRPr="0075568C">
        <w:rPr>
          <w:b/>
          <w:bCs/>
        </w:rPr>
        <w:lastRenderedPageBreak/>
        <w:t>Antwoord</w:t>
      </w:r>
    </w:p>
    <w:p w:rsidRPr="0075568C" w:rsidR="006637C2" w:rsidP="002B7843" w:rsidRDefault="00D84D98" w14:paraId="181B09AD" w14:textId="270EFDA5">
      <w:pPr>
        <w:spacing w:line="276" w:lineRule="auto"/>
      </w:pPr>
      <w:bookmarkStart w:name="_Hlk191550542" w:id="5"/>
      <w:r w:rsidRPr="00D07ED2">
        <w:t xml:space="preserve">Zoals in vraag drie </w:t>
      </w:r>
      <w:r w:rsidRPr="00D07ED2" w:rsidR="002506C9">
        <w:t>aangegeven</w:t>
      </w:r>
      <w:r w:rsidRPr="00D07ED2">
        <w:t xml:space="preserve"> heeft Nederland sinds de start van de crisis </w:t>
      </w:r>
      <w:r w:rsidRPr="00D07ED2" w:rsidR="00772106">
        <w:t xml:space="preserve">EUR </w:t>
      </w:r>
      <w:r w:rsidRPr="00D07ED2" w:rsidR="00F7204B">
        <w:t>8</w:t>
      </w:r>
      <w:r w:rsidRPr="00D07ED2" w:rsidR="00190954">
        <w:t>2</w:t>
      </w:r>
      <w:r w:rsidRPr="00D07ED2">
        <w:t xml:space="preserve"> miljoen</w:t>
      </w:r>
      <w:r w:rsidRPr="00D07ED2" w:rsidR="00190954">
        <w:t xml:space="preserve"> </w:t>
      </w:r>
      <w:r w:rsidRPr="00D07ED2">
        <w:t>extra middelen vrijgemaakt voor</w:t>
      </w:r>
      <w:r w:rsidRPr="00D07ED2" w:rsidR="00190954">
        <w:t xml:space="preserve"> humanitaire hulp </w:t>
      </w:r>
      <w:r w:rsidRPr="00D07ED2">
        <w:t xml:space="preserve">in de </w:t>
      </w:r>
      <w:r w:rsidRPr="00D07ED2" w:rsidR="00F7204B">
        <w:t>Palestijnse Gebieden</w:t>
      </w:r>
      <w:r w:rsidRPr="00D07ED2">
        <w:t xml:space="preserve">. </w:t>
      </w:r>
      <w:r w:rsidRPr="00D07ED2" w:rsidR="2855E1A1">
        <w:t xml:space="preserve">Over de Nederlandse humanitaire </w:t>
      </w:r>
      <w:r w:rsidRPr="00D07ED2" w:rsidR="00C22E63">
        <w:t xml:space="preserve">hulp </w:t>
      </w:r>
      <w:r w:rsidRPr="00D07ED2" w:rsidR="00F7204B">
        <w:t>v</w:t>
      </w:r>
      <w:r w:rsidRPr="00D07ED2" w:rsidR="2855E1A1">
        <w:t xml:space="preserve">oor 2025 </w:t>
      </w:r>
      <w:r w:rsidRPr="00D07ED2" w:rsidR="00F7204B">
        <w:t xml:space="preserve">is </w:t>
      </w:r>
      <w:r w:rsidRPr="00D07ED2" w:rsidR="2855E1A1">
        <w:t>uw Kamer</w:t>
      </w:r>
      <w:r w:rsidRPr="00D07ED2" w:rsidR="00F7204B">
        <w:t xml:space="preserve"> geïnformeerd middels de </w:t>
      </w:r>
      <w:r w:rsidRPr="00D07ED2" w:rsidR="2855E1A1">
        <w:t xml:space="preserve">Kamerbrief Humanitaire Hulp. </w:t>
      </w:r>
      <w:bookmarkEnd w:id="5"/>
      <w:r w:rsidRPr="00D07ED2" w:rsidR="2855E1A1">
        <w:t>Nederland</w:t>
      </w:r>
      <w:r w:rsidRPr="0075568C" w:rsidR="2855E1A1">
        <w:t xml:space="preserve"> biedt overigens in de regel geen directe humanitaire hulp, maar werkt via de vertrouwde humanitaire partners die uw Kamer bekend zijn.</w:t>
      </w:r>
    </w:p>
    <w:p w:rsidRPr="0075568C" w:rsidR="006637C2" w:rsidP="002B7843" w:rsidRDefault="006637C2" w14:paraId="1A522DA5" w14:textId="77777777">
      <w:pPr>
        <w:spacing w:line="276" w:lineRule="auto"/>
        <w:rPr>
          <w:b/>
        </w:rPr>
      </w:pPr>
    </w:p>
    <w:p w:rsidRPr="0075568C" w:rsidR="006637C2" w:rsidP="002B7843" w:rsidRDefault="2855E1A1" w14:paraId="29A36225" w14:textId="3625B5F9">
      <w:pPr>
        <w:spacing w:line="276" w:lineRule="auto"/>
      </w:pPr>
      <w:bookmarkStart w:name="_Hlk191549385" w:id="6"/>
      <w:r w:rsidRPr="0075568C">
        <w:rPr>
          <w:b/>
          <w:bCs/>
        </w:rPr>
        <w:t>Vraag 7</w:t>
      </w:r>
    </w:p>
    <w:p w:rsidRPr="0075568C" w:rsidR="006637C2" w:rsidP="002B7843" w:rsidRDefault="2855E1A1" w14:paraId="7BF8F430" w14:textId="584CCF1B">
      <w:pPr>
        <w:spacing w:line="276" w:lineRule="auto"/>
      </w:pPr>
      <w:r w:rsidRPr="0075568C">
        <w:t>Hoe gaat u bijdragen aan het verlenen van onmiddellijke hulp om de meest basale voorzieningen en diensten in Gaza te herstellen, gelet op de bevindingen uit het rapport?</w:t>
      </w:r>
    </w:p>
    <w:p w:rsidRPr="0075568C" w:rsidR="006637C2" w:rsidP="002B7843" w:rsidRDefault="006637C2" w14:paraId="18BCD1F9" w14:textId="77777777">
      <w:pPr>
        <w:spacing w:line="276" w:lineRule="auto"/>
      </w:pPr>
    </w:p>
    <w:p w:rsidRPr="0075568C" w:rsidR="006637C2" w:rsidP="002B7843" w:rsidRDefault="2855E1A1" w14:paraId="1ECFECBD" w14:textId="77777777">
      <w:pPr>
        <w:spacing w:line="276" w:lineRule="auto"/>
      </w:pPr>
      <w:r w:rsidRPr="0075568C">
        <w:rPr>
          <w:b/>
          <w:bCs/>
        </w:rPr>
        <w:t>Antwoord</w:t>
      </w:r>
    </w:p>
    <w:bookmarkEnd w:id="6"/>
    <w:p w:rsidRPr="0075568C" w:rsidR="00270DDC" w:rsidP="002B7843" w:rsidRDefault="00270DDC" w14:paraId="55923E97" w14:textId="205873B5">
      <w:pPr>
        <w:spacing w:line="276" w:lineRule="auto"/>
      </w:pPr>
      <w:r w:rsidRPr="0075568C">
        <w:t>Nederland zet zich in voor het herstel van basisvoorzieningen in</w:t>
      </w:r>
      <w:r w:rsidRPr="0075568C" w:rsidR="00D16EA5">
        <w:t xml:space="preserve"> de</w:t>
      </w:r>
      <w:r w:rsidRPr="0075568C">
        <w:t xml:space="preserve"> Gaza</w:t>
      </w:r>
      <w:r w:rsidRPr="0075568C" w:rsidR="00D16EA5">
        <w:t>strook</w:t>
      </w:r>
      <w:r w:rsidRPr="0075568C">
        <w:t xml:space="preserve">. </w:t>
      </w:r>
      <w:r w:rsidRPr="0075568C" w:rsidR="00192048">
        <w:t>Samen</w:t>
      </w:r>
      <w:r w:rsidRPr="0075568C">
        <w:t xml:space="preserve"> met </w:t>
      </w:r>
      <w:r w:rsidRPr="0075568C" w:rsidR="00D84D98">
        <w:t>een aantal gelijkgezinde landen</w:t>
      </w:r>
      <w:r w:rsidRPr="0075568C">
        <w:t xml:space="preserve"> voert Nederland gesprekken met Israël en de Palestijnse Autoriteit over het herstel van </w:t>
      </w:r>
      <w:r w:rsidR="00D23A98">
        <w:t xml:space="preserve">de infrastructuur voor </w:t>
      </w:r>
      <w:r w:rsidRPr="0075568C">
        <w:t xml:space="preserve">water, energie en telecommunicatie in </w:t>
      </w:r>
      <w:r w:rsidRPr="0075568C" w:rsidR="00D16EA5">
        <w:t xml:space="preserve">de </w:t>
      </w:r>
      <w:r w:rsidRPr="0075568C">
        <w:t>Gaza</w:t>
      </w:r>
      <w:r w:rsidRPr="0075568C" w:rsidR="00D16EA5">
        <w:t>strook</w:t>
      </w:r>
      <w:r w:rsidRPr="0075568C">
        <w:t>. Nederland neemt hierbij het voortouw op het gebied van water</w:t>
      </w:r>
      <w:r w:rsidR="00CF132B">
        <w:t xml:space="preserve">. </w:t>
      </w:r>
      <w:r w:rsidRPr="0075568C">
        <w:t xml:space="preserve"> </w:t>
      </w:r>
    </w:p>
    <w:p w:rsidRPr="0075568C" w:rsidR="002231D1" w:rsidP="002B7843" w:rsidRDefault="002231D1" w14:paraId="4EA0F329" w14:textId="77777777">
      <w:pPr>
        <w:spacing w:line="276" w:lineRule="auto"/>
      </w:pPr>
    </w:p>
    <w:p w:rsidRPr="0075568C" w:rsidR="002F4A70" w:rsidP="002B7843" w:rsidRDefault="2855E1A1" w14:paraId="0F45F942" w14:textId="113B2D35">
      <w:pPr>
        <w:spacing w:line="276" w:lineRule="auto"/>
      </w:pPr>
      <w:r w:rsidRPr="0075568C">
        <w:t xml:space="preserve">Het kabinet heeft </w:t>
      </w:r>
      <w:r w:rsidR="00CF132B">
        <w:t xml:space="preserve">daarnaast </w:t>
      </w:r>
      <w:r w:rsidRPr="0075568C">
        <w:t xml:space="preserve">voor </w:t>
      </w:r>
      <w:r w:rsidRPr="0075568C" w:rsidR="00192048">
        <w:t xml:space="preserve">herstel en </w:t>
      </w:r>
      <w:r w:rsidRPr="0075568C">
        <w:t xml:space="preserve">wederopbouw van </w:t>
      </w:r>
      <w:r w:rsidRPr="0075568C" w:rsidR="00D84D98">
        <w:t xml:space="preserve">de </w:t>
      </w:r>
      <w:r w:rsidRPr="0075568C">
        <w:t>Gaza</w:t>
      </w:r>
      <w:r w:rsidRPr="0075568C" w:rsidR="00D84D98">
        <w:t>strook</w:t>
      </w:r>
      <w:r w:rsidRPr="0075568C" w:rsidR="000D58DC">
        <w:t xml:space="preserve"> </w:t>
      </w:r>
      <w:r w:rsidRPr="0075568C" w:rsidR="00D84D98">
        <w:t>voor 2025</w:t>
      </w:r>
      <w:r w:rsidRPr="0075568C">
        <w:t xml:space="preserve"> een bedrag van </w:t>
      </w:r>
      <w:r w:rsidR="002461EC">
        <w:t xml:space="preserve">EUR </w:t>
      </w:r>
      <w:r w:rsidRPr="0075568C">
        <w:t xml:space="preserve">20 miljoen gereserveerd. Er wordt op basis van de noden in </w:t>
      </w:r>
      <w:r w:rsidRPr="0075568C" w:rsidR="00D16EA5">
        <w:t xml:space="preserve">de </w:t>
      </w:r>
      <w:r w:rsidRPr="0075568C">
        <w:t>Gaza</w:t>
      </w:r>
      <w:r w:rsidRPr="0075568C" w:rsidR="00D16EA5">
        <w:t>strook</w:t>
      </w:r>
      <w:r w:rsidRPr="0075568C">
        <w:t xml:space="preserve"> en de expertise van Nederland gekeken hoe dit bedrag het effectiefst in kan worden gezet. </w:t>
      </w:r>
    </w:p>
    <w:p w:rsidRPr="0075568C" w:rsidR="006637C2" w:rsidP="002B7843" w:rsidRDefault="006637C2" w14:paraId="187062BC" w14:textId="77777777">
      <w:pPr>
        <w:spacing w:line="276" w:lineRule="auto"/>
      </w:pPr>
    </w:p>
    <w:p w:rsidRPr="0075568C" w:rsidR="006637C2" w:rsidP="002B7843" w:rsidRDefault="2855E1A1" w14:paraId="58D3C7CC" w14:textId="4B7CC24B">
      <w:pPr>
        <w:spacing w:line="276" w:lineRule="auto"/>
      </w:pPr>
      <w:r w:rsidRPr="0075568C">
        <w:rPr>
          <w:b/>
          <w:bCs/>
        </w:rPr>
        <w:t xml:space="preserve">Vraag 8 </w:t>
      </w:r>
    </w:p>
    <w:p w:rsidRPr="0075568C" w:rsidR="006637C2" w:rsidP="002B7843" w:rsidRDefault="2855E1A1" w14:paraId="4FA4BA9F" w14:textId="20B03B89">
      <w:pPr>
        <w:spacing w:line="276" w:lineRule="auto"/>
      </w:pPr>
      <w:r w:rsidRPr="0075568C">
        <w:t>Wat kan Nederland specifiek doen om de voorziening voor drinkwater te verbeteren, gelet op de Nederlandse expertise op dit gebied?</w:t>
      </w:r>
    </w:p>
    <w:p w:rsidRPr="0075568C" w:rsidR="006637C2" w:rsidP="002B7843" w:rsidRDefault="006637C2" w14:paraId="7D98339C" w14:textId="77777777">
      <w:pPr>
        <w:spacing w:line="276" w:lineRule="auto"/>
      </w:pPr>
    </w:p>
    <w:p w:rsidRPr="0075568C" w:rsidR="006637C2" w:rsidP="002B7843" w:rsidRDefault="2855E1A1" w14:paraId="5300DD4F" w14:textId="77777777">
      <w:pPr>
        <w:spacing w:line="276" w:lineRule="auto"/>
      </w:pPr>
      <w:r w:rsidRPr="0075568C">
        <w:rPr>
          <w:b/>
          <w:bCs/>
        </w:rPr>
        <w:t>Antwoord</w:t>
      </w:r>
    </w:p>
    <w:p w:rsidRPr="0075568C" w:rsidR="00270DDC" w:rsidP="002B7843" w:rsidRDefault="00270DDC" w14:paraId="1C959215" w14:textId="0FCBA0B2">
      <w:pPr>
        <w:spacing w:line="276" w:lineRule="auto"/>
        <w:rPr>
          <w:rFonts w:ascii="Calibri" w:hAnsi="Calibri"/>
          <w:color w:val="auto"/>
          <w:sz w:val="22"/>
          <w:szCs w:val="22"/>
        </w:rPr>
      </w:pPr>
      <w:r w:rsidRPr="0075568C">
        <w:t xml:space="preserve">Nederland zet zich al jaren in voor de verbetering van de drinkwatervoorziening in de Palestijnse Gebieden. Daarbij gaat het zowel om diplomatieke inzet (zie ook beantwoording vraag 7), als om financiering van infrastructuur en het bevorderen van kennisuitwisseling tussen de Palestijnse watersector en Nederlandse waterpartners, onder andere via het Blue Deal-programma. Dankzij de jarenlange ervaring van Nederland in de Palestijnse watersector kan deze expertise ook bijdragen aan het herstel van de watervoorziening in </w:t>
      </w:r>
      <w:r w:rsidRPr="0075568C" w:rsidR="00D16EA5">
        <w:t xml:space="preserve">de </w:t>
      </w:r>
      <w:r w:rsidRPr="0075568C">
        <w:t>Gaza</w:t>
      </w:r>
      <w:r w:rsidRPr="0075568C" w:rsidR="00D16EA5">
        <w:t>strook</w:t>
      </w:r>
      <w:r w:rsidRPr="0075568C">
        <w:t xml:space="preserve">. Nederland is momenteel actief in een project, in samenwerking met UNICEF, dat gericht is op het herstel van de watervoorziening in </w:t>
      </w:r>
      <w:r w:rsidRPr="0075568C" w:rsidR="00D16EA5">
        <w:t xml:space="preserve">de </w:t>
      </w:r>
      <w:r w:rsidRPr="0075568C">
        <w:t>Gaza</w:t>
      </w:r>
      <w:r w:rsidRPr="0075568C" w:rsidR="00D16EA5">
        <w:t>strook</w:t>
      </w:r>
      <w:r w:rsidRPr="0075568C">
        <w:t>.</w:t>
      </w:r>
      <w:r w:rsidR="00CF132B">
        <w:t xml:space="preserve"> Zie ook het antwoord op vraag </w:t>
      </w:r>
      <w:r w:rsidR="00767120">
        <w:t>7</w:t>
      </w:r>
      <w:r w:rsidR="00CF132B">
        <w:t xml:space="preserve">. </w:t>
      </w:r>
    </w:p>
    <w:p w:rsidRPr="0075568C" w:rsidR="006637C2" w:rsidP="002B7843" w:rsidRDefault="006637C2" w14:paraId="6F658CFE" w14:textId="77777777">
      <w:pPr>
        <w:spacing w:line="276" w:lineRule="auto"/>
      </w:pPr>
    </w:p>
    <w:p w:rsidRPr="0075568C" w:rsidR="006637C2" w:rsidP="002B7843" w:rsidRDefault="2855E1A1" w14:paraId="24B474FD" w14:textId="2EDBB2C3">
      <w:pPr>
        <w:spacing w:line="276" w:lineRule="auto"/>
      </w:pPr>
      <w:r w:rsidRPr="0075568C">
        <w:rPr>
          <w:b/>
          <w:bCs/>
        </w:rPr>
        <w:t xml:space="preserve">Vraag 9 </w:t>
      </w:r>
    </w:p>
    <w:p w:rsidRPr="0075568C" w:rsidR="006637C2" w:rsidP="002B7843" w:rsidRDefault="2855E1A1" w14:paraId="1A44A06E" w14:textId="02164E15">
      <w:pPr>
        <w:autoSpaceDN/>
        <w:spacing w:after="160" w:line="276" w:lineRule="auto"/>
        <w:textAlignment w:val="auto"/>
      </w:pPr>
      <w:r w:rsidRPr="0075568C">
        <w:t>Hoe beoordeelt u de bevinding van de verwoestende impact van de oorlog op de economie in Gaza?</w:t>
      </w:r>
    </w:p>
    <w:p w:rsidRPr="0075568C" w:rsidR="006637C2" w:rsidP="002B7843" w:rsidRDefault="2855E1A1" w14:paraId="55CB4BFD" w14:textId="77777777">
      <w:pPr>
        <w:spacing w:line="276" w:lineRule="auto"/>
      </w:pPr>
      <w:r w:rsidRPr="0075568C">
        <w:rPr>
          <w:b/>
          <w:bCs/>
        </w:rPr>
        <w:t>Antwoord</w:t>
      </w:r>
    </w:p>
    <w:p w:rsidRPr="0075568C" w:rsidR="006637C2" w:rsidP="002B7843" w:rsidRDefault="2855E1A1" w14:paraId="732F134E" w14:textId="3E88BC0D">
      <w:pPr>
        <w:spacing w:line="276" w:lineRule="auto"/>
      </w:pPr>
      <w:r w:rsidRPr="00D07ED2">
        <w:t>De impact</w:t>
      </w:r>
      <w:r w:rsidRPr="0075568C">
        <w:t xml:space="preserve"> van de oorlog op de economische situatie is, zoals dit rapport </w:t>
      </w:r>
      <w:r w:rsidRPr="0075568C" w:rsidR="00C22E63">
        <w:t>beschrijft</w:t>
      </w:r>
      <w:r w:rsidRPr="0075568C">
        <w:t>,</w:t>
      </w:r>
      <w:r w:rsidR="00767120">
        <w:t xml:space="preserve"> groot</w:t>
      </w:r>
      <w:r w:rsidRPr="0075568C">
        <w:t xml:space="preserve">. </w:t>
      </w:r>
      <w:r w:rsidRPr="0075568C" w:rsidR="00D84D98">
        <w:t xml:space="preserve">Volgens het </w:t>
      </w:r>
      <w:r w:rsidRPr="0075568C" w:rsidR="0075568C">
        <w:t>assessment</w:t>
      </w:r>
      <w:r w:rsidRPr="0075568C" w:rsidR="00D84D98">
        <w:t xml:space="preserve"> is h</w:t>
      </w:r>
      <w:r w:rsidRPr="0075568C">
        <w:t xml:space="preserve">et BNP van </w:t>
      </w:r>
      <w:r w:rsidRPr="0075568C" w:rsidR="00D84D98">
        <w:t xml:space="preserve">de </w:t>
      </w:r>
      <w:r w:rsidRPr="0075568C">
        <w:t>Gaza</w:t>
      </w:r>
      <w:r w:rsidRPr="0075568C" w:rsidR="00D84D98">
        <w:t>strook</w:t>
      </w:r>
      <w:r w:rsidRPr="0075568C">
        <w:t xml:space="preserve"> met 86% gedaald</w:t>
      </w:r>
      <w:r w:rsidRPr="0075568C" w:rsidR="00D84D98">
        <w:t xml:space="preserve">, </w:t>
      </w:r>
      <w:r w:rsidRPr="0075568C">
        <w:t xml:space="preserve">88% van de private sector is verwoest of beschadigd en de werkloosheid </w:t>
      </w:r>
      <w:r w:rsidRPr="0075568C" w:rsidR="00192048">
        <w:t xml:space="preserve">is met </w:t>
      </w:r>
      <w:r w:rsidRPr="0075568C">
        <w:t xml:space="preserve">80% </w:t>
      </w:r>
      <w:r w:rsidRPr="0075568C" w:rsidR="00192048">
        <w:t>in de</w:t>
      </w:r>
      <w:r w:rsidRPr="0075568C">
        <w:t xml:space="preserve"> recente geschiedenis</w:t>
      </w:r>
      <w:r w:rsidRPr="0075568C" w:rsidR="00192048">
        <w:t xml:space="preserve"> nog nooit zo hoog geweest</w:t>
      </w:r>
      <w:r w:rsidRPr="0075568C">
        <w:t xml:space="preserve">. </w:t>
      </w:r>
    </w:p>
    <w:p w:rsidRPr="0075568C" w:rsidR="00E236B9" w:rsidP="002B7843" w:rsidRDefault="00E236B9" w14:paraId="49394499" w14:textId="77777777">
      <w:pPr>
        <w:spacing w:line="276" w:lineRule="auto"/>
      </w:pPr>
    </w:p>
    <w:p w:rsidRPr="0075568C" w:rsidR="006637C2" w:rsidP="002B7843" w:rsidRDefault="2855E1A1" w14:paraId="3EEE1179" w14:textId="529EDC3A">
      <w:pPr>
        <w:spacing w:line="276" w:lineRule="auto"/>
      </w:pPr>
      <w:r w:rsidRPr="0075568C">
        <w:rPr>
          <w:b/>
          <w:bCs/>
        </w:rPr>
        <w:t xml:space="preserve">Vraag 10 </w:t>
      </w:r>
    </w:p>
    <w:p w:rsidR="006637C2" w:rsidP="002B7843" w:rsidRDefault="2855E1A1" w14:paraId="67919E04" w14:textId="2C94602B">
      <w:pPr>
        <w:spacing w:line="276" w:lineRule="auto"/>
      </w:pPr>
      <w:r w:rsidRPr="0075568C">
        <w:t>Wat kan Nederland specifiek doen om de impact op de economie in Gaza door de oorlog te verlichten?</w:t>
      </w:r>
    </w:p>
    <w:p w:rsidRPr="0075568C" w:rsidR="00E236B9" w:rsidP="002B7843" w:rsidRDefault="00E236B9" w14:paraId="107E9927" w14:textId="77777777">
      <w:pPr>
        <w:spacing w:line="276" w:lineRule="auto"/>
      </w:pPr>
    </w:p>
    <w:p w:rsidRPr="0075568C" w:rsidR="006637C2" w:rsidP="002B7843" w:rsidRDefault="2855E1A1" w14:paraId="5867DE76" w14:textId="77777777">
      <w:pPr>
        <w:spacing w:line="276" w:lineRule="auto"/>
      </w:pPr>
      <w:r w:rsidRPr="0075568C">
        <w:rPr>
          <w:b/>
          <w:bCs/>
        </w:rPr>
        <w:t>Antwoord</w:t>
      </w:r>
    </w:p>
    <w:p w:rsidRPr="0075568C" w:rsidR="00E3542A" w:rsidP="002B7843" w:rsidRDefault="006F360A" w14:paraId="143A3C78" w14:textId="46C6DB05">
      <w:pPr>
        <w:spacing w:line="276" w:lineRule="auto"/>
      </w:pPr>
      <w:r w:rsidRPr="0075568C">
        <w:t>H</w:t>
      </w:r>
      <w:r w:rsidRPr="0075568C" w:rsidR="2855E1A1">
        <w:t xml:space="preserve">et kabinet </w:t>
      </w:r>
      <w:r w:rsidRPr="0075568C">
        <w:t xml:space="preserve">draagt </w:t>
      </w:r>
      <w:r w:rsidRPr="0075568C" w:rsidR="00D72BAE">
        <w:t>voor de periode 2024-2025</w:t>
      </w:r>
      <w:r w:rsidRPr="0075568C">
        <w:t xml:space="preserve"> 4 miljoen euro </w:t>
      </w:r>
      <w:r w:rsidRPr="0075568C" w:rsidR="2855E1A1">
        <w:t xml:space="preserve">bij aan het </w:t>
      </w:r>
      <w:r w:rsidRPr="0075568C" w:rsidR="2855E1A1">
        <w:rPr>
          <w:i/>
          <w:iCs/>
        </w:rPr>
        <w:t xml:space="preserve">Emergency Response Programme </w:t>
      </w:r>
      <w:r w:rsidRPr="0075568C" w:rsidR="2855E1A1">
        <w:t xml:space="preserve">van de Internationale Arbeidsorganisatie (ILO). Dit programma voorziet in inkomenssteun voor Gazaanse werknemers die hun baan in Israël </w:t>
      </w:r>
      <w:r w:rsidRPr="0075568C" w:rsidR="00D84D98">
        <w:t xml:space="preserve">hebben </w:t>
      </w:r>
      <w:r w:rsidRPr="0075568C" w:rsidR="2855E1A1">
        <w:t xml:space="preserve">verloren, gegevensverzameling over de impact van het conflict op werk en bedrijven, en herstel van levensonderhoud door fatsoenlijk werk en steun voor kleine bedrijven. </w:t>
      </w:r>
    </w:p>
    <w:p w:rsidRPr="0075568C" w:rsidR="006637C2" w:rsidP="002B7843" w:rsidRDefault="006637C2" w14:paraId="3D08E56B" w14:textId="7EBE4F34">
      <w:pPr>
        <w:spacing w:line="276" w:lineRule="auto"/>
      </w:pPr>
    </w:p>
    <w:p w:rsidRPr="0075568C" w:rsidR="006637C2" w:rsidP="002B7843" w:rsidRDefault="2855E1A1" w14:paraId="3F0F1FC2" w14:textId="4F866313">
      <w:pPr>
        <w:spacing w:line="276" w:lineRule="auto"/>
      </w:pPr>
      <w:r w:rsidRPr="0075568C">
        <w:rPr>
          <w:b/>
          <w:bCs/>
        </w:rPr>
        <w:t>Vraag 11</w:t>
      </w:r>
    </w:p>
    <w:p w:rsidRPr="0075568C" w:rsidR="006637C2" w:rsidP="002B7843" w:rsidRDefault="2855E1A1" w14:paraId="00492629" w14:textId="6B0D496A">
      <w:pPr>
        <w:spacing w:line="276" w:lineRule="auto"/>
      </w:pPr>
      <w:r w:rsidRPr="0075568C">
        <w:t>Hoe beoordeelt u de constatering dat meer dan 1 miljoen kinderen behoefte hebben aan geestelijke gezondheidszorg?</w:t>
      </w:r>
    </w:p>
    <w:p w:rsidRPr="0075568C" w:rsidR="006637C2" w:rsidP="002B7843" w:rsidRDefault="006637C2" w14:paraId="642C4611" w14:textId="77777777">
      <w:pPr>
        <w:spacing w:line="276" w:lineRule="auto"/>
      </w:pPr>
    </w:p>
    <w:p w:rsidRPr="0075568C" w:rsidR="006637C2" w:rsidP="002B7843" w:rsidRDefault="2855E1A1" w14:paraId="04925415" w14:textId="55ADB851">
      <w:pPr>
        <w:spacing w:line="276" w:lineRule="auto"/>
      </w:pPr>
      <w:r w:rsidRPr="0075568C">
        <w:rPr>
          <w:b/>
          <w:bCs/>
        </w:rPr>
        <w:t>Vraag 12</w:t>
      </w:r>
    </w:p>
    <w:p w:rsidRPr="0075568C" w:rsidR="006637C2" w:rsidP="002B7843" w:rsidRDefault="2855E1A1" w14:paraId="1588FFA1" w14:textId="235956AA">
      <w:pPr>
        <w:spacing w:line="276" w:lineRule="auto"/>
      </w:pPr>
      <w:r w:rsidRPr="0075568C">
        <w:t>Wat kan Nederland specifiek doen om deze 1 miljoen kinderen met behoefte aan geestelijke gezondheidszorg te helpen?</w:t>
      </w:r>
    </w:p>
    <w:p w:rsidRPr="0075568C" w:rsidR="006637C2" w:rsidP="002B7843" w:rsidRDefault="006637C2" w14:paraId="5ECCA328" w14:textId="77777777">
      <w:pPr>
        <w:spacing w:line="276" w:lineRule="auto"/>
      </w:pPr>
    </w:p>
    <w:p w:rsidRPr="0075568C" w:rsidR="006637C2" w:rsidP="002B7843" w:rsidRDefault="2855E1A1" w14:paraId="43C3825A" w14:textId="2A8CD841">
      <w:pPr>
        <w:spacing w:line="276" w:lineRule="auto"/>
      </w:pPr>
      <w:r w:rsidRPr="0075568C">
        <w:rPr>
          <w:b/>
          <w:bCs/>
        </w:rPr>
        <w:t>Antwoord 11 en 12</w:t>
      </w:r>
    </w:p>
    <w:p w:rsidRPr="0075568C" w:rsidR="005E25A0" w:rsidP="002B7843" w:rsidRDefault="2855E1A1" w14:paraId="750AF683" w14:textId="27130BDB">
      <w:pPr>
        <w:spacing w:line="276" w:lineRule="auto"/>
        <w:rPr>
          <w:bCs/>
        </w:rPr>
      </w:pPr>
      <w:r w:rsidRPr="0075568C">
        <w:t xml:space="preserve">De gebeurtenissen in </w:t>
      </w:r>
      <w:r w:rsidRPr="0075568C" w:rsidR="00D16EA5">
        <w:t xml:space="preserve">de </w:t>
      </w:r>
      <w:r w:rsidRPr="0075568C">
        <w:t>Gaza</w:t>
      </w:r>
      <w:r w:rsidRPr="0075568C" w:rsidR="00D16EA5">
        <w:t>strook</w:t>
      </w:r>
      <w:r w:rsidRPr="0075568C">
        <w:t xml:space="preserve"> hebben een grote impact op het mentale welzijn van kinderen. Het is van belang dat hier adequaat op wordt gereageerd, ook door de humanitaire organisaties die door Nederland worden gefinancierd en die expertise hebben op dit gebied</w:t>
      </w:r>
      <w:r w:rsidR="00767120">
        <w:t xml:space="preserve"> (zie ook </w:t>
      </w:r>
      <w:r w:rsidR="00964CCB">
        <w:t xml:space="preserve">het antwoord op </w:t>
      </w:r>
      <w:r w:rsidR="00767120">
        <w:t>vraag 20)</w:t>
      </w:r>
      <w:r w:rsidRPr="0075568C">
        <w:t xml:space="preserve">. </w:t>
      </w:r>
    </w:p>
    <w:p w:rsidRPr="0075568C" w:rsidR="006637C2" w:rsidP="002B7843" w:rsidRDefault="006637C2" w14:paraId="3B10EEF1" w14:textId="77777777">
      <w:pPr>
        <w:spacing w:line="276" w:lineRule="auto"/>
      </w:pPr>
    </w:p>
    <w:p w:rsidRPr="0075568C" w:rsidR="006637C2" w:rsidP="002B7843" w:rsidRDefault="2855E1A1" w14:paraId="1043B6E0" w14:textId="01A7085A">
      <w:pPr>
        <w:spacing w:line="276" w:lineRule="auto"/>
      </w:pPr>
      <w:r w:rsidRPr="0075568C">
        <w:rPr>
          <w:b/>
          <w:bCs/>
        </w:rPr>
        <w:t xml:space="preserve">Vraag 13 </w:t>
      </w:r>
    </w:p>
    <w:p w:rsidRPr="0075568C" w:rsidR="006637C2" w:rsidP="002B7843" w:rsidRDefault="2855E1A1" w14:paraId="65BBB571" w14:textId="274B5D5A">
      <w:pPr>
        <w:spacing w:line="276" w:lineRule="auto"/>
      </w:pPr>
      <w:r w:rsidRPr="0075568C">
        <w:t>Hoe beoordeelt u de constatering dat 1,2 miljoen Palestijnen in Gaza hun huis hebben verloren?</w:t>
      </w:r>
    </w:p>
    <w:p w:rsidRPr="0075568C" w:rsidR="006637C2" w:rsidP="002B7843" w:rsidRDefault="006637C2" w14:paraId="2B5285CB" w14:textId="77777777">
      <w:pPr>
        <w:spacing w:line="276" w:lineRule="auto"/>
      </w:pPr>
    </w:p>
    <w:p w:rsidRPr="0075568C" w:rsidR="006637C2" w:rsidP="002B7843" w:rsidRDefault="2855E1A1" w14:paraId="6D2CA8D5" w14:textId="77777777">
      <w:pPr>
        <w:spacing w:line="276" w:lineRule="auto"/>
      </w:pPr>
      <w:r w:rsidRPr="0075568C">
        <w:rPr>
          <w:b/>
          <w:bCs/>
        </w:rPr>
        <w:t>Antwoord</w:t>
      </w:r>
    </w:p>
    <w:p w:rsidRPr="0075568C" w:rsidR="006637C2" w:rsidP="002B7843" w:rsidRDefault="00CF132B" w14:paraId="6555EC16" w14:textId="1FA7FD88">
      <w:pPr>
        <w:spacing w:line="276" w:lineRule="auto"/>
      </w:pPr>
      <w:r>
        <w:t>Dat is een trieste constatering.</w:t>
      </w:r>
      <w:r w:rsidRPr="0075568C" w:rsidR="2855E1A1">
        <w:t xml:space="preserve"> Het niveau van verwoesting, waaronder </w:t>
      </w:r>
      <w:r w:rsidR="00767120">
        <w:t>de</w:t>
      </w:r>
      <w:r w:rsidRPr="0075568C" w:rsidR="2855E1A1">
        <w:t xml:space="preserve"> huizen van Palestijnen</w:t>
      </w:r>
      <w:r w:rsidR="00767120">
        <w:t xml:space="preserve"> in de Gazastrook</w:t>
      </w:r>
      <w:r w:rsidRPr="0075568C" w:rsidR="2855E1A1">
        <w:t xml:space="preserve">, is </w:t>
      </w:r>
      <w:r w:rsidR="00767120">
        <w:t xml:space="preserve">zeer </w:t>
      </w:r>
      <w:r w:rsidRPr="0075568C" w:rsidR="2855E1A1">
        <w:t xml:space="preserve">hoog. </w:t>
      </w:r>
    </w:p>
    <w:p w:rsidRPr="0075568C" w:rsidR="006637C2" w:rsidP="002B7843" w:rsidRDefault="006637C2" w14:paraId="2F28DBE6" w14:textId="77777777">
      <w:pPr>
        <w:spacing w:line="276" w:lineRule="auto"/>
      </w:pPr>
    </w:p>
    <w:p w:rsidRPr="0075568C" w:rsidR="006637C2" w:rsidP="002B7843" w:rsidRDefault="2855E1A1" w14:paraId="32F25EFB" w14:textId="11E86601">
      <w:pPr>
        <w:spacing w:line="276" w:lineRule="auto"/>
      </w:pPr>
      <w:r w:rsidRPr="0075568C">
        <w:rPr>
          <w:b/>
          <w:bCs/>
        </w:rPr>
        <w:t xml:space="preserve">Vraag 14 </w:t>
      </w:r>
    </w:p>
    <w:p w:rsidRPr="0075568C" w:rsidR="006637C2" w:rsidP="002B7843" w:rsidRDefault="2855E1A1" w14:paraId="07ED6CD3" w14:textId="1763C148">
      <w:pPr>
        <w:spacing w:line="276" w:lineRule="auto"/>
      </w:pPr>
      <w:r w:rsidRPr="0075568C">
        <w:t>Wat kan Nederland specifiek doen om deze 1,2 miljoen Palestijnen op een humane manier te huisvesten?</w:t>
      </w:r>
    </w:p>
    <w:p w:rsidRPr="0075568C" w:rsidR="006637C2" w:rsidP="002B7843" w:rsidRDefault="006637C2" w14:paraId="27C5DF6B" w14:textId="77777777">
      <w:pPr>
        <w:spacing w:line="276" w:lineRule="auto"/>
      </w:pPr>
    </w:p>
    <w:p w:rsidRPr="0075568C" w:rsidR="006637C2" w:rsidP="002B7843" w:rsidRDefault="2855E1A1" w14:paraId="3A74A1C3" w14:textId="77777777">
      <w:pPr>
        <w:spacing w:line="276" w:lineRule="auto"/>
      </w:pPr>
      <w:r w:rsidRPr="0075568C">
        <w:rPr>
          <w:b/>
          <w:bCs/>
        </w:rPr>
        <w:t>Antwoord</w:t>
      </w:r>
    </w:p>
    <w:p w:rsidR="006637C2" w:rsidP="002B7843" w:rsidRDefault="00594961" w14:paraId="22E6D66B" w14:textId="2C4981AA">
      <w:pPr>
        <w:spacing w:line="276" w:lineRule="auto"/>
      </w:pPr>
      <w:r>
        <w:t>N</w:t>
      </w:r>
      <w:r w:rsidR="00BE19EC">
        <w:t>oodhuisvesting maakt onderdeel uit van de humanitaire hulp die Nederland financiert</w:t>
      </w:r>
      <w:r>
        <w:t>, maar</w:t>
      </w:r>
      <w:r w:rsidR="00BE19EC">
        <w:t xml:space="preserve"> </w:t>
      </w:r>
      <w:r>
        <w:t>h</w:t>
      </w:r>
      <w:r w:rsidRPr="0075568C" w:rsidR="2855E1A1">
        <w:t xml:space="preserve">uisvesting zal een van de elementen zijn van het herstel en de wederopbouw van de Gazastrook. Daarvoor is in eerste instantie een duurzaam bestand </w:t>
      </w:r>
      <w:r w:rsidRPr="0075568C" w:rsidR="00BC4D6D">
        <w:t xml:space="preserve">en een </w:t>
      </w:r>
      <w:r w:rsidRPr="0075568C" w:rsidR="006F360A">
        <w:t xml:space="preserve">realistisch en internationaal gesteund </w:t>
      </w:r>
      <w:r w:rsidRPr="0075568C" w:rsidR="00BC4D6D">
        <w:t xml:space="preserve">plan voor wederopbouw </w:t>
      </w:r>
      <w:r w:rsidRPr="0075568C" w:rsidR="2855E1A1">
        <w:t>nodig</w:t>
      </w:r>
      <w:r w:rsidR="00767120">
        <w:t>.</w:t>
      </w:r>
      <w:r w:rsidRPr="0075568C" w:rsidR="2855E1A1">
        <w:t xml:space="preserve"> </w:t>
      </w:r>
      <w:r w:rsidR="00767120">
        <w:t>H</w:t>
      </w:r>
      <w:r w:rsidRPr="0075568C" w:rsidR="2855E1A1">
        <w:t xml:space="preserve">et kabinet </w:t>
      </w:r>
      <w:r w:rsidR="00BE19EC">
        <w:t>verwelkomt in d</w:t>
      </w:r>
      <w:r w:rsidR="00767120">
        <w:t>at</w:t>
      </w:r>
      <w:r w:rsidR="00BE19EC">
        <w:t xml:space="preserve"> kader het </w:t>
      </w:r>
      <w:r w:rsidRPr="0032409A" w:rsidR="00BE19EC">
        <w:rPr>
          <w:i/>
          <w:iCs/>
        </w:rPr>
        <w:t>Arab Recovery and Reconstruction Plan for Gaza</w:t>
      </w:r>
      <w:r w:rsidR="00BE19EC">
        <w:t xml:space="preserve"> dat is gepresenteerd in Cairo op 4 maart 2025. </w:t>
      </w:r>
      <w:r w:rsidRPr="0075568C" w:rsidR="2855E1A1">
        <w:t>Daarnaast is de toegang van goederen</w:t>
      </w:r>
      <w:r w:rsidRPr="0075568C" w:rsidR="00D84D98">
        <w:t>,</w:t>
      </w:r>
      <w:r w:rsidRPr="0075568C" w:rsidR="0087582F">
        <w:t xml:space="preserve"> zoals bouwmaterialen,</w:t>
      </w:r>
      <w:r w:rsidRPr="0075568C" w:rsidR="2855E1A1">
        <w:t xml:space="preserve"> ook belangrijk voor herstel en wederopbouw. </w:t>
      </w:r>
      <w:r w:rsidR="00BE19EC">
        <w:t>H</w:t>
      </w:r>
      <w:r w:rsidRPr="0075568C" w:rsidR="0087582F">
        <w:t>ier</w:t>
      </w:r>
      <w:r w:rsidR="00767120">
        <w:t>op</w:t>
      </w:r>
      <w:r w:rsidRPr="0075568C" w:rsidR="0087582F">
        <w:t xml:space="preserve"> dringt het kabinet in bilateraal en multilateraal verband aan</w:t>
      </w:r>
      <w:r w:rsidR="00453923">
        <w:t>. Zie ook het antwoord op vraag 4.</w:t>
      </w:r>
      <w:r w:rsidRPr="0075568C" w:rsidR="2855E1A1">
        <w:t xml:space="preserve"> </w:t>
      </w:r>
    </w:p>
    <w:p w:rsidRPr="0075568C" w:rsidR="00453923" w:rsidP="002B7843" w:rsidRDefault="00453923" w14:paraId="4378F7ED" w14:textId="77777777">
      <w:pPr>
        <w:spacing w:line="276" w:lineRule="auto"/>
      </w:pPr>
    </w:p>
    <w:p w:rsidRPr="0075568C" w:rsidR="006637C2" w:rsidP="002B7843" w:rsidRDefault="2855E1A1" w14:paraId="4AE3DC91" w14:textId="1E1CD77A">
      <w:pPr>
        <w:spacing w:line="276" w:lineRule="auto"/>
      </w:pPr>
      <w:r w:rsidRPr="0075568C">
        <w:rPr>
          <w:b/>
          <w:bCs/>
        </w:rPr>
        <w:lastRenderedPageBreak/>
        <w:t xml:space="preserve">Vraag 15 </w:t>
      </w:r>
    </w:p>
    <w:p w:rsidR="006637C2" w:rsidP="002B7843" w:rsidRDefault="2855E1A1" w14:paraId="44972722" w14:textId="7BAF3AF0">
      <w:pPr>
        <w:spacing w:line="276" w:lineRule="auto"/>
      </w:pPr>
      <w:r w:rsidRPr="0075568C">
        <w:t>Hoeveel geld is er op dit moment gecommitteerd door de internationale gemeenschap voor de wederopbouw van Gaza?</w:t>
      </w:r>
    </w:p>
    <w:p w:rsidR="003F1845" w:rsidP="002B7843" w:rsidRDefault="003F1845" w14:paraId="301F8348" w14:textId="77777777">
      <w:pPr>
        <w:spacing w:line="276" w:lineRule="auto"/>
      </w:pPr>
    </w:p>
    <w:p w:rsidRPr="0075568C" w:rsidR="006637C2" w:rsidP="002B7843" w:rsidRDefault="2855E1A1" w14:paraId="75C50EE0" w14:textId="021D10F0">
      <w:pPr>
        <w:spacing w:line="276" w:lineRule="auto"/>
      </w:pPr>
      <w:r w:rsidRPr="0075568C">
        <w:rPr>
          <w:b/>
          <w:bCs/>
        </w:rPr>
        <w:t>Antwoord</w:t>
      </w:r>
    </w:p>
    <w:p w:rsidRPr="0075568C" w:rsidR="006637C2" w:rsidP="002B7843" w:rsidRDefault="2855E1A1" w14:paraId="23D8AB2D" w14:textId="7C63C16C">
      <w:pPr>
        <w:spacing w:line="276" w:lineRule="auto"/>
      </w:pPr>
      <w:r w:rsidRPr="0075568C">
        <w:t xml:space="preserve">Het kabinet heeft geen overzicht van financiële steun door andere landen voor de wederopbouw van </w:t>
      </w:r>
      <w:r w:rsidRPr="0075568C" w:rsidR="00D84D98">
        <w:t xml:space="preserve">de </w:t>
      </w:r>
      <w:r w:rsidRPr="0075568C">
        <w:t>Gaza</w:t>
      </w:r>
      <w:r w:rsidRPr="0075568C" w:rsidR="00D84D98">
        <w:t>strook</w:t>
      </w:r>
      <w:r w:rsidRPr="0075568C">
        <w:t xml:space="preserve">. Zeker is dat er voor de financiering van de wederopbouw van </w:t>
      </w:r>
      <w:r w:rsidRPr="0075568C" w:rsidR="00D84D98">
        <w:t xml:space="preserve">de </w:t>
      </w:r>
      <w:r w:rsidRPr="0075568C">
        <w:t>Gaz</w:t>
      </w:r>
      <w:r w:rsidRPr="0075568C" w:rsidR="00D84D98">
        <w:t>astrook</w:t>
      </w:r>
      <w:r w:rsidRPr="0075568C">
        <w:t xml:space="preserve"> een groot beroep zal moeten worden gedaan op brede internationale solidariteit. </w:t>
      </w:r>
      <w:r w:rsidRPr="0075568C" w:rsidR="004F3EB7">
        <w:t>Op 4 maart 2025</w:t>
      </w:r>
      <w:r w:rsidRPr="0075568C" w:rsidR="0075568C">
        <w:t xml:space="preserve"> is tijdens de Top van de </w:t>
      </w:r>
      <w:r w:rsidRPr="0075568C" w:rsidR="004F3EB7">
        <w:t xml:space="preserve">Arabische Liga aangekondigd om </w:t>
      </w:r>
      <w:r w:rsidRPr="0075568C" w:rsidR="0075568C">
        <w:t xml:space="preserve">op korte termijn een conferentie te organiseren </w:t>
      </w:r>
      <w:r w:rsidRPr="0075568C" w:rsidR="004F3EB7">
        <w:t xml:space="preserve">voor </w:t>
      </w:r>
      <w:r w:rsidRPr="0075568C" w:rsidR="0075568C">
        <w:t xml:space="preserve">de financiering van het </w:t>
      </w:r>
      <w:r w:rsidRPr="0075568C" w:rsidR="004F3EB7">
        <w:t xml:space="preserve">herstel en </w:t>
      </w:r>
      <w:r w:rsidRPr="0075568C" w:rsidR="0075568C">
        <w:t xml:space="preserve">de </w:t>
      </w:r>
      <w:r w:rsidRPr="0075568C" w:rsidR="004F3EB7">
        <w:t xml:space="preserve">wederopbouw van de Gazastrook. </w:t>
      </w:r>
      <w:r w:rsidR="00CF132B">
        <w:t>Hierbij is ook aangekondigd dat er een nieuw internationaal fonds wordt opgericht voor de wederopbouw van de Gazastrook</w:t>
      </w:r>
      <w:r w:rsidR="00767120">
        <w:t>.</w:t>
      </w:r>
      <w:r w:rsidR="00CF132B">
        <w:t xml:space="preserve"> </w:t>
      </w:r>
    </w:p>
    <w:p w:rsidRPr="0075568C" w:rsidR="006637C2" w:rsidP="002B7843" w:rsidRDefault="006637C2" w14:paraId="4E88DFD5" w14:textId="77777777">
      <w:pPr>
        <w:spacing w:line="276" w:lineRule="auto"/>
      </w:pPr>
    </w:p>
    <w:p w:rsidRPr="0075568C" w:rsidR="006637C2" w:rsidP="002B7843" w:rsidRDefault="2855E1A1" w14:paraId="2DCF36BF" w14:textId="23970CA0">
      <w:pPr>
        <w:spacing w:line="276" w:lineRule="auto"/>
      </w:pPr>
      <w:r w:rsidRPr="0075568C">
        <w:rPr>
          <w:b/>
          <w:bCs/>
        </w:rPr>
        <w:t>Vraag 16</w:t>
      </w:r>
    </w:p>
    <w:p w:rsidRPr="0075568C" w:rsidR="006637C2" w:rsidP="002B7843" w:rsidRDefault="2855E1A1" w14:paraId="3B08D148" w14:textId="3A05D7BC">
      <w:pPr>
        <w:spacing w:line="276" w:lineRule="auto"/>
      </w:pPr>
      <w:r w:rsidRPr="0075568C">
        <w:t>Bent u bereid om internationaal te pleiten voor een uitvoeringsplan om de wederopbouw van Gaza substantieel en langdurig financieel te ondersteunen en om te inventariseren welke organisaties in Nederland hier een aanvullende (praktische) bijdrage aan kunnen leveren, gelet op de bevindingen uit het rapport, gelet op de slechts €20 miljoen die begroot is voor de wederopbouw van Gaza en gelet op mijn recent aangenomen motie die hierom vraagt? Zo ja, hoe zal u dit vormgeven? Zo nee, waarom niet?</w:t>
      </w:r>
    </w:p>
    <w:p w:rsidRPr="0075568C" w:rsidR="00D72BAE" w:rsidP="002B7843" w:rsidRDefault="00D72BAE" w14:paraId="799617DF" w14:textId="77777777">
      <w:pPr>
        <w:spacing w:line="276" w:lineRule="auto"/>
        <w:rPr>
          <w:b/>
          <w:bCs/>
        </w:rPr>
      </w:pPr>
    </w:p>
    <w:p w:rsidRPr="0075568C" w:rsidR="006637C2" w:rsidP="002B7843" w:rsidRDefault="2855E1A1" w14:paraId="6DC794B3" w14:textId="49DE8B62">
      <w:pPr>
        <w:spacing w:line="276" w:lineRule="auto"/>
      </w:pPr>
      <w:r w:rsidRPr="0075568C">
        <w:rPr>
          <w:b/>
          <w:bCs/>
        </w:rPr>
        <w:t xml:space="preserve">Vraag 17 </w:t>
      </w:r>
      <w:r w:rsidRPr="0075568C">
        <w:rPr>
          <w:b/>
          <w:bCs/>
          <w:color w:val="FF0000"/>
        </w:rPr>
        <w:t xml:space="preserve"> </w:t>
      </w:r>
    </w:p>
    <w:p w:rsidRPr="0075568C" w:rsidR="006637C2" w:rsidP="002B7843" w:rsidRDefault="2855E1A1" w14:paraId="1CA07F1B" w14:textId="6796384D">
      <w:pPr>
        <w:spacing w:line="276" w:lineRule="auto"/>
      </w:pPr>
      <w:r w:rsidRPr="0075568C">
        <w:t>Bent u bereid om deze bevindingen te bespreken met uw Europese en internationale partners om tot een concrete wederopbouwstrategie voor Gaza te komen?</w:t>
      </w:r>
    </w:p>
    <w:p w:rsidRPr="0075568C" w:rsidR="006637C2" w:rsidP="002B7843" w:rsidRDefault="006637C2" w14:paraId="5438F95D" w14:textId="77777777">
      <w:pPr>
        <w:spacing w:line="276" w:lineRule="auto"/>
      </w:pPr>
    </w:p>
    <w:p w:rsidRPr="0075568C" w:rsidR="00264483" w:rsidP="002B7843" w:rsidRDefault="2855E1A1" w14:paraId="28C3345C" w14:textId="2F186042">
      <w:pPr>
        <w:spacing w:line="276" w:lineRule="auto"/>
      </w:pPr>
      <w:r w:rsidRPr="0075568C">
        <w:rPr>
          <w:b/>
          <w:bCs/>
        </w:rPr>
        <w:t>Antwoord vraag 16 en 17</w:t>
      </w:r>
    </w:p>
    <w:p w:rsidRPr="0075568C" w:rsidR="00E53514" w:rsidP="002B7843" w:rsidRDefault="00665871" w14:paraId="5C4FDB0B" w14:textId="532BC126">
      <w:pPr>
        <w:spacing w:line="276" w:lineRule="auto"/>
      </w:pPr>
      <w:r>
        <w:t>Het kabinet heeft steun uitgesproken voor het</w:t>
      </w:r>
      <w:r w:rsidRPr="00665871">
        <w:t xml:space="preserve"> Arab Recovery and Reconstruction Plan</w:t>
      </w:r>
      <w:r>
        <w:t xml:space="preserve"> for Gaza dat is gepresenteerd in Cairo op 4 maart 2025. Dit plan vormt een goede basis voor verdere discussies over de toekomst van Gaza met onder andere de opstellers van het plan, de VS, Israël en EU partners. Daarnaast wordt e</w:t>
      </w:r>
      <w:r w:rsidRPr="0075568C" w:rsidR="2855E1A1">
        <w:t xml:space="preserve">r in </w:t>
      </w:r>
      <w:r>
        <w:t xml:space="preserve">andere </w:t>
      </w:r>
      <w:r w:rsidRPr="0075568C" w:rsidR="2855E1A1">
        <w:t xml:space="preserve">gremia door de internationale gemeenschap </w:t>
      </w:r>
      <w:r>
        <w:t xml:space="preserve">ook </w:t>
      </w:r>
      <w:r w:rsidRPr="0075568C" w:rsidR="2855E1A1">
        <w:t xml:space="preserve">gesproken over de toekomst van </w:t>
      </w:r>
      <w:r w:rsidRPr="0075568C" w:rsidR="00D16EA5">
        <w:t xml:space="preserve">de </w:t>
      </w:r>
      <w:r w:rsidRPr="0075568C" w:rsidR="2855E1A1">
        <w:t>Gaza</w:t>
      </w:r>
      <w:r w:rsidRPr="0075568C" w:rsidR="00D16EA5">
        <w:t>strook</w:t>
      </w:r>
      <w:r w:rsidRPr="0075568C" w:rsidR="2855E1A1">
        <w:t>. Nederland neemt hieraan deel, waaronder in G7+ en EU-verband.</w:t>
      </w:r>
      <w:r w:rsidRPr="0075568C" w:rsidR="00FE6BAF">
        <w:t xml:space="preserve"> Zo benadrukt</w:t>
      </w:r>
      <w:r w:rsidRPr="0075568C" w:rsidR="00BC4D6D">
        <w:t>e</w:t>
      </w:r>
      <w:r w:rsidRPr="0075568C" w:rsidR="00FE6BAF">
        <w:t xml:space="preserve"> Nederland tijdens de EU-Associatieraad met Isra</w:t>
      </w:r>
      <w:r w:rsidRPr="0075568C" w:rsidR="006F360A">
        <w:t>ë</w:t>
      </w:r>
      <w:r w:rsidRPr="0075568C" w:rsidR="00FE6BAF">
        <w:t>l op 24 februari jl. het belang van concrete plannen voor bestuur, herstel en wederopbouw van de Gazastrook.</w:t>
      </w:r>
      <w:r w:rsidRPr="0075568C" w:rsidR="2855E1A1">
        <w:t xml:space="preserve"> </w:t>
      </w:r>
      <w:r w:rsidR="009146B3">
        <w:t>Hiervoor is allereerst een duurzaam bestand nodig. Verder hangt d</w:t>
      </w:r>
      <w:r w:rsidRPr="0075568C" w:rsidR="2855E1A1">
        <w:t xml:space="preserve">e wederopbouw van </w:t>
      </w:r>
      <w:r w:rsidRPr="0075568C" w:rsidR="00D16EA5">
        <w:t xml:space="preserve">de </w:t>
      </w:r>
      <w:r w:rsidRPr="0075568C" w:rsidR="2855E1A1">
        <w:t>Gaza</w:t>
      </w:r>
      <w:r w:rsidRPr="0075568C" w:rsidR="00D16EA5">
        <w:t>strook</w:t>
      </w:r>
      <w:r w:rsidRPr="0075568C" w:rsidR="2855E1A1">
        <w:t xml:space="preserve"> en de financiering daarvan</w:t>
      </w:r>
      <w:r w:rsidR="00B44560">
        <w:t xml:space="preserve"> </w:t>
      </w:r>
      <w:r w:rsidRPr="0075568C" w:rsidR="2855E1A1">
        <w:t xml:space="preserve">nauw samen met het toekomstig bestuur van </w:t>
      </w:r>
      <w:r w:rsidRPr="0075568C" w:rsidR="00D16EA5">
        <w:t xml:space="preserve">de </w:t>
      </w:r>
      <w:r w:rsidRPr="0075568C" w:rsidR="2855E1A1">
        <w:t>Gaza</w:t>
      </w:r>
      <w:r w:rsidRPr="0075568C" w:rsidR="00D16EA5">
        <w:t>strook</w:t>
      </w:r>
      <w:r w:rsidRPr="0075568C" w:rsidR="2855E1A1">
        <w:t xml:space="preserve">. </w:t>
      </w:r>
      <w:r w:rsidRPr="0075568C" w:rsidR="00D91492">
        <w:t xml:space="preserve">In dat kader neemt Nederland actief deel aan de </w:t>
      </w:r>
      <w:r w:rsidRPr="0075568C" w:rsidR="00D91492">
        <w:rPr>
          <w:i/>
          <w:iCs/>
        </w:rPr>
        <w:t>Global Alliance for the Implementation of the Two State Solution</w:t>
      </w:r>
      <w:r w:rsidRPr="0075568C" w:rsidR="00D91492">
        <w:t xml:space="preserve">, waar over een duurzame oplossing voor het Israëlisch-Palestijns conflict wordt gesproken. </w:t>
      </w:r>
    </w:p>
    <w:p w:rsidRPr="0075568C" w:rsidR="006637C2" w:rsidP="002B7843" w:rsidRDefault="006637C2" w14:paraId="09795E99" w14:textId="77777777">
      <w:pPr>
        <w:spacing w:line="276" w:lineRule="auto"/>
      </w:pPr>
    </w:p>
    <w:p w:rsidRPr="0075568C" w:rsidR="006637C2" w:rsidP="002B7843" w:rsidRDefault="2855E1A1" w14:paraId="4BBCFC43" w14:textId="1FA81614">
      <w:pPr>
        <w:spacing w:line="276" w:lineRule="auto"/>
      </w:pPr>
      <w:r w:rsidRPr="0075568C">
        <w:rPr>
          <w:b/>
          <w:bCs/>
        </w:rPr>
        <w:t xml:space="preserve">Vraag 18 </w:t>
      </w:r>
    </w:p>
    <w:p w:rsidRPr="0075568C" w:rsidR="006637C2" w:rsidP="002B7843" w:rsidRDefault="2855E1A1" w14:paraId="683249C3" w14:textId="2A8CEA5B">
      <w:pPr>
        <w:spacing w:line="276" w:lineRule="auto"/>
      </w:pPr>
      <w:r w:rsidRPr="0075568C">
        <w:t>Hoe beoordeelt u de constatering dat Israëlische militaire operaties, een toename in geweld van kolonisten, beperkingen op verplaatsingen en economische beperkingen hebben geleid tot grote economische verliezen, sterk verminderde toegang tot basisvoorzieningen en 828 dodelijke slachtoffers in de West Bank?</w:t>
      </w:r>
    </w:p>
    <w:p w:rsidRPr="0075568C" w:rsidR="00264483" w:rsidP="002B7843" w:rsidRDefault="00264483" w14:paraId="707676C6" w14:textId="77777777">
      <w:pPr>
        <w:spacing w:line="276" w:lineRule="auto"/>
      </w:pPr>
    </w:p>
    <w:p w:rsidRPr="0075568C" w:rsidR="006637C2" w:rsidP="002B7843" w:rsidRDefault="2855E1A1" w14:paraId="6BB34F3D" w14:textId="46DD0C26">
      <w:pPr>
        <w:spacing w:line="276" w:lineRule="auto"/>
      </w:pPr>
      <w:r w:rsidRPr="0075568C">
        <w:rPr>
          <w:b/>
          <w:bCs/>
        </w:rPr>
        <w:lastRenderedPageBreak/>
        <w:t xml:space="preserve">Vraag 19 </w:t>
      </w:r>
    </w:p>
    <w:p w:rsidR="006637C2" w:rsidP="002B7843" w:rsidRDefault="2855E1A1" w14:paraId="1A63C186" w14:textId="647CC409">
      <w:pPr>
        <w:spacing w:line="276" w:lineRule="auto"/>
      </w:pPr>
      <w:r w:rsidRPr="0075568C">
        <w:t>Verbindt u aanvullende diplomatieke gevolgen aan de onmenselijke situatie waarin Palestijnen leven in de West Bank, naast de huidige sancties tegen gewelddadige kolonisten? Zo ja, hoe zal u dit vormgeven? Zo nee, waarom niet?</w:t>
      </w:r>
    </w:p>
    <w:p w:rsidRPr="0075568C" w:rsidR="00453923" w:rsidP="002B7843" w:rsidRDefault="00453923" w14:paraId="63D3CCA1" w14:textId="77777777">
      <w:pPr>
        <w:spacing w:line="276" w:lineRule="auto"/>
      </w:pPr>
    </w:p>
    <w:p w:rsidRPr="0075568C" w:rsidR="006637C2" w:rsidP="002B7843" w:rsidRDefault="2855E1A1" w14:paraId="0003E10A" w14:textId="5976000C">
      <w:pPr>
        <w:spacing w:line="276" w:lineRule="auto"/>
      </w:pPr>
      <w:r w:rsidRPr="0075568C">
        <w:rPr>
          <w:b/>
          <w:bCs/>
        </w:rPr>
        <w:t>Antwoord vraag 18 en 19</w:t>
      </w:r>
    </w:p>
    <w:p w:rsidRPr="0075568C" w:rsidR="006637C2" w:rsidP="002B7843" w:rsidRDefault="2855E1A1" w14:paraId="2FDCE851" w14:textId="448BD411">
      <w:pPr>
        <w:spacing w:line="276" w:lineRule="auto"/>
      </w:pPr>
      <w:r w:rsidRPr="0075568C">
        <w:t>Het kabinet maakt zich zorgen over deze ontwikkelingen op de</w:t>
      </w:r>
      <w:r w:rsidRPr="0075568C" w:rsidR="00EF1E64">
        <w:t xml:space="preserve"> </w:t>
      </w:r>
      <w:r w:rsidRPr="0075568C">
        <w:t>West</w:t>
      </w:r>
      <w:r w:rsidRPr="0075568C" w:rsidR="00176B56">
        <w:t xml:space="preserve">elijke </w:t>
      </w:r>
      <w:r w:rsidRPr="00D07ED2" w:rsidR="00176B56">
        <w:t>Jordaan</w:t>
      </w:r>
      <w:r w:rsidRPr="00D07ED2">
        <w:t xml:space="preserve">oever. De minister van Buitenlandse Zaken </w:t>
      </w:r>
      <w:r w:rsidRPr="00D07ED2" w:rsidR="006F360A">
        <w:t xml:space="preserve">brengt </w:t>
      </w:r>
      <w:r w:rsidRPr="00D07ED2">
        <w:t xml:space="preserve">deze zorgen </w:t>
      </w:r>
      <w:r w:rsidRPr="00D07ED2" w:rsidR="006F360A">
        <w:t>over in bilateraa</w:t>
      </w:r>
      <w:r w:rsidRPr="00D07ED2" w:rsidR="009146B3">
        <w:t>l</w:t>
      </w:r>
      <w:r w:rsidRPr="00D07ED2" w:rsidR="006F360A">
        <w:t xml:space="preserve"> en multilateraal verband</w:t>
      </w:r>
      <w:r w:rsidRPr="00D07ED2" w:rsidR="00F25B28">
        <w:t xml:space="preserve">. </w:t>
      </w:r>
      <w:r w:rsidRPr="00D07ED2" w:rsidR="006C5CD8">
        <w:t xml:space="preserve">Onder andere </w:t>
      </w:r>
      <w:r w:rsidRPr="00D07ED2" w:rsidR="00F25B28">
        <w:t xml:space="preserve">is dit richting de Israëlische autoriteiten opgebracht </w:t>
      </w:r>
      <w:r w:rsidRPr="00D07ED2">
        <w:t xml:space="preserve">tijdens de Associatieraad </w:t>
      </w:r>
      <w:r w:rsidRPr="00D07ED2" w:rsidR="00EF1E64">
        <w:t>tussen</w:t>
      </w:r>
      <w:r w:rsidRPr="00D07ED2">
        <w:t xml:space="preserve"> de EU en </w:t>
      </w:r>
      <w:r w:rsidRPr="00D07ED2" w:rsidR="00376985">
        <w:t>Israël</w:t>
      </w:r>
      <w:r w:rsidRPr="00D07ED2">
        <w:t xml:space="preserve"> op 24 februari 2025</w:t>
      </w:r>
      <w:r w:rsidRPr="00D07ED2" w:rsidR="006C5CD8">
        <w:t>,</w:t>
      </w:r>
      <w:r w:rsidRPr="00D07ED2" w:rsidR="00F25B28">
        <w:t xml:space="preserve"> in het </w:t>
      </w:r>
      <w:r w:rsidRPr="00D07ED2" w:rsidR="002E28F8">
        <w:t>bilatera</w:t>
      </w:r>
      <w:r w:rsidRPr="00D07ED2" w:rsidR="00D16333">
        <w:t>al</w:t>
      </w:r>
      <w:r w:rsidRPr="00D07ED2" w:rsidR="002E28F8">
        <w:t xml:space="preserve"> </w:t>
      </w:r>
      <w:r w:rsidRPr="00D07ED2" w:rsidR="00F25B28">
        <w:t xml:space="preserve">gesprek </w:t>
      </w:r>
      <w:r w:rsidRPr="00D07ED2" w:rsidR="002E28F8">
        <w:t xml:space="preserve">met de </w:t>
      </w:r>
      <w:r w:rsidRPr="00D07ED2" w:rsidR="00532DDE">
        <w:t>Israëlische</w:t>
      </w:r>
      <w:r w:rsidRPr="00D07ED2" w:rsidR="002E28F8">
        <w:t xml:space="preserve"> </w:t>
      </w:r>
      <w:r w:rsidRPr="00D07ED2" w:rsidR="00F25B28">
        <w:t xml:space="preserve">minister van Buitenlandse Zaken </w:t>
      </w:r>
      <w:r w:rsidRPr="00D07ED2" w:rsidR="00E92FCE">
        <w:t>een dag later</w:t>
      </w:r>
      <w:r w:rsidRPr="00D07ED2" w:rsidR="006C5CD8">
        <w:t>, alsook in diverse andere contacten van de minister met de Israëlische autoriteiten</w:t>
      </w:r>
      <w:r w:rsidRPr="00D07ED2">
        <w:t>.</w:t>
      </w:r>
      <w:r w:rsidRPr="0075568C">
        <w:t xml:space="preserve">  </w:t>
      </w:r>
    </w:p>
    <w:p w:rsidRPr="0075568C" w:rsidR="006637C2" w:rsidP="002B7843" w:rsidRDefault="006637C2" w14:paraId="10556583" w14:textId="77777777">
      <w:pPr>
        <w:spacing w:line="276" w:lineRule="auto"/>
      </w:pPr>
    </w:p>
    <w:p w:rsidRPr="0075568C" w:rsidR="006637C2" w:rsidP="002B7843" w:rsidRDefault="2855E1A1" w14:paraId="0F82EA4F" w14:textId="79828782">
      <w:pPr>
        <w:spacing w:line="276" w:lineRule="auto"/>
      </w:pPr>
      <w:bookmarkStart w:name="_Hlk191991869" w:id="7"/>
      <w:r w:rsidRPr="0075568C">
        <w:rPr>
          <w:b/>
          <w:bCs/>
        </w:rPr>
        <w:t xml:space="preserve">Vraag 20 </w:t>
      </w:r>
    </w:p>
    <w:p w:rsidRPr="0075568C" w:rsidR="003F1845" w:rsidP="002B7843" w:rsidRDefault="2855E1A1" w14:paraId="741D1FD5" w14:textId="21A55421">
      <w:pPr>
        <w:autoSpaceDN/>
        <w:spacing w:after="160" w:line="276" w:lineRule="auto"/>
        <w:textAlignment w:val="auto"/>
      </w:pPr>
      <w:r w:rsidRPr="0075568C">
        <w:t>Wat kunt u specifiek doen om de huidige onmenselijke situatie van Palestijnse kinderen in zowel Gaza als de West Bank sterk te verbeteren?</w:t>
      </w:r>
    </w:p>
    <w:p w:rsidRPr="0075568C" w:rsidR="006637C2" w:rsidP="002B7843" w:rsidRDefault="2855E1A1" w14:paraId="465BE326" w14:textId="77777777">
      <w:pPr>
        <w:spacing w:line="276" w:lineRule="auto"/>
      </w:pPr>
      <w:r w:rsidRPr="0075568C">
        <w:rPr>
          <w:b/>
          <w:bCs/>
        </w:rPr>
        <w:t>Antwoord</w:t>
      </w:r>
    </w:p>
    <w:p w:rsidRPr="0075568C" w:rsidR="004B7E5F" w:rsidP="002B7843" w:rsidRDefault="004B7E5F" w14:paraId="062A70D7" w14:textId="6C961816">
      <w:pPr>
        <w:spacing w:line="276" w:lineRule="auto"/>
      </w:pPr>
      <w:r w:rsidRPr="0075568C">
        <w:t xml:space="preserve">Nederland geeft in 2025 financiële ondersteuning aan diverse organisaties die hulp leveren in </w:t>
      </w:r>
      <w:r w:rsidRPr="0075568C" w:rsidR="00D129C6">
        <w:t xml:space="preserve">de </w:t>
      </w:r>
      <w:r w:rsidRPr="0075568C">
        <w:t>Gaza</w:t>
      </w:r>
      <w:r w:rsidRPr="0075568C" w:rsidR="00D129C6">
        <w:t>strook</w:t>
      </w:r>
      <w:r w:rsidRPr="0075568C">
        <w:t xml:space="preserve"> en </w:t>
      </w:r>
      <w:r w:rsidRPr="0075568C" w:rsidR="00176B56">
        <w:t>op de Westelijke Jordaanoever</w:t>
      </w:r>
      <w:r w:rsidRPr="0075568C">
        <w:t>, waaronder hulp specifiek gericht op het welzijn van kinderen</w:t>
      </w:r>
      <w:r w:rsidRPr="0075568C" w:rsidR="000D58DC">
        <w:t xml:space="preserve"> zoals op </w:t>
      </w:r>
      <w:r w:rsidRPr="0075568C" w:rsidR="0075568C">
        <w:t xml:space="preserve">het </w:t>
      </w:r>
      <w:r w:rsidRPr="0075568C" w:rsidR="000D58DC">
        <w:t>gebied van mentale gezondheid en onderwijs</w:t>
      </w:r>
      <w:r w:rsidRPr="0075568C">
        <w:t>. Dat betreft bijdragen aan onder meer UNRWA, UNICEF, de Rode Kruis- en Halve Maanbeweging. Ook de Nederlandse bijdrage aan de Dutch Relief Alliance</w:t>
      </w:r>
      <w:r w:rsidRPr="0075568C" w:rsidR="004F3EB7">
        <w:t xml:space="preserve"> (DRA)</w:t>
      </w:r>
      <w:r w:rsidRPr="0075568C">
        <w:t xml:space="preserve"> is relevant: </w:t>
      </w:r>
      <w:r w:rsidRPr="0075568C" w:rsidR="004F3EB7">
        <w:t xml:space="preserve">DRA </w:t>
      </w:r>
      <w:r w:rsidRPr="0075568C">
        <w:t xml:space="preserve">startte eind januari, onder leiding van War Child, een door het ministerie van Buitenlandse Zaken gefinancierd noodhulpproject in </w:t>
      </w:r>
      <w:r w:rsidRPr="0075568C" w:rsidR="00D16EA5">
        <w:t xml:space="preserve">de </w:t>
      </w:r>
      <w:r w:rsidRPr="0075568C">
        <w:t>Gaza</w:t>
      </w:r>
      <w:r w:rsidRPr="0075568C" w:rsidR="00D16EA5">
        <w:t>strook</w:t>
      </w:r>
      <w:r w:rsidRPr="0075568C">
        <w:t xml:space="preserve"> voor een periode van 6 maanden.</w:t>
      </w:r>
      <w:r w:rsidRPr="0075568C" w:rsidR="000D58DC">
        <w:t xml:space="preserve"> </w:t>
      </w:r>
    </w:p>
    <w:p w:rsidRPr="0075568C" w:rsidR="00376985" w:rsidP="002B7843" w:rsidRDefault="00376985" w14:paraId="2D22C773" w14:textId="77777777">
      <w:pPr>
        <w:spacing w:line="276" w:lineRule="auto"/>
      </w:pPr>
    </w:p>
    <w:p w:rsidRPr="0075568C" w:rsidR="006637C2" w:rsidP="002B7843" w:rsidRDefault="00376985" w14:paraId="4E25F323" w14:textId="2DC9E8B3">
      <w:pPr>
        <w:spacing w:line="276" w:lineRule="auto"/>
      </w:pPr>
      <w:r w:rsidRPr="0075568C">
        <w:t xml:space="preserve">Voor de komende periode is het cruciaal dat </w:t>
      </w:r>
      <w:r w:rsidR="009146B3">
        <w:t xml:space="preserve">er een duurzaam bestand komt </w:t>
      </w:r>
      <w:r w:rsidRPr="0075568C">
        <w:t xml:space="preserve">en dat de situatie in de Westelijke Jordaanoever wordt gede-escaleerd. </w:t>
      </w:r>
      <w:r w:rsidRPr="0075568C" w:rsidR="2855E1A1">
        <w:t xml:space="preserve">Uiteindelijk is een duurzaam bestand de enige manier om de situatie voor Palestijnen, </w:t>
      </w:r>
      <w:r w:rsidR="00F25B28">
        <w:t xml:space="preserve">onder wie </w:t>
      </w:r>
      <w:r w:rsidRPr="0075568C" w:rsidR="2855E1A1">
        <w:t>Palestijnse kinderen, op de lange termijn te verbeteren. Het kabinet blijft het belang hiervan benadrukken, waarbij</w:t>
      </w:r>
      <w:r w:rsidRPr="0075568C" w:rsidR="00D129C6">
        <w:t xml:space="preserve"> wordt gestreefd naar een duurzame oplossing die door beide partijen wordt gedragen, waarbij het uitgangspunt de tweestaten-oplossing blijft.</w:t>
      </w:r>
    </w:p>
    <w:bookmarkEnd w:id="7"/>
    <w:p w:rsidRPr="0075568C" w:rsidR="006637C2" w:rsidP="002B7843" w:rsidRDefault="006637C2" w14:paraId="32970F0F" w14:textId="77777777">
      <w:pPr>
        <w:spacing w:line="276" w:lineRule="auto"/>
      </w:pPr>
    </w:p>
    <w:p w:rsidRPr="0075568C" w:rsidR="006637C2" w:rsidP="002B7843" w:rsidRDefault="2855E1A1" w14:paraId="54495428" w14:textId="3902BC22">
      <w:pPr>
        <w:spacing w:line="276" w:lineRule="auto"/>
      </w:pPr>
      <w:r w:rsidRPr="0075568C">
        <w:rPr>
          <w:b/>
          <w:bCs/>
        </w:rPr>
        <w:t>Vraag 21</w:t>
      </w:r>
    </w:p>
    <w:p w:rsidRPr="0075568C" w:rsidR="006637C2" w:rsidP="002B7843" w:rsidRDefault="2855E1A1" w14:paraId="3DC4EA34" w14:textId="53AD0E34">
      <w:pPr>
        <w:spacing w:line="276" w:lineRule="auto"/>
      </w:pPr>
      <w:r w:rsidRPr="0075568C">
        <w:t>Bent u bereid voor de aanvang van het commissiedebat Raad Buitenlandse Zaken van 10 april jl. antwoord te geven op deze vragen? Zo nee, waarom niet?</w:t>
      </w:r>
    </w:p>
    <w:p w:rsidRPr="0075568C" w:rsidR="006637C2" w:rsidP="002B7843" w:rsidRDefault="006637C2" w14:paraId="41B93F24" w14:textId="77777777">
      <w:pPr>
        <w:spacing w:line="276" w:lineRule="auto"/>
      </w:pPr>
    </w:p>
    <w:p w:rsidRPr="0075568C" w:rsidR="006637C2" w:rsidP="002B7843" w:rsidRDefault="2855E1A1" w14:paraId="4659ABE6" w14:textId="77777777">
      <w:pPr>
        <w:spacing w:line="276" w:lineRule="auto"/>
      </w:pPr>
      <w:r w:rsidRPr="0075568C">
        <w:rPr>
          <w:b/>
          <w:bCs/>
        </w:rPr>
        <w:t>Antwoord</w:t>
      </w:r>
    </w:p>
    <w:p w:rsidRPr="0075568C" w:rsidR="006637C2" w:rsidP="002B7843" w:rsidRDefault="2855E1A1" w14:paraId="120F4F4E" w14:textId="4EFF896E">
      <w:pPr>
        <w:spacing w:line="276" w:lineRule="auto"/>
      </w:pPr>
      <w:r w:rsidRPr="0075568C">
        <w:t xml:space="preserve">Ja.  </w:t>
      </w:r>
    </w:p>
    <w:p w:rsidRPr="0075568C" w:rsidR="006637C2" w:rsidP="002B7843" w:rsidRDefault="006637C2" w14:paraId="336DB0A4" w14:textId="77777777">
      <w:pPr>
        <w:spacing w:line="276" w:lineRule="auto"/>
      </w:pPr>
    </w:p>
    <w:p w:rsidRPr="0075568C" w:rsidR="006637C2" w:rsidP="002B7843" w:rsidRDefault="006637C2" w14:paraId="52F77113" w14:textId="77777777">
      <w:pPr>
        <w:spacing w:line="276" w:lineRule="auto"/>
      </w:pPr>
    </w:p>
    <w:p w:rsidRPr="0075568C" w:rsidR="006637C2" w:rsidRDefault="006637C2" w14:paraId="429A0A74" w14:textId="77777777"/>
    <w:p w:rsidRPr="0075568C" w:rsidR="006637C2" w:rsidRDefault="006637C2" w14:paraId="4007E5A2" w14:textId="77777777"/>
    <w:p w:rsidRPr="0075568C" w:rsidR="006637C2" w:rsidRDefault="006637C2" w14:paraId="20DCE04C" w14:textId="77777777"/>
    <w:p w:rsidRPr="002715E8" w:rsidR="006637C2" w:rsidRDefault="2855E1A1" w14:paraId="46C6B606" w14:textId="25614D3D">
      <w:r w:rsidRPr="0075568C">
        <w:t>[1] European External Action Service (EEAS), februari 2025, 'Gaza and West Bank Interim Rapid Damage and Needs Assessment' (https://www.eeas.europa.eu/sites/default/files/documents/2025/Gaza%20RDNA_0.pdf)</w:t>
      </w:r>
      <w:bookmarkEnd w:id="0"/>
    </w:p>
    <w:sectPr w:rsidRPr="002715E8" w:rsidR="006637C2" w:rsidSect="00532DDE">
      <w:headerReference w:type="default" r:id="rId14"/>
      <w:headerReference w:type="first" r:id="rId15"/>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30C9" w14:textId="77777777" w:rsidR="007228B6" w:rsidRDefault="007228B6">
      <w:pPr>
        <w:spacing w:line="240" w:lineRule="auto"/>
      </w:pPr>
      <w:r>
        <w:separator/>
      </w:r>
    </w:p>
  </w:endnote>
  <w:endnote w:type="continuationSeparator" w:id="0">
    <w:p w14:paraId="6D18302B" w14:textId="77777777" w:rsidR="007228B6" w:rsidRDefault="007228B6">
      <w:pPr>
        <w:spacing w:line="240" w:lineRule="auto"/>
      </w:pPr>
      <w:r>
        <w:continuationSeparator/>
      </w:r>
    </w:p>
  </w:endnote>
  <w:endnote w:type="continuationNotice" w:id="1">
    <w:p w14:paraId="26539A21" w14:textId="77777777" w:rsidR="00061805" w:rsidRDefault="00061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BB8C" w14:textId="77777777" w:rsidR="007228B6" w:rsidRDefault="007228B6">
      <w:pPr>
        <w:spacing w:line="240" w:lineRule="auto"/>
      </w:pPr>
      <w:r>
        <w:separator/>
      </w:r>
    </w:p>
  </w:footnote>
  <w:footnote w:type="continuationSeparator" w:id="0">
    <w:p w14:paraId="5F693F85" w14:textId="77777777" w:rsidR="007228B6" w:rsidRDefault="007228B6">
      <w:pPr>
        <w:spacing w:line="240" w:lineRule="auto"/>
      </w:pPr>
      <w:r>
        <w:continuationSeparator/>
      </w:r>
    </w:p>
  </w:footnote>
  <w:footnote w:type="continuationNotice" w:id="1">
    <w:p w14:paraId="76181DED" w14:textId="77777777" w:rsidR="00061805" w:rsidRDefault="00061805">
      <w:pPr>
        <w:spacing w:line="240" w:lineRule="auto"/>
      </w:pPr>
    </w:p>
  </w:footnote>
  <w:footnote w:id="2">
    <w:p w14:paraId="6B7E989F" w14:textId="0E9BBA25" w:rsidR="00E236B9" w:rsidRPr="00E236B9" w:rsidRDefault="00E236B9">
      <w:pPr>
        <w:pStyle w:val="FootnoteText"/>
        <w:rPr>
          <w:lang w:val="en-US"/>
        </w:rPr>
      </w:pPr>
      <w:r w:rsidRPr="00E236B9">
        <w:rPr>
          <w:rStyle w:val="FootnoteReference"/>
          <w:sz w:val="16"/>
          <w:szCs w:val="16"/>
        </w:rPr>
        <w:footnoteRef/>
      </w:r>
      <w:r w:rsidRPr="00E236B9">
        <w:rPr>
          <w:sz w:val="16"/>
          <w:szCs w:val="16"/>
        </w:rPr>
        <w:t xml:space="preserve"> </w:t>
      </w:r>
      <w:r w:rsidRPr="00E236B9">
        <w:rPr>
          <w:sz w:val="16"/>
          <w:szCs w:val="16"/>
          <w:lang w:val="en-US"/>
        </w:rPr>
        <w:t>Kamerstuk 23</w:t>
      </w:r>
      <w:r w:rsidR="00C74F0D">
        <w:rPr>
          <w:sz w:val="16"/>
          <w:szCs w:val="16"/>
          <w:lang w:val="en-US"/>
        </w:rPr>
        <w:t xml:space="preserve"> </w:t>
      </w:r>
      <w:r w:rsidRPr="00E236B9">
        <w:rPr>
          <w:sz w:val="16"/>
          <w:szCs w:val="16"/>
          <w:lang w:val="en-US"/>
        </w:rPr>
        <w:t>432</w:t>
      </w:r>
      <w:r w:rsidR="00C74F0D">
        <w:rPr>
          <w:sz w:val="16"/>
          <w:szCs w:val="16"/>
          <w:lang w:val="en-US"/>
        </w:rPr>
        <w:t xml:space="preserve"> nr. </w:t>
      </w:r>
      <w:r w:rsidRPr="00E236B9">
        <w:rPr>
          <w:sz w:val="16"/>
          <w:szCs w:val="16"/>
          <w:lang w:val="en-US"/>
        </w:rPr>
        <w:t>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38B" w14:textId="38442E76" w:rsidR="000375AD" w:rsidRDefault="007228B6">
    <w:r>
      <w:rPr>
        <w:noProof/>
      </w:rPr>
      <mc:AlternateContent>
        <mc:Choice Requires="wps">
          <w:drawing>
            <wp:anchor distT="0" distB="0" distL="0" distR="0" simplePos="0" relativeHeight="251658240" behindDoc="0" locked="1" layoutInCell="1" allowOverlap="1" wp14:anchorId="7B7C638F" wp14:editId="33D217CA">
              <wp:simplePos x="0" y="0"/>
              <wp:positionH relativeFrom="page">
                <wp:posOffset>5920740</wp:posOffset>
              </wp:positionH>
              <wp:positionV relativeFrom="page">
                <wp:posOffset>1965325</wp:posOffset>
              </wp:positionV>
              <wp:extent cx="14319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1925" cy="8009890"/>
                      </a:xfrm>
                      <a:prstGeom prst="rect">
                        <a:avLst/>
                      </a:prstGeom>
                      <a:noFill/>
                    </wps:spPr>
                    <wps:txbx>
                      <w:txbxContent>
                        <w:p w14:paraId="7B7C63BF" w14:textId="77777777" w:rsidR="000375AD" w:rsidRDefault="007228B6">
                          <w:pPr>
                            <w:pStyle w:val="Referentiegegevensbold"/>
                          </w:pPr>
                          <w:r>
                            <w:t>Ministerie van Buitenlandse Zaken</w:t>
                          </w:r>
                        </w:p>
                        <w:p w14:paraId="7B7C63C0" w14:textId="77777777" w:rsidR="000375AD" w:rsidRDefault="000375AD">
                          <w:pPr>
                            <w:pStyle w:val="WitregelW2"/>
                          </w:pPr>
                        </w:p>
                        <w:p w14:paraId="7B7C63C1" w14:textId="77777777" w:rsidR="000375AD" w:rsidRDefault="007228B6">
                          <w:pPr>
                            <w:pStyle w:val="Referentiegegevensbold"/>
                          </w:pPr>
                          <w:r>
                            <w:t>Onze referentie</w:t>
                          </w:r>
                        </w:p>
                        <w:p w14:paraId="7B7C63C2" w14:textId="77777777" w:rsidR="000375AD" w:rsidRDefault="007228B6">
                          <w:pPr>
                            <w:pStyle w:val="Referentiegegevens"/>
                          </w:pPr>
                          <w:r>
                            <w:t>BZ2513313</w:t>
                          </w:r>
                        </w:p>
                      </w:txbxContent>
                    </wps:txbx>
                    <wps:bodyPr vert="horz" wrap="square" lIns="0" tIns="0" rIns="0" bIns="0" anchor="t" anchorCtr="0"/>
                  </wps:wsp>
                </a:graphicData>
              </a:graphic>
              <wp14:sizeRelH relativeFrom="margin">
                <wp14:pctWidth>0</wp14:pctWidth>
              </wp14:sizeRelH>
            </wp:anchor>
          </w:drawing>
        </mc:Choice>
        <mc:Fallback>
          <w:pict>
            <v:shapetype w14:anchorId="7B7C638F" id="_x0000_t202" coordsize="21600,21600" o:spt="202" path="m,l,21600r21600,l21600,xe">
              <v:stroke joinstyle="miter"/>
              <v:path gradientshapeok="t" o:connecttype="rect"/>
            </v:shapetype>
            <v:shape id="41b1110a-80a4-11ea-b356-6230a4311406" o:spid="_x0000_s1026" type="#_x0000_t202" style="position:absolute;margin-left:466.2pt;margin-top:154.75pt;width:112.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" filled="f" stroked="f">
              <v:textbox inset="0,0,0,0">
                <w:txbxContent>
                  <w:p w14:paraId="7B7C63BF" w14:textId="77777777" w:rsidR="000375AD" w:rsidRDefault="007228B6">
                    <w:pPr>
                      <w:pStyle w:val="Referentiegegevensbold"/>
                    </w:pPr>
                    <w:r>
                      <w:t>Ministerie van Buitenlandse Zaken</w:t>
                    </w:r>
                  </w:p>
                  <w:p w14:paraId="7B7C63C0" w14:textId="77777777" w:rsidR="000375AD" w:rsidRDefault="000375AD">
                    <w:pPr>
                      <w:pStyle w:val="WitregelW2"/>
                    </w:pPr>
                  </w:p>
                  <w:p w14:paraId="7B7C63C1" w14:textId="77777777" w:rsidR="000375AD" w:rsidRDefault="007228B6">
                    <w:pPr>
                      <w:pStyle w:val="Referentiegegevensbold"/>
                    </w:pPr>
                    <w:r>
                      <w:t>Onze referentie</w:t>
                    </w:r>
                  </w:p>
                  <w:p w14:paraId="7B7C63C2" w14:textId="77777777" w:rsidR="000375AD" w:rsidRDefault="007228B6">
                    <w:pPr>
                      <w:pStyle w:val="Referentiegegevens"/>
                    </w:pPr>
                    <w:r>
                      <w:t>BZ2513313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7C6393" wp14:editId="2AB735C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7C63C4" w14:textId="6CA16AC7" w:rsidR="000375AD" w:rsidRDefault="007228B6">
                          <w:pPr>
                            <w:pStyle w:val="Referentiegegevens"/>
                          </w:pPr>
                          <w:r>
                            <w:t xml:space="preserve">Pagina </w:t>
                          </w:r>
                          <w:r>
                            <w:fldChar w:fldCharType="begin"/>
                          </w:r>
                          <w:r>
                            <w:instrText>=</w:instrText>
                          </w:r>
                          <w:r>
                            <w:fldChar w:fldCharType="begin"/>
                          </w:r>
                          <w:r>
                            <w:instrText>PAGE</w:instrText>
                          </w:r>
                          <w:r>
                            <w:fldChar w:fldCharType="separate"/>
                          </w:r>
                          <w:r w:rsidR="00D07ED2">
                            <w:rPr>
                              <w:noProof/>
                            </w:rPr>
                            <w:instrText>2</w:instrText>
                          </w:r>
                          <w:r>
                            <w:fldChar w:fldCharType="end"/>
                          </w:r>
                          <w:r>
                            <w:instrText>-1</w:instrText>
                          </w:r>
                          <w:r>
                            <w:fldChar w:fldCharType="separate"/>
                          </w:r>
                          <w:r w:rsidR="00D07ED2">
                            <w:rPr>
                              <w:noProof/>
                            </w:rPr>
                            <w:t>1</w:t>
                          </w:r>
                          <w:r>
                            <w:fldChar w:fldCharType="end"/>
                          </w:r>
                          <w:r>
                            <w:t xml:space="preserve"> van </w:t>
                          </w:r>
                          <w:r>
                            <w:fldChar w:fldCharType="begin"/>
                          </w:r>
                          <w:r>
                            <w:instrText>=</w:instrText>
                          </w:r>
                          <w:r>
                            <w:fldChar w:fldCharType="begin"/>
                          </w:r>
                          <w:r>
                            <w:instrText>NUMPAGES</w:instrText>
                          </w:r>
                          <w:r>
                            <w:fldChar w:fldCharType="separate"/>
                          </w:r>
                          <w:r w:rsidR="00D07ED2">
                            <w:rPr>
                              <w:noProof/>
                            </w:rPr>
                            <w:instrText>7</w:instrText>
                          </w:r>
                          <w:r>
                            <w:fldChar w:fldCharType="end"/>
                          </w:r>
                          <w:r>
                            <w:instrText>-1</w:instrText>
                          </w:r>
                          <w:r>
                            <w:fldChar w:fldCharType="separate"/>
                          </w:r>
                          <w:r w:rsidR="00D07ED2">
                            <w:rPr>
                              <w:noProof/>
                            </w:rPr>
                            <w:t>6</w:t>
                          </w:r>
                          <w:r>
                            <w:fldChar w:fldCharType="end"/>
                          </w:r>
                        </w:p>
                      </w:txbxContent>
                    </wps:txbx>
                    <wps:bodyPr vert="horz" wrap="square" lIns="0" tIns="0" rIns="0" bIns="0" anchor="t" anchorCtr="0"/>
                  </wps:wsp>
                </a:graphicData>
              </a:graphic>
            </wp:anchor>
          </w:drawing>
        </mc:Choice>
        <mc:Fallback>
          <w:pict>
            <v:shape w14:anchorId="7B7C639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7C63C4" w14:textId="6CA16AC7" w:rsidR="000375AD" w:rsidRDefault="007228B6">
                    <w:pPr>
                      <w:pStyle w:val="Referentiegegevens"/>
                    </w:pPr>
                    <w:r>
                      <w:t xml:space="preserve">Pagina </w:t>
                    </w:r>
                    <w:r>
                      <w:fldChar w:fldCharType="begin"/>
                    </w:r>
                    <w:r>
                      <w:instrText>=</w:instrText>
                    </w:r>
                    <w:r>
                      <w:fldChar w:fldCharType="begin"/>
                    </w:r>
                    <w:r>
                      <w:instrText>PAGE</w:instrText>
                    </w:r>
                    <w:r>
                      <w:fldChar w:fldCharType="separate"/>
                    </w:r>
                    <w:r w:rsidR="00D07ED2">
                      <w:rPr>
                        <w:noProof/>
                      </w:rPr>
                      <w:instrText>2</w:instrText>
                    </w:r>
                    <w:r>
                      <w:fldChar w:fldCharType="end"/>
                    </w:r>
                    <w:r>
                      <w:instrText>-1</w:instrText>
                    </w:r>
                    <w:r>
                      <w:fldChar w:fldCharType="separate"/>
                    </w:r>
                    <w:r w:rsidR="00D07ED2">
                      <w:rPr>
                        <w:noProof/>
                      </w:rPr>
                      <w:t>1</w:t>
                    </w:r>
                    <w:r>
                      <w:fldChar w:fldCharType="end"/>
                    </w:r>
                    <w:r>
                      <w:t xml:space="preserve"> van </w:t>
                    </w:r>
                    <w:r>
                      <w:fldChar w:fldCharType="begin"/>
                    </w:r>
                    <w:r>
                      <w:instrText>=</w:instrText>
                    </w:r>
                    <w:r>
                      <w:fldChar w:fldCharType="begin"/>
                    </w:r>
                    <w:r>
                      <w:instrText>NUMPAGES</w:instrText>
                    </w:r>
                    <w:r>
                      <w:fldChar w:fldCharType="separate"/>
                    </w:r>
                    <w:r w:rsidR="00D07ED2">
                      <w:rPr>
                        <w:noProof/>
                      </w:rPr>
                      <w:instrText>7</w:instrText>
                    </w:r>
                    <w:r>
                      <w:fldChar w:fldCharType="end"/>
                    </w:r>
                    <w:r>
                      <w:instrText>-1</w:instrText>
                    </w:r>
                    <w:r>
                      <w:fldChar w:fldCharType="separate"/>
                    </w:r>
                    <w:r w:rsidR="00D07ED2">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38D" w14:textId="64D2E0AA" w:rsidR="000375AD" w:rsidRDefault="007228B6">
    <w:pPr>
      <w:spacing w:after="7131" w:line="14" w:lineRule="exact"/>
    </w:pPr>
    <w:r>
      <w:rPr>
        <w:noProof/>
      </w:rPr>
      <mc:AlternateContent>
        <mc:Choice Requires="wps">
          <w:drawing>
            <wp:anchor distT="0" distB="0" distL="0" distR="0" simplePos="0" relativeHeight="251658243" behindDoc="0" locked="1" layoutInCell="1" allowOverlap="1" wp14:anchorId="7B7C6395" wp14:editId="7B7C639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7C63C5" w14:textId="77777777" w:rsidR="007228B6" w:rsidRDefault="007228B6"/>
                      </w:txbxContent>
                    </wps:txbx>
                    <wps:bodyPr vert="horz" wrap="square" lIns="0" tIns="0" rIns="0" bIns="0" anchor="t" anchorCtr="0"/>
                  </wps:wsp>
                </a:graphicData>
              </a:graphic>
            </wp:anchor>
          </w:drawing>
        </mc:Choice>
        <mc:Fallback>
          <w:pict>
            <v:shapetype w14:anchorId="7B7C639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7C63C5" w14:textId="77777777" w:rsidR="007228B6" w:rsidRDefault="007228B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7C6397" wp14:editId="7B7C639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7C63A6" w14:textId="77777777" w:rsidR="000375AD" w:rsidRDefault="007228B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7C639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7C63A6" w14:textId="77777777" w:rsidR="000375AD" w:rsidRDefault="007228B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7C6399" wp14:editId="7B7C639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0D4B5A6" w14:textId="631514B7" w:rsidR="008040C5" w:rsidRDefault="008040C5" w:rsidP="008040C5">
                          <w:r>
                            <w:t>Datum</w:t>
                          </w:r>
                          <w:r>
                            <w:tab/>
                          </w:r>
                          <w:r w:rsidR="00D07ED2">
                            <w:t>8</w:t>
                          </w:r>
                          <w:r>
                            <w:t xml:space="preserve"> </w:t>
                          </w:r>
                          <w:r w:rsidR="005B08A2">
                            <w:t>april</w:t>
                          </w:r>
                          <w:r>
                            <w:t xml:space="preserve"> 2025</w:t>
                          </w:r>
                        </w:p>
                        <w:p w14:paraId="0D482924" w14:textId="7712754D" w:rsidR="008040C5" w:rsidRDefault="008040C5" w:rsidP="008040C5">
                          <w:r>
                            <w:t>Betreft Beantwoording vragen van het lid Van Baarle (DENK) over het rapport “Gaza and West Bank Interim Rapid Damage and Needs Assessment”</w:t>
                          </w:r>
                        </w:p>
                        <w:p w14:paraId="7B7C63AF" w14:textId="77777777" w:rsidR="000375AD" w:rsidRDefault="000375AD"/>
                      </w:txbxContent>
                    </wps:txbx>
                    <wps:bodyPr vert="horz" wrap="square" lIns="0" tIns="0" rIns="0" bIns="0" anchor="t" anchorCtr="0"/>
                  </wps:wsp>
                </a:graphicData>
              </a:graphic>
            </wp:anchor>
          </w:drawing>
        </mc:Choice>
        <mc:Fallback>
          <w:pict>
            <v:shape w14:anchorId="7B7C639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0D4B5A6" w14:textId="631514B7" w:rsidR="008040C5" w:rsidRDefault="008040C5" w:rsidP="008040C5">
                    <w:r>
                      <w:t>Datum</w:t>
                    </w:r>
                    <w:r>
                      <w:tab/>
                    </w:r>
                    <w:r w:rsidR="00D07ED2">
                      <w:t>8</w:t>
                    </w:r>
                    <w:r>
                      <w:t xml:space="preserve"> </w:t>
                    </w:r>
                    <w:r w:rsidR="005B08A2">
                      <w:t>april</w:t>
                    </w:r>
                    <w:r>
                      <w:t xml:space="preserve"> 2025</w:t>
                    </w:r>
                  </w:p>
                  <w:p w14:paraId="0D482924" w14:textId="7712754D" w:rsidR="008040C5" w:rsidRDefault="008040C5" w:rsidP="008040C5">
                    <w:r>
                      <w:t>Betreft Beantwoording vragen van het lid Van Baarle (DENK) over het rapport “Gaza and West Bank Interim Rapid Damage and Needs Assessment”</w:t>
                    </w:r>
                  </w:p>
                  <w:p w14:paraId="7B7C63AF" w14:textId="77777777" w:rsidR="000375AD" w:rsidRDefault="000375A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7C639B" wp14:editId="414A06A0">
              <wp:simplePos x="0" y="0"/>
              <wp:positionH relativeFrom="page">
                <wp:posOffset>5923915</wp:posOffset>
              </wp:positionH>
              <wp:positionV relativeFrom="page">
                <wp:posOffset>1962150</wp:posOffset>
              </wp:positionV>
              <wp:extent cx="15144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4475" cy="8009890"/>
                      </a:xfrm>
                      <a:prstGeom prst="rect">
                        <a:avLst/>
                      </a:prstGeom>
                      <a:noFill/>
                    </wps:spPr>
                    <wps:txbx>
                      <w:txbxContent>
                        <w:p w14:paraId="7B7C63B0" w14:textId="77777777" w:rsidR="000375AD" w:rsidRDefault="007228B6">
                          <w:pPr>
                            <w:pStyle w:val="Referentiegegevensbold"/>
                          </w:pPr>
                          <w:r>
                            <w:t>Ministerie van Buitenlandse Zaken</w:t>
                          </w:r>
                        </w:p>
                        <w:p w14:paraId="251487EC" w14:textId="5F8228F7" w:rsidR="002B7843" w:rsidRPr="00EE5E5D" w:rsidRDefault="002B7843" w:rsidP="002B7843">
                          <w:pPr>
                            <w:rPr>
                              <w:sz w:val="13"/>
                              <w:szCs w:val="13"/>
                            </w:rPr>
                          </w:pPr>
                          <w:r>
                            <w:rPr>
                              <w:sz w:val="13"/>
                              <w:szCs w:val="13"/>
                            </w:rPr>
                            <w:t>Rijnstraat 8</w:t>
                          </w:r>
                        </w:p>
                        <w:p w14:paraId="1FAF28E0" w14:textId="77777777" w:rsidR="002B7843" w:rsidRPr="006C5CD8" w:rsidRDefault="002B7843" w:rsidP="002B7843">
                          <w:pPr>
                            <w:rPr>
                              <w:sz w:val="13"/>
                              <w:szCs w:val="13"/>
                              <w:lang w:val="da-DK"/>
                            </w:rPr>
                          </w:pPr>
                          <w:r w:rsidRPr="006C5CD8">
                            <w:rPr>
                              <w:sz w:val="13"/>
                              <w:szCs w:val="13"/>
                              <w:lang w:val="da-DK"/>
                            </w:rPr>
                            <w:t>2515 XP Den Haag</w:t>
                          </w:r>
                        </w:p>
                        <w:p w14:paraId="1DBFDF6F" w14:textId="77777777" w:rsidR="002B7843" w:rsidRPr="006C5CD8" w:rsidRDefault="002B7843" w:rsidP="002B7843">
                          <w:pPr>
                            <w:rPr>
                              <w:sz w:val="13"/>
                              <w:szCs w:val="13"/>
                              <w:lang w:val="da-DK"/>
                            </w:rPr>
                          </w:pPr>
                          <w:r w:rsidRPr="006C5CD8">
                            <w:rPr>
                              <w:sz w:val="13"/>
                              <w:szCs w:val="13"/>
                              <w:lang w:val="da-DK"/>
                            </w:rPr>
                            <w:t>Postbus 20061</w:t>
                          </w:r>
                        </w:p>
                        <w:p w14:paraId="64EB78CB" w14:textId="77777777" w:rsidR="002B7843" w:rsidRPr="006C5CD8" w:rsidRDefault="002B7843" w:rsidP="002B7843">
                          <w:pPr>
                            <w:rPr>
                              <w:sz w:val="13"/>
                              <w:szCs w:val="13"/>
                              <w:lang w:val="da-DK"/>
                            </w:rPr>
                          </w:pPr>
                          <w:r w:rsidRPr="006C5CD8">
                            <w:rPr>
                              <w:sz w:val="13"/>
                              <w:szCs w:val="13"/>
                              <w:lang w:val="da-DK"/>
                            </w:rPr>
                            <w:t>Nederland</w:t>
                          </w:r>
                        </w:p>
                        <w:p w14:paraId="3885EAEC" w14:textId="77777777" w:rsidR="002B7843" w:rsidRPr="006C5CD8" w:rsidRDefault="002B7843" w:rsidP="002B7843">
                          <w:pPr>
                            <w:rPr>
                              <w:sz w:val="13"/>
                              <w:szCs w:val="13"/>
                              <w:lang w:val="da-DK"/>
                            </w:rPr>
                          </w:pPr>
                          <w:r w:rsidRPr="006C5CD8">
                            <w:rPr>
                              <w:sz w:val="13"/>
                              <w:szCs w:val="13"/>
                              <w:lang w:val="da-DK"/>
                            </w:rPr>
                            <w:t>www.rijksoverheid.nl</w:t>
                          </w:r>
                        </w:p>
                        <w:p w14:paraId="7B7C63B2" w14:textId="04923E26" w:rsidR="000375AD" w:rsidRPr="006C5CD8" w:rsidRDefault="000375AD">
                          <w:pPr>
                            <w:pStyle w:val="Referentiegegevens"/>
                            <w:rPr>
                              <w:lang w:val="da-DK"/>
                            </w:rPr>
                          </w:pPr>
                        </w:p>
                        <w:p w14:paraId="7B7C63B3" w14:textId="77777777" w:rsidR="000375AD" w:rsidRPr="00E236B9" w:rsidRDefault="007228B6">
                          <w:pPr>
                            <w:pStyle w:val="Referentiegegevens"/>
                            <w:rPr>
                              <w:lang w:val="de-DE"/>
                            </w:rPr>
                          </w:pPr>
                          <w:r w:rsidRPr="00E236B9">
                            <w:rPr>
                              <w:lang w:val="de-DE"/>
                            </w:rPr>
                            <w:t>www.minbuza.nl</w:t>
                          </w:r>
                        </w:p>
                        <w:p w14:paraId="7B7C63B4" w14:textId="77777777" w:rsidR="000375AD" w:rsidRPr="00E236B9" w:rsidRDefault="000375AD">
                          <w:pPr>
                            <w:pStyle w:val="WitregelW2"/>
                            <w:rPr>
                              <w:lang w:val="de-DE"/>
                            </w:rPr>
                          </w:pPr>
                        </w:p>
                        <w:p w14:paraId="7B7C63B5" w14:textId="77777777" w:rsidR="000375AD" w:rsidRPr="00E236B9" w:rsidRDefault="007228B6">
                          <w:pPr>
                            <w:pStyle w:val="Referentiegegevensbold"/>
                            <w:rPr>
                              <w:lang w:val="de-DE"/>
                            </w:rPr>
                          </w:pPr>
                          <w:r w:rsidRPr="00E236B9">
                            <w:rPr>
                              <w:lang w:val="de-DE"/>
                            </w:rPr>
                            <w:t>Onze referentie</w:t>
                          </w:r>
                        </w:p>
                        <w:p w14:paraId="7B7C63B6" w14:textId="77777777" w:rsidR="000375AD" w:rsidRPr="008B4CBD" w:rsidRDefault="007228B6">
                          <w:pPr>
                            <w:pStyle w:val="Referentiegegevens"/>
                          </w:pPr>
                          <w:r w:rsidRPr="008B4CBD">
                            <w:t>BZ2513313</w:t>
                          </w:r>
                        </w:p>
                        <w:p w14:paraId="7B7C63B7" w14:textId="77777777" w:rsidR="000375AD" w:rsidRPr="008B4CBD" w:rsidRDefault="000375AD">
                          <w:pPr>
                            <w:pStyle w:val="WitregelW1"/>
                          </w:pPr>
                        </w:p>
                        <w:p w14:paraId="7B7C63B8" w14:textId="77777777" w:rsidR="000375AD" w:rsidRDefault="007228B6">
                          <w:pPr>
                            <w:pStyle w:val="Referentiegegevensbold"/>
                          </w:pPr>
                          <w:r>
                            <w:t>Uw referentie</w:t>
                          </w:r>
                        </w:p>
                        <w:p w14:paraId="7B7C63B9" w14:textId="77777777" w:rsidR="000375AD" w:rsidRDefault="007228B6">
                          <w:pPr>
                            <w:pStyle w:val="Referentiegegevens"/>
                          </w:pPr>
                          <w:r>
                            <w:t>2025Z03263</w:t>
                          </w:r>
                        </w:p>
                        <w:p w14:paraId="7B7C63BA" w14:textId="77777777" w:rsidR="000375AD" w:rsidRDefault="000375AD">
                          <w:pPr>
                            <w:pStyle w:val="WitregelW1"/>
                          </w:pPr>
                        </w:p>
                        <w:p w14:paraId="7B7C63BB" w14:textId="77777777" w:rsidR="000375AD" w:rsidRDefault="007228B6">
                          <w:pPr>
                            <w:pStyle w:val="Referentiegegevensbold"/>
                          </w:pPr>
                          <w:r>
                            <w:t>Bijlage(n)</w:t>
                          </w:r>
                        </w:p>
                        <w:p w14:paraId="7B7C63BC" w14:textId="77777777" w:rsidR="000375AD" w:rsidRDefault="007228B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7C639B" id="41b10cd4-80a4-11ea-b356-6230a4311406" o:spid="_x0000_s1031" type="#_x0000_t202" style="position:absolute;margin-left:466.45pt;margin-top:154.5pt;width:119.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" filled="f" stroked="f">
              <v:textbox inset="0,0,0,0">
                <w:txbxContent>
                  <w:p w14:paraId="7B7C63B0" w14:textId="77777777" w:rsidR="000375AD" w:rsidRDefault="007228B6">
                    <w:pPr>
                      <w:pStyle w:val="Referentiegegevensbold"/>
                    </w:pPr>
                    <w:r>
                      <w:t>Ministerie van Buitenlandse Zaken</w:t>
                    </w:r>
                  </w:p>
                  <w:p w14:paraId="251487EC" w14:textId="5F8228F7" w:rsidR="002B7843" w:rsidRPr="00EE5E5D" w:rsidRDefault="002B7843" w:rsidP="002B7843">
                    <w:pPr>
                      <w:rPr>
                        <w:sz w:val="13"/>
                        <w:szCs w:val="13"/>
                      </w:rPr>
                    </w:pPr>
                    <w:r>
                      <w:rPr>
                        <w:sz w:val="13"/>
                        <w:szCs w:val="13"/>
                      </w:rPr>
                      <w:t>Rijnstraat 8</w:t>
                    </w:r>
                  </w:p>
                  <w:p w14:paraId="1FAF28E0" w14:textId="77777777" w:rsidR="002B7843" w:rsidRPr="006C5CD8" w:rsidRDefault="002B7843" w:rsidP="002B7843">
                    <w:pPr>
                      <w:rPr>
                        <w:sz w:val="13"/>
                        <w:szCs w:val="13"/>
                        <w:lang w:val="da-DK"/>
                      </w:rPr>
                    </w:pPr>
                    <w:r w:rsidRPr="006C5CD8">
                      <w:rPr>
                        <w:sz w:val="13"/>
                        <w:szCs w:val="13"/>
                        <w:lang w:val="da-DK"/>
                      </w:rPr>
                      <w:t>2515 XP Den Haag</w:t>
                    </w:r>
                  </w:p>
                  <w:p w14:paraId="1DBFDF6F" w14:textId="77777777" w:rsidR="002B7843" w:rsidRPr="006C5CD8" w:rsidRDefault="002B7843" w:rsidP="002B7843">
                    <w:pPr>
                      <w:rPr>
                        <w:sz w:val="13"/>
                        <w:szCs w:val="13"/>
                        <w:lang w:val="da-DK"/>
                      </w:rPr>
                    </w:pPr>
                    <w:r w:rsidRPr="006C5CD8">
                      <w:rPr>
                        <w:sz w:val="13"/>
                        <w:szCs w:val="13"/>
                        <w:lang w:val="da-DK"/>
                      </w:rPr>
                      <w:t>Postbus 20061</w:t>
                    </w:r>
                  </w:p>
                  <w:p w14:paraId="64EB78CB" w14:textId="77777777" w:rsidR="002B7843" w:rsidRPr="006C5CD8" w:rsidRDefault="002B7843" w:rsidP="002B7843">
                    <w:pPr>
                      <w:rPr>
                        <w:sz w:val="13"/>
                        <w:szCs w:val="13"/>
                        <w:lang w:val="da-DK"/>
                      </w:rPr>
                    </w:pPr>
                    <w:r w:rsidRPr="006C5CD8">
                      <w:rPr>
                        <w:sz w:val="13"/>
                        <w:szCs w:val="13"/>
                        <w:lang w:val="da-DK"/>
                      </w:rPr>
                      <w:t>Nederland</w:t>
                    </w:r>
                  </w:p>
                  <w:p w14:paraId="3885EAEC" w14:textId="77777777" w:rsidR="002B7843" w:rsidRPr="006C5CD8" w:rsidRDefault="002B7843" w:rsidP="002B7843">
                    <w:pPr>
                      <w:rPr>
                        <w:sz w:val="13"/>
                        <w:szCs w:val="13"/>
                        <w:lang w:val="da-DK"/>
                      </w:rPr>
                    </w:pPr>
                    <w:r w:rsidRPr="006C5CD8">
                      <w:rPr>
                        <w:sz w:val="13"/>
                        <w:szCs w:val="13"/>
                        <w:lang w:val="da-DK"/>
                      </w:rPr>
                      <w:t>www.rijksoverheid.nl</w:t>
                    </w:r>
                  </w:p>
                  <w:p w14:paraId="7B7C63B2" w14:textId="04923E26" w:rsidR="000375AD" w:rsidRPr="006C5CD8" w:rsidRDefault="000375AD">
                    <w:pPr>
                      <w:pStyle w:val="Referentiegegevens"/>
                      <w:rPr>
                        <w:lang w:val="da-DK"/>
                      </w:rPr>
                    </w:pPr>
                  </w:p>
                  <w:p w14:paraId="7B7C63B3" w14:textId="77777777" w:rsidR="000375AD" w:rsidRPr="00E236B9" w:rsidRDefault="007228B6">
                    <w:pPr>
                      <w:pStyle w:val="Referentiegegevens"/>
                      <w:rPr>
                        <w:lang w:val="de-DE"/>
                      </w:rPr>
                    </w:pPr>
                    <w:r w:rsidRPr="00E236B9">
                      <w:rPr>
                        <w:lang w:val="de-DE"/>
                      </w:rPr>
                      <w:t>www.minbuza.nl</w:t>
                    </w:r>
                  </w:p>
                  <w:p w14:paraId="7B7C63B4" w14:textId="77777777" w:rsidR="000375AD" w:rsidRPr="00E236B9" w:rsidRDefault="000375AD">
                    <w:pPr>
                      <w:pStyle w:val="WitregelW2"/>
                      <w:rPr>
                        <w:lang w:val="de-DE"/>
                      </w:rPr>
                    </w:pPr>
                  </w:p>
                  <w:p w14:paraId="7B7C63B5" w14:textId="77777777" w:rsidR="000375AD" w:rsidRPr="00E236B9" w:rsidRDefault="007228B6">
                    <w:pPr>
                      <w:pStyle w:val="Referentiegegevensbold"/>
                      <w:rPr>
                        <w:lang w:val="de-DE"/>
                      </w:rPr>
                    </w:pPr>
                    <w:r w:rsidRPr="00E236B9">
                      <w:rPr>
                        <w:lang w:val="de-DE"/>
                      </w:rPr>
                      <w:t>Onze referentie</w:t>
                    </w:r>
                  </w:p>
                  <w:p w14:paraId="7B7C63B6" w14:textId="77777777" w:rsidR="000375AD" w:rsidRPr="008B4CBD" w:rsidRDefault="007228B6">
                    <w:pPr>
                      <w:pStyle w:val="Referentiegegevens"/>
                    </w:pPr>
                    <w:r w:rsidRPr="008B4CBD">
                      <w:t>BZ2513313</w:t>
                    </w:r>
                  </w:p>
                  <w:p w14:paraId="7B7C63B7" w14:textId="77777777" w:rsidR="000375AD" w:rsidRPr="008B4CBD" w:rsidRDefault="000375AD">
                    <w:pPr>
                      <w:pStyle w:val="WitregelW1"/>
                    </w:pPr>
                  </w:p>
                  <w:p w14:paraId="7B7C63B8" w14:textId="77777777" w:rsidR="000375AD" w:rsidRDefault="007228B6">
                    <w:pPr>
                      <w:pStyle w:val="Referentiegegevensbold"/>
                    </w:pPr>
                    <w:r>
                      <w:t>Uw referentie</w:t>
                    </w:r>
                  </w:p>
                  <w:p w14:paraId="7B7C63B9" w14:textId="77777777" w:rsidR="000375AD" w:rsidRDefault="007228B6">
                    <w:pPr>
                      <w:pStyle w:val="Referentiegegevens"/>
                    </w:pPr>
                    <w:r>
                      <w:t>2025Z03263</w:t>
                    </w:r>
                  </w:p>
                  <w:p w14:paraId="7B7C63BA" w14:textId="77777777" w:rsidR="000375AD" w:rsidRDefault="000375AD">
                    <w:pPr>
                      <w:pStyle w:val="WitregelW1"/>
                    </w:pPr>
                  </w:p>
                  <w:p w14:paraId="7B7C63BB" w14:textId="77777777" w:rsidR="000375AD" w:rsidRDefault="007228B6">
                    <w:pPr>
                      <w:pStyle w:val="Referentiegegevensbold"/>
                    </w:pPr>
                    <w:r>
                      <w:t>Bijlage(n)</w:t>
                    </w:r>
                  </w:p>
                  <w:p w14:paraId="7B7C63BC" w14:textId="77777777" w:rsidR="000375AD" w:rsidRDefault="007228B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7C639F" wp14:editId="0901B77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7C63CB" w14:textId="77777777" w:rsidR="007228B6" w:rsidRDefault="007228B6"/>
                      </w:txbxContent>
                    </wps:txbx>
                    <wps:bodyPr vert="horz" wrap="square" lIns="0" tIns="0" rIns="0" bIns="0" anchor="t" anchorCtr="0"/>
                  </wps:wsp>
                </a:graphicData>
              </a:graphic>
            </wp:anchor>
          </w:drawing>
        </mc:Choice>
        <mc:Fallback>
          <w:pict>
            <v:shape w14:anchorId="7B7C639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7C63CB" w14:textId="77777777" w:rsidR="007228B6" w:rsidRDefault="007228B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7C63A1" wp14:editId="7B7C63A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7C63CD" w14:textId="77777777" w:rsidR="007228B6" w:rsidRDefault="007228B6"/>
                      </w:txbxContent>
                    </wps:txbx>
                    <wps:bodyPr vert="horz" wrap="square" lIns="0" tIns="0" rIns="0" bIns="0" anchor="t" anchorCtr="0"/>
                  </wps:wsp>
                </a:graphicData>
              </a:graphic>
            </wp:anchor>
          </w:drawing>
        </mc:Choice>
        <mc:Fallback>
          <w:pict>
            <v:shape w14:anchorId="7B7C63A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7C63CD" w14:textId="77777777" w:rsidR="007228B6" w:rsidRDefault="007228B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7C63A3" wp14:editId="7B7C63A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7C63BE" w14:textId="77777777" w:rsidR="000375AD" w:rsidRDefault="007228B6">
                          <w:pPr>
                            <w:spacing w:line="240" w:lineRule="auto"/>
                          </w:pPr>
                          <w:r>
                            <w:rPr>
                              <w:noProof/>
                            </w:rPr>
                            <w:drawing>
                              <wp:inline distT="0" distB="0" distL="0" distR="0" wp14:anchorId="4A78DDF2" wp14:editId="7B7C63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7C63A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7C63BE" w14:textId="77777777" w:rsidR="000375AD" w:rsidRDefault="007228B6">
                    <w:pPr>
                      <w:spacing w:line="240" w:lineRule="auto"/>
                    </w:pPr>
                    <w:r>
                      <w:rPr>
                        <w:noProof/>
                      </w:rPr>
                      <w:drawing>
                        <wp:inline distT="0" distB="0" distL="0" distR="0" wp14:anchorId="4A78DDF2" wp14:editId="7B7C63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CA2656"/>
    <w:multiLevelType w:val="multilevel"/>
    <w:tmpl w:val="90F7C8B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57A7D96"/>
    <w:multiLevelType w:val="multilevel"/>
    <w:tmpl w:val="AED1E8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6DBD79C"/>
    <w:multiLevelType w:val="multilevel"/>
    <w:tmpl w:val="A9A4B9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A3C3D"/>
    <w:multiLevelType w:val="hybridMultilevel"/>
    <w:tmpl w:val="50B0018E"/>
    <w:lvl w:ilvl="0" w:tplc="F41454B0">
      <w:start w:val="1"/>
      <w:numFmt w:val="decimal"/>
      <w:lvlText w:val="%1."/>
      <w:lvlJc w:val="left"/>
      <w:pPr>
        <w:ind w:left="720" w:hanging="360"/>
      </w:pPr>
    </w:lvl>
    <w:lvl w:ilvl="1" w:tplc="3530E8AC">
      <w:start w:val="1"/>
      <w:numFmt w:val="lowerLetter"/>
      <w:lvlText w:val="%2."/>
      <w:lvlJc w:val="left"/>
      <w:pPr>
        <w:ind w:left="1440" w:hanging="360"/>
      </w:pPr>
    </w:lvl>
    <w:lvl w:ilvl="2" w:tplc="D17614F6">
      <w:start w:val="1"/>
      <w:numFmt w:val="lowerRoman"/>
      <w:lvlText w:val="%3."/>
      <w:lvlJc w:val="right"/>
      <w:pPr>
        <w:ind w:left="2160" w:hanging="180"/>
      </w:pPr>
    </w:lvl>
    <w:lvl w:ilvl="3" w:tplc="6778CA30">
      <w:start w:val="1"/>
      <w:numFmt w:val="decimal"/>
      <w:lvlText w:val="%4."/>
      <w:lvlJc w:val="left"/>
      <w:pPr>
        <w:ind w:left="2880" w:hanging="360"/>
      </w:pPr>
    </w:lvl>
    <w:lvl w:ilvl="4" w:tplc="1FEC0C74">
      <w:start w:val="1"/>
      <w:numFmt w:val="lowerLetter"/>
      <w:lvlText w:val="%5."/>
      <w:lvlJc w:val="left"/>
      <w:pPr>
        <w:ind w:left="3600" w:hanging="360"/>
      </w:pPr>
    </w:lvl>
    <w:lvl w:ilvl="5" w:tplc="03B24732">
      <w:start w:val="1"/>
      <w:numFmt w:val="lowerRoman"/>
      <w:lvlText w:val="%6."/>
      <w:lvlJc w:val="right"/>
      <w:pPr>
        <w:ind w:left="4320" w:hanging="180"/>
      </w:pPr>
    </w:lvl>
    <w:lvl w:ilvl="6" w:tplc="B70E184E">
      <w:start w:val="1"/>
      <w:numFmt w:val="decimal"/>
      <w:lvlText w:val="%7."/>
      <w:lvlJc w:val="left"/>
      <w:pPr>
        <w:ind w:left="5040" w:hanging="360"/>
      </w:pPr>
    </w:lvl>
    <w:lvl w:ilvl="7" w:tplc="B0AEA0E4">
      <w:start w:val="1"/>
      <w:numFmt w:val="lowerLetter"/>
      <w:lvlText w:val="%8."/>
      <w:lvlJc w:val="left"/>
      <w:pPr>
        <w:ind w:left="5760" w:hanging="360"/>
      </w:pPr>
    </w:lvl>
    <w:lvl w:ilvl="8" w:tplc="FA6A718E">
      <w:start w:val="1"/>
      <w:numFmt w:val="lowerRoman"/>
      <w:lvlText w:val="%9."/>
      <w:lvlJc w:val="right"/>
      <w:pPr>
        <w:ind w:left="6480" w:hanging="180"/>
      </w:pPr>
    </w:lvl>
  </w:abstractNum>
  <w:abstractNum w:abstractNumId="4" w15:restartNumberingAfterBreak="0">
    <w:nsid w:val="4F84B4A4"/>
    <w:multiLevelType w:val="multilevel"/>
    <w:tmpl w:val="FAF6EBF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A9B5836"/>
    <w:multiLevelType w:val="multilevel"/>
    <w:tmpl w:val="F6E005A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47614374">
    <w:abstractNumId w:val="4"/>
  </w:num>
  <w:num w:numId="2" w16cid:durableId="1162892022">
    <w:abstractNumId w:val="5"/>
  </w:num>
  <w:num w:numId="3" w16cid:durableId="813716164">
    <w:abstractNumId w:val="1"/>
  </w:num>
  <w:num w:numId="4" w16cid:durableId="1613897055">
    <w:abstractNumId w:val="0"/>
  </w:num>
  <w:num w:numId="5" w16cid:durableId="1470048692">
    <w:abstractNumId w:val="2"/>
  </w:num>
  <w:num w:numId="6" w16cid:durableId="1107457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AD"/>
    <w:rsid w:val="00000CD6"/>
    <w:rsid w:val="0000351D"/>
    <w:rsid w:val="00016F5D"/>
    <w:rsid w:val="000375AD"/>
    <w:rsid w:val="00060B7E"/>
    <w:rsid w:val="00061805"/>
    <w:rsid w:val="00063455"/>
    <w:rsid w:val="000660E4"/>
    <w:rsid w:val="00077C5B"/>
    <w:rsid w:val="00080FF6"/>
    <w:rsid w:val="00091552"/>
    <w:rsid w:val="000D58DC"/>
    <w:rsid w:val="000F3AB8"/>
    <w:rsid w:val="000F42DB"/>
    <w:rsid w:val="00137AE2"/>
    <w:rsid w:val="00141D4C"/>
    <w:rsid w:val="00156D4C"/>
    <w:rsid w:val="00160D85"/>
    <w:rsid w:val="00176B56"/>
    <w:rsid w:val="00190954"/>
    <w:rsid w:val="00192048"/>
    <w:rsid w:val="0019472C"/>
    <w:rsid w:val="0019727E"/>
    <w:rsid w:val="001B321A"/>
    <w:rsid w:val="001D0E45"/>
    <w:rsid w:val="001E0AA2"/>
    <w:rsid w:val="002231D1"/>
    <w:rsid w:val="00232DD1"/>
    <w:rsid w:val="002435CB"/>
    <w:rsid w:val="002461EC"/>
    <w:rsid w:val="002506C9"/>
    <w:rsid w:val="00261D96"/>
    <w:rsid w:val="0026338D"/>
    <w:rsid w:val="00264483"/>
    <w:rsid w:val="00270DDC"/>
    <w:rsid w:val="00270F6E"/>
    <w:rsid w:val="002715E8"/>
    <w:rsid w:val="0027699F"/>
    <w:rsid w:val="002966A5"/>
    <w:rsid w:val="002A0333"/>
    <w:rsid w:val="002B7843"/>
    <w:rsid w:val="002C7F8E"/>
    <w:rsid w:val="002D5569"/>
    <w:rsid w:val="002D6930"/>
    <w:rsid w:val="002D72ED"/>
    <w:rsid w:val="002E28F8"/>
    <w:rsid w:val="002F4A70"/>
    <w:rsid w:val="0030367E"/>
    <w:rsid w:val="00307C1E"/>
    <w:rsid w:val="0032409A"/>
    <w:rsid w:val="003443F4"/>
    <w:rsid w:val="00346F0C"/>
    <w:rsid w:val="00351949"/>
    <w:rsid w:val="00360C0C"/>
    <w:rsid w:val="00376985"/>
    <w:rsid w:val="003909C6"/>
    <w:rsid w:val="003A4319"/>
    <w:rsid w:val="003D02DD"/>
    <w:rsid w:val="003D7E40"/>
    <w:rsid w:val="003E6EC6"/>
    <w:rsid w:val="003F1238"/>
    <w:rsid w:val="003F1845"/>
    <w:rsid w:val="00402230"/>
    <w:rsid w:val="004143B7"/>
    <w:rsid w:val="00415F80"/>
    <w:rsid w:val="00420DA0"/>
    <w:rsid w:val="00431CCA"/>
    <w:rsid w:val="00453923"/>
    <w:rsid w:val="00474726"/>
    <w:rsid w:val="004B7E5F"/>
    <w:rsid w:val="004E6A1F"/>
    <w:rsid w:val="004F14FF"/>
    <w:rsid w:val="004F3EB7"/>
    <w:rsid w:val="00521F00"/>
    <w:rsid w:val="00526326"/>
    <w:rsid w:val="00532DDE"/>
    <w:rsid w:val="00534689"/>
    <w:rsid w:val="005657D9"/>
    <w:rsid w:val="00576AAE"/>
    <w:rsid w:val="005868A5"/>
    <w:rsid w:val="00594961"/>
    <w:rsid w:val="005B08A2"/>
    <w:rsid w:val="005C0E29"/>
    <w:rsid w:val="005C4E2D"/>
    <w:rsid w:val="005E25A0"/>
    <w:rsid w:val="005E3260"/>
    <w:rsid w:val="0061394A"/>
    <w:rsid w:val="0065004B"/>
    <w:rsid w:val="00652DA7"/>
    <w:rsid w:val="00653F71"/>
    <w:rsid w:val="006637C2"/>
    <w:rsid w:val="00665871"/>
    <w:rsid w:val="006B1FE2"/>
    <w:rsid w:val="006B5499"/>
    <w:rsid w:val="006C5CD8"/>
    <w:rsid w:val="006C6B6E"/>
    <w:rsid w:val="006F360A"/>
    <w:rsid w:val="007228B6"/>
    <w:rsid w:val="0075568C"/>
    <w:rsid w:val="0076094B"/>
    <w:rsid w:val="00767120"/>
    <w:rsid w:val="00772106"/>
    <w:rsid w:val="007C3187"/>
    <w:rsid w:val="007D674A"/>
    <w:rsid w:val="007F2C60"/>
    <w:rsid w:val="00801461"/>
    <w:rsid w:val="00803278"/>
    <w:rsid w:val="008040C5"/>
    <w:rsid w:val="00804858"/>
    <w:rsid w:val="00831AD6"/>
    <w:rsid w:val="00833DC1"/>
    <w:rsid w:val="008347A8"/>
    <w:rsid w:val="0085029D"/>
    <w:rsid w:val="008541D3"/>
    <w:rsid w:val="00873C66"/>
    <w:rsid w:val="0087582F"/>
    <w:rsid w:val="00891511"/>
    <w:rsid w:val="00892E49"/>
    <w:rsid w:val="008975DA"/>
    <w:rsid w:val="008B4CBD"/>
    <w:rsid w:val="008E01AA"/>
    <w:rsid w:val="008E5FB2"/>
    <w:rsid w:val="008F4EF8"/>
    <w:rsid w:val="009050F6"/>
    <w:rsid w:val="009146B3"/>
    <w:rsid w:val="00932F7C"/>
    <w:rsid w:val="009524C9"/>
    <w:rsid w:val="00964CCB"/>
    <w:rsid w:val="00982D62"/>
    <w:rsid w:val="009B6675"/>
    <w:rsid w:val="009E23D5"/>
    <w:rsid w:val="00A44BC8"/>
    <w:rsid w:val="00A8702C"/>
    <w:rsid w:val="00A92A2D"/>
    <w:rsid w:val="00AB13F3"/>
    <w:rsid w:val="00AE223C"/>
    <w:rsid w:val="00AF2AA2"/>
    <w:rsid w:val="00B02E9A"/>
    <w:rsid w:val="00B42384"/>
    <w:rsid w:val="00B44560"/>
    <w:rsid w:val="00B46975"/>
    <w:rsid w:val="00B537F7"/>
    <w:rsid w:val="00B93B81"/>
    <w:rsid w:val="00BA42BA"/>
    <w:rsid w:val="00BB166E"/>
    <w:rsid w:val="00BC439C"/>
    <w:rsid w:val="00BC4D6D"/>
    <w:rsid w:val="00BC694B"/>
    <w:rsid w:val="00BE126C"/>
    <w:rsid w:val="00BE19EC"/>
    <w:rsid w:val="00BF6E01"/>
    <w:rsid w:val="00C22E63"/>
    <w:rsid w:val="00C50172"/>
    <w:rsid w:val="00C74F0D"/>
    <w:rsid w:val="00C8205A"/>
    <w:rsid w:val="00C83100"/>
    <w:rsid w:val="00C928D0"/>
    <w:rsid w:val="00C9773F"/>
    <w:rsid w:val="00C97B30"/>
    <w:rsid w:val="00CA69F9"/>
    <w:rsid w:val="00CF132B"/>
    <w:rsid w:val="00D07ED2"/>
    <w:rsid w:val="00D129C6"/>
    <w:rsid w:val="00D16333"/>
    <w:rsid w:val="00D16EA5"/>
    <w:rsid w:val="00D21CAC"/>
    <w:rsid w:val="00D23A98"/>
    <w:rsid w:val="00D46060"/>
    <w:rsid w:val="00D71118"/>
    <w:rsid w:val="00D72BAE"/>
    <w:rsid w:val="00D73F71"/>
    <w:rsid w:val="00D84D98"/>
    <w:rsid w:val="00D908E5"/>
    <w:rsid w:val="00D90B5F"/>
    <w:rsid w:val="00D91492"/>
    <w:rsid w:val="00DB7E59"/>
    <w:rsid w:val="00DF4396"/>
    <w:rsid w:val="00E10869"/>
    <w:rsid w:val="00E13119"/>
    <w:rsid w:val="00E236B9"/>
    <w:rsid w:val="00E3542A"/>
    <w:rsid w:val="00E53514"/>
    <w:rsid w:val="00E71D79"/>
    <w:rsid w:val="00E9102A"/>
    <w:rsid w:val="00E92FCE"/>
    <w:rsid w:val="00EA1B2F"/>
    <w:rsid w:val="00EA5448"/>
    <w:rsid w:val="00EA6C3A"/>
    <w:rsid w:val="00EE41B5"/>
    <w:rsid w:val="00EF1E64"/>
    <w:rsid w:val="00F23B90"/>
    <w:rsid w:val="00F25B28"/>
    <w:rsid w:val="00F45E86"/>
    <w:rsid w:val="00F557EF"/>
    <w:rsid w:val="00F6151B"/>
    <w:rsid w:val="00F7204B"/>
    <w:rsid w:val="00F9674A"/>
    <w:rsid w:val="00FB45C6"/>
    <w:rsid w:val="00FE6BAF"/>
    <w:rsid w:val="00FE7A53"/>
    <w:rsid w:val="2855E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B7C6363"/>
  <w15:docId w15:val="{14B39A3A-C560-4B0C-879C-EB7AA21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228B6"/>
    <w:pPr>
      <w:tabs>
        <w:tab w:val="center" w:pos="4513"/>
        <w:tab w:val="right" w:pos="9026"/>
      </w:tabs>
      <w:spacing w:line="240" w:lineRule="auto"/>
    </w:pPr>
  </w:style>
  <w:style w:type="character" w:customStyle="1" w:styleId="HeaderChar">
    <w:name w:val="Header Char"/>
    <w:basedOn w:val="DefaultParagraphFont"/>
    <w:link w:val="Header"/>
    <w:uiPriority w:val="99"/>
    <w:rsid w:val="007228B6"/>
    <w:rPr>
      <w:rFonts w:ascii="Verdana" w:hAnsi="Verdana"/>
      <w:color w:val="000000"/>
      <w:sz w:val="18"/>
      <w:szCs w:val="18"/>
    </w:rPr>
  </w:style>
  <w:style w:type="paragraph" w:styleId="Footer">
    <w:name w:val="footer"/>
    <w:basedOn w:val="Normal"/>
    <w:link w:val="FooterChar"/>
    <w:uiPriority w:val="99"/>
    <w:unhideWhenUsed/>
    <w:rsid w:val="007228B6"/>
    <w:pPr>
      <w:tabs>
        <w:tab w:val="center" w:pos="4513"/>
        <w:tab w:val="right" w:pos="9026"/>
      </w:tabs>
      <w:spacing w:line="240" w:lineRule="auto"/>
    </w:pPr>
  </w:style>
  <w:style w:type="character" w:customStyle="1" w:styleId="FooterChar">
    <w:name w:val="Footer Char"/>
    <w:basedOn w:val="DefaultParagraphFont"/>
    <w:link w:val="Footer"/>
    <w:uiPriority w:val="99"/>
    <w:rsid w:val="007228B6"/>
    <w:rPr>
      <w:rFonts w:ascii="Verdana" w:hAnsi="Verdana"/>
      <w:color w:val="000000"/>
      <w:sz w:val="18"/>
      <w:szCs w:val="18"/>
    </w:rPr>
  </w:style>
  <w:style w:type="paragraph" w:styleId="Revision">
    <w:name w:val="Revision"/>
    <w:hidden/>
    <w:uiPriority w:val="99"/>
    <w:semiHidden/>
    <w:rsid w:val="009050F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F4A70"/>
    <w:rPr>
      <w:sz w:val="16"/>
      <w:szCs w:val="16"/>
    </w:rPr>
  </w:style>
  <w:style w:type="paragraph" w:styleId="CommentText">
    <w:name w:val="annotation text"/>
    <w:basedOn w:val="Normal"/>
    <w:link w:val="CommentTextChar"/>
    <w:uiPriority w:val="99"/>
    <w:unhideWhenUsed/>
    <w:rsid w:val="002F4A70"/>
    <w:pPr>
      <w:spacing w:line="240" w:lineRule="auto"/>
    </w:pPr>
    <w:rPr>
      <w:sz w:val="20"/>
      <w:szCs w:val="20"/>
    </w:rPr>
  </w:style>
  <w:style w:type="character" w:customStyle="1" w:styleId="CommentTextChar">
    <w:name w:val="Comment Text Char"/>
    <w:basedOn w:val="DefaultParagraphFont"/>
    <w:link w:val="CommentText"/>
    <w:uiPriority w:val="99"/>
    <w:rsid w:val="002F4A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F4A70"/>
    <w:rPr>
      <w:b/>
      <w:bCs/>
    </w:rPr>
  </w:style>
  <w:style w:type="character" w:customStyle="1" w:styleId="CommentSubjectChar">
    <w:name w:val="Comment Subject Char"/>
    <w:basedOn w:val="CommentTextChar"/>
    <w:link w:val="CommentSubject"/>
    <w:uiPriority w:val="99"/>
    <w:semiHidden/>
    <w:rsid w:val="002F4A70"/>
    <w:rPr>
      <w:rFonts w:ascii="Verdana" w:hAnsi="Verdana"/>
      <w:b/>
      <w:bCs/>
      <w:color w:val="000000"/>
    </w:rPr>
  </w:style>
  <w:style w:type="paragraph" w:styleId="NormalWeb">
    <w:name w:val="Normal (Web)"/>
    <w:basedOn w:val="Normal"/>
    <w:uiPriority w:val="99"/>
    <w:semiHidden/>
    <w:unhideWhenUsed/>
    <w:rsid w:val="00E5351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E236B9"/>
    <w:pPr>
      <w:spacing w:line="240" w:lineRule="auto"/>
    </w:pPr>
    <w:rPr>
      <w:sz w:val="20"/>
      <w:szCs w:val="20"/>
    </w:rPr>
  </w:style>
  <w:style w:type="character" w:customStyle="1" w:styleId="FootnoteTextChar">
    <w:name w:val="Footnote Text Char"/>
    <w:basedOn w:val="DefaultParagraphFont"/>
    <w:link w:val="FootnoteText"/>
    <w:uiPriority w:val="99"/>
    <w:semiHidden/>
    <w:rsid w:val="00E236B9"/>
    <w:rPr>
      <w:rFonts w:ascii="Verdana" w:hAnsi="Verdana"/>
      <w:color w:val="000000"/>
    </w:rPr>
  </w:style>
  <w:style w:type="character" w:styleId="FootnoteReference">
    <w:name w:val="footnote reference"/>
    <w:basedOn w:val="DefaultParagraphFont"/>
    <w:uiPriority w:val="99"/>
    <w:semiHidden/>
    <w:unhideWhenUsed/>
    <w:rsid w:val="00E236B9"/>
    <w:rPr>
      <w:vertAlign w:val="superscript"/>
    </w:rPr>
  </w:style>
  <w:style w:type="character" w:styleId="UnresolvedMention">
    <w:name w:val="Unresolved Mention"/>
    <w:basedOn w:val="DefaultParagraphFont"/>
    <w:uiPriority w:val="99"/>
    <w:semiHidden/>
    <w:unhideWhenUsed/>
    <w:rsid w:val="00E23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7746">
      <w:bodyDiv w:val="1"/>
      <w:marLeft w:val="0"/>
      <w:marRight w:val="0"/>
      <w:marTop w:val="0"/>
      <w:marBottom w:val="0"/>
      <w:divBdr>
        <w:top w:val="none" w:sz="0" w:space="0" w:color="auto"/>
        <w:left w:val="none" w:sz="0" w:space="0" w:color="auto"/>
        <w:bottom w:val="none" w:sz="0" w:space="0" w:color="auto"/>
        <w:right w:val="none" w:sz="0" w:space="0" w:color="auto"/>
      </w:divBdr>
    </w:div>
    <w:div w:id="620263228">
      <w:bodyDiv w:val="1"/>
      <w:marLeft w:val="0"/>
      <w:marRight w:val="0"/>
      <w:marTop w:val="0"/>
      <w:marBottom w:val="0"/>
      <w:divBdr>
        <w:top w:val="none" w:sz="0" w:space="0" w:color="auto"/>
        <w:left w:val="none" w:sz="0" w:space="0" w:color="auto"/>
        <w:bottom w:val="none" w:sz="0" w:space="0" w:color="auto"/>
        <w:right w:val="none" w:sz="0" w:space="0" w:color="auto"/>
      </w:divBdr>
    </w:div>
    <w:div w:id="679700468">
      <w:bodyDiv w:val="1"/>
      <w:marLeft w:val="0"/>
      <w:marRight w:val="0"/>
      <w:marTop w:val="0"/>
      <w:marBottom w:val="0"/>
      <w:divBdr>
        <w:top w:val="none" w:sz="0" w:space="0" w:color="auto"/>
        <w:left w:val="none" w:sz="0" w:space="0" w:color="auto"/>
        <w:bottom w:val="none" w:sz="0" w:space="0" w:color="auto"/>
        <w:right w:val="none" w:sz="0" w:space="0" w:color="auto"/>
      </w:divBdr>
    </w:div>
    <w:div w:id="990259123">
      <w:bodyDiv w:val="1"/>
      <w:marLeft w:val="0"/>
      <w:marRight w:val="0"/>
      <w:marTop w:val="0"/>
      <w:marBottom w:val="0"/>
      <w:divBdr>
        <w:top w:val="none" w:sz="0" w:space="0" w:color="auto"/>
        <w:left w:val="none" w:sz="0" w:space="0" w:color="auto"/>
        <w:bottom w:val="none" w:sz="0" w:space="0" w:color="auto"/>
        <w:right w:val="none" w:sz="0" w:space="0" w:color="auto"/>
      </w:divBdr>
    </w:div>
    <w:div w:id="1219167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2391</ap:Words>
  <ap:Characters>13151</ap:Characters>
  <ap:DocSecurity>0</ap:DocSecurity>
  <ap:Lines>109</ap:Lines>
  <ap:Paragraphs>31</ap:Paragraphs>
  <ap:ScaleCrop>false</ap:ScaleCrop>
  <ap:HeadingPairs>
    <vt:vector baseType="variant" size="2">
      <vt:variant>
        <vt:lpstr>Title</vt:lpstr>
      </vt:variant>
      <vt:variant>
        <vt:i4>1</vt:i4>
      </vt:variant>
    </vt:vector>
  </ap:HeadingPairs>
  <ap:TitlesOfParts>
    <vt:vector baseType="lpstr" size="1">
      <vt:lpstr>Vragen aan M en R over het rapport -Gaza and West Bank Interim Rapid Damage and Needs Assessment-</vt:lpstr>
    </vt:vector>
  </ap:TitlesOfParts>
  <ap:LinksUpToDate>false</ap:LinksUpToDate>
  <ap:CharactersWithSpaces>15511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2025-03-25T14:45:00.0000000Z</lastPrinted>
  <dcterms:created xsi:type="dcterms:W3CDTF">2025-04-08T07:41:00.0000000Z</dcterms:created>
  <dcterms:modified xsi:type="dcterms:W3CDTF">2025-04-08T07:41:00.0000000Z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df19990a-838b-4c9f-a080-4515ab1d115a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