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1088" w:rsidR="00731088" w:rsidP="00731088" w:rsidRDefault="00731088" w14:paraId="17AC23DB" w14:textId="085893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1088">
        <w:rPr>
          <w:rFonts w:ascii="Times New Roman" w:hAnsi="Times New Roman" w:cs="Times New Roman"/>
          <w:b/>
          <w:bCs/>
          <w:sz w:val="24"/>
          <w:szCs w:val="24"/>
        </w:rPr>
        <w:t>2025Z</w:t>
      </w:r>
      <w:r>
        <w:rPr>
          <w:rFonts w:ascii="Times New Roman" w:hAnsi="Times New Roman" w:cs="Times New Roman"/>
          <w:b/>
          <w:bCs/>
          <w:sz w:val="24"/>
          <w:szCs w:val="24"/>
        </w:rPr>
        <w:t>06712</w:t>
      </w:r>
    </w:p>
    <w:p w:rsidRPr="00731088" w:rsidR="00731088" w:rsidP="00731088" w:rsidRDefault="00731088" w14:paraId="06930897" w14:textId="78FD38D0">
      <w:pPr>
        <w:rPr>
          <w:rFonts w:ascii="Times New Roman" w:hAnsi="Times New Roman" w:cs="Times New Roman"/>
          <w:sz w:val="24"/>
          <w:szCs w:val="24"/>
        </w:rPr>
      </w:pPr>
      <w:r w:rsidRPr="00731088">
        <w:rPr>
          <w:rFonts w:ascii="Times New Roman" w:hAnsi="Times New Roman" w:cs="Times New Roman"/>
          <w:sz w:val="24"/>
          <w:szCs w:val="24"/>
        </w:rPr>
        <w:t xml:space="preserve">Mondelinge vragen van het lid De Hoop (GroenLinks-PvdA) aan de minister van Volkshuisvesting en Ruimtelijke Ordening over de snel groeiende activiteit van private </w:t>
      </w:r>
      <w:proofErr w:type="spellStart"/>
      <w:r w:rsidRPr="00731088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731088">
        <w:rPr>
          <w:rFonts w:ascii="Times New Roman" w:hAnsi="Times New Roman" w:cs="Times New Roman"/>
          <w:sz w:val="24"/>
          <w:szCs w:val="24"/>
        </w:rPr>
        <w:t xml:space="preserve"> in het beheer van </w:t>
      </w:r>
      <w:proofErr w:type="spellStart"/>
      <w:r w:rsidRPr="00731088">
        <w:rPr>
          <w:rFonts w:ascii="Times New Roman" w:hAnsi="Times New Roman" w:cs="Times New Roman"/>
          <w:sz w:val="24"/>
          <w:szCs w:val="24"/>
        </w:rPr>
        <w:t>VVE’s</w:t>
      </w:r>
      <w:proofErr w:type="spellEnd"/>
      <w:r w:rsidRPr="00731088">
        <w:rPr>
          <w:rFonts w:ascii="Times New Roman" w:hAnsi="Times New Roman" w:cs="Times New Roman"/>
          <w:sz w:val="24"/>
          <w:szCs w:val="24"/>
        </w:rPr>
        <w:t xml:space="preserve"> (</w:t>
      </w:r>
      <w:hyperlink w:history="1" r:id="rId4">
        <w:r w:rsidRPr="00731088">
          <w:rPr>
            <w:rStyle w:val="Hyperlink"/>
            <w:rFonts w:ascii="Times New Roman" w:hAnsi="Times New Roman" w:cs="Times New Roman"/>
            <w:sz w:val="24"/>
            <w:szCs w:val="24"/>
          </w:rPr>
          <w:t>Fd.nl, 4 april 2025</w:t>
        </w:r>
      </w:hyperlink>
      <w:r w:rsidRPr="00731088">
        <w:rPr>
          <w:rFonts w:ascii="Times New Roman" w:hAnsi="Times New Roman" w:cs="Times New Roman"/>
          <w:sz w:val="24"/>
          <w:szCs w:val="24"/>
        </w:rPr>
        <w:t>) (ingezonden 8 april 2025)</w:t>
      </w:r>
    </w:p>
    <w:p w:rsidRPr="00731088" w:rsidR="00514B19" w:rsidRDefault="00514B19" w14:paraId="2F5771D4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731088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8"/>
    <w:rsid w:val="000D4CDC"/>
    <w:rsid w:val="0014642D"/>
    <w:rsid w:val="00514B19"/>
    <w:rsid w:val="00592870"/>
    <w:rsid w:val="00731088"/>
    <w:rsid w:val="0081037B"/>
    <w:rsid w:val="00B504FC"/>
    <w:rsid w:val="00F8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CB6B"/>
  <w15:chartTrackingRefBased/>
  <w15:docId w15:val="{986C7E0E-B77F-46AF-BAC1-F51751E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1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1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10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10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10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10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10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1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10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10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10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10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10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3108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1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d.nl/bedrijfsleven/1550115/private-equity-ontdekt-vve-branche-als-nieuw-verdienmode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2025-04-08T14:10:00.0000000Z</dcterms:created>
  <dcterms:modified xsi:type="dcterms:W3CDTF">2025-04-08T14:10:00.0000000Z</dcterms:modified>
  <version/>
  <category/>
</coreProperties>
</file>