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C1772" w14:paraId="73886F58" w14:textId="77777777">
        <w:tc>
          <w:tcPr>
            <w:tcW w:w="6733" w:type="dxa"/>
            <w:gridSpan w:val="2"/>
            <w:tcBorders>
              <w:top w:val="nil"/>
              <w:left w:val="nil"/>
              <w:bottom w:val="nil"/>
              <w:right w:val="nil"/>
            </w:tcBorders>
            <w:vAlign w:val="center"/>
          </w:tcPr>
          <w:p w:rsidR="00997775" w:rsidP="00710A7A" w:rsidRDefault="00997775" w14:paraId="244284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CF234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C1772" w14:paraId="151160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24710A" w14:textId="77777777">
            <w:r w:rsidRPr="008B0CC5">
              <w:t xml:space="preserve">Vergaderjaar </w:t>
            </w:r>
            <w:r w:rsidR="00AC6B87">
              <w:t>2024-2025</w:t>
            </w:r>
          </w:p>
        </w:tc>
      </w:tr>
      <w:tr w:rsidR="00997775" w:rsidTr="00CC1772" w14:paraId="7EC4C447" w14:textId="77777777">
        <w:trPr>
          <w:cantSplit/>
        </w:trPr>
        <w:tc>
          <w:tcPr>
            <w:tcW w:w="10985" w:type="dxa"/>
            <w:gridSpan w:val="3"/>
            <w:tcBorders>
              <w:top w:val="nil"/>
              <w:left w:val="nil"/>
              <w:bottom w:val="nil"/>
              <w:right w:val="nil"/>
            </w:tcBorders>
          </w:tcPr>
          <w:p w:rsidR="00997775" w:rsidRDefault="00997775" w14:paraId="569DCCC0" w14:textId="77777777"/>
        </w:tc>
      </w:tr>
      <w:tr w:rsidR="00997775" w:rsidTr="00CC1772" w14:paraId="7D5B4CE5" w14:textId="77777777">
        <w:trPr>
          <w:cantSplit/>
        </w:trPr>
        <w:tc>
          <w:tcPr>
            <w:tcW w:w="10985" w:type="dxa"/>
            <w:gridSpan w:val="3"/>
            <w:tcBorders>
              <w:top w:val="nil"/>
              <w:left w:val="nil"/>
              <w:bottom w:val="single" w:color="auto" w:sz="4" w:space="0"/>
              <w:right w:val="nil"/>
            </w:tcBorders>
          </w:tcPr>
          <w:p w:rsidR="00997775" w:rsidRDefault="00997775" w14:paraId="5DAAD286" w14:textId="77777777"/>
        </w:tc>
      </w:tr>
      <w:tr w:rsidR="00997775" w:rsidTr="00CC1772" w14:paraId="5FD73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A1F4D0" w14:textId="77777777"/>
        </w:tc>
        <w:tc>
          <w:tcPr>
            <w:tcW w:w="7654" w:type="dxa"/>
            <w:gridSpan w:val="2"/>
          </w:tcPr>
          <w:p w:rsidR="00997775" w:rsidRDefault="00997775" w14:paraId="0A39A0B7" w14:textId="77777777"/>
        </w:tc>
      </w:tr>
      <w:tr w:rsidR="00CC1772" w:rsidTr="00CC1772" w14:paraId="340E7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1772" w:rsidP="00CC1772" w:rsidRDefault="00CC1772" w14:paraId="5E1C9E6D" w14:textId="071C2988">
            <w:pPr>
              <w:rPr>
                <w:b/>
              </w:rPr>
            </w:pPr>
            <w:r>
              <w:rPr>
                <w:b/>
              </w:rPr>
              <w:t>29 279</w:t>
            </w:r>
          </w:p>
        </w:tc>
        <w:tc>
          <w:tcPr>
            <w:tcW w:w="7654" w:type="dxa"/>
            <w:gridSpan w:val="2"/>
          </w:tcPr>
          <w:p w:rsidR="00CC1772" w:rsidP="00CC1772" w:rsidRDefault="00CC1772" w14:paraId="0AF6AB18" w14:textId="5341BF28">
            <w:pPr>
              <w:rPr>
                <w:b/>
              </w:rPr>
            </w:pPr>
            <w:r w:rsidRPr="00965ADC">
              <w:rPr>
                <w:b/>
                <w:bCs/>
              </w:rPr>
              <w:t>Rechtsstaat en Rechtsorde</w:t>
            </w:r>
          </w:p>
        </w:tc>
      </w:tr>
      <w:tr w:rsidR="00CC1772" w:rsidTr="00CC1772" w14:paraId="2B578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1772" w:rsidP="00CC1772" w:rsidRDefault="00CC1772" w14:paraId="29D11C37" w14:textId="77777777"/>
        </w:tc>
        <w:tc>
          <w:tcPr>
            <w:tcW w:w="7654" w:type="dxa"/>
            <w:gridSpan w:val="2"/>
          </w:tcPr>
          <w:p w:rsidR="00CC1772" w:rsidP="00CC1772" w:rsidRDefault="00CC1772" w14:paraId="56343163" w14:textId="77777777"/>
        </w:tc>
      </w:tr>
      <w:tr w:rsidR="00CC1772" w:rsidTr="00CC1772" w14:paraId="3CFA3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1772" w:rsidP="00CC1772" w:rsidRDefault="00CC1772" w14:paraId="56F415A7" w14:textId="77777777"/>
        </w:tc>
        <w:tc>
          <w:tcPr>
            <w:tcW w:w="7654" w:type="dxa"/>
            <w:gridSpan w:val="2"/>
          </w:tcPr>
          <w:p w:rsidR="00CC1772" w:rsidP="00CC1772" w:rsidRDefault="00CC1772" w14:paraId="6CEF8CD2" w14:textId="77777777"/>
        </w:tc>
      </w:tr>
      <w:tr w:rsidR="00CC1772" w:rsidTr="00CC1772" w14:paraId="655DC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1772" w:rsidP="00CC1772" w:rsidRDefault="00CC1772" w14:paraId="6604AB82" w14:textId="6FCB7D8B">
            <w:pPr>
              <w:rPr>
                <w:b/>
              </w:rPr>
            </w:pPr>
            <w:r>
              <w:rPr>
                <w:b/>
              </w:rPr>
              <w:t xml:space="preserve">Nr. </w:t>
            </w:r>
            <w:r w:rsidR="007254DE">
              <w:rPr>
                <w:b/>
              </w:rPr>
              <w:t>940</w:t>
            </w:r>
          </w:p>
        </w:tc>
        <w:tc>
          <w:tcPr>
            <w:tcW w:w="7654" w:type="dxa"/>
            <w:gridSpan w:val="2"/>
          </w:tcPr>
          <w:p w:rsidR="00CC1772" w:rsidP="00CC1772" w:rsidRDefault="00CC1772" w14:paraId="5C3481A0" w14:textId="0FF9FCBB">
            <w:pPr>
              <w:rPr>
                <w:b/>
              </w:rPr>
            </w:pPr>
            <w:r>
              <w:rPr>
                <w:b/>
              </w:rPr>
              <w:t xml:space="preserve">MOTIE VAN </w:t>
            </w:r>
            <w:r w:rsidR="007254DE">
              <w:rPr>
                <w:b/>
              </w:rPr>
              <w:t>DE LEDEN VAN NISPEN EN SNELLER</w:t>
            </w:r>
          </w:p>
        </w:tc>
      </w:tr>
      <w:tr w:rsidR="00CC1772" w:rsidTr="00CC1772" w14:paraId="54322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1772" w:rsidP="00CC1772" w:rsidRDefault="00CC1772" w14:paraId="5A2C196E" w14:textId="77777777"/>
        </w:tc>
        <w:tc>
          <w:tcPr>
            <w:tcW w:w="7654" w:type="dxa"/>
            <w:gridSpan w:val="2"/>
          </w:tcPr>
          <w:p w:rsidR="00CC1772" w:rsidP="00CC1772" w:rsidRDefault="00CC1772" w14:paraId="68D87CA1" w14:textId="17E89EA2">
            <w:r>
              <w:t>Voorgesteld 8 april 2025</w:t>
            </w:r>
          </w:p>
        </w:tc>
      </w:tr>
      <w:tr w:rsidR="00997775" w:rsidTr="00CC1772" w14:paraId="6DA43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0332D0" w14:textId="77777777"/>
        </w:tc>
        <w:tc>
          <w:tcPr>
            <w:tcW w:w="7654" w:type="dxa"/>
            <w:gridSpan w:val="2"/>
          </w:tcPr>
          <w:p w:rsidR="00997775" w:rsidRDefault="00997775" w14:paraId="29C109DD" w14:textId="77777777"/>
        </w:tc>
      </w:tr>
      <w:tr w:rsidR="00997775" w:rsidTr="00CC1772" w14:paraId="40B8F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8D9486" w14:textId="77777777"/>
        </w:tc>
        <w:tc>
          <w:tcPr>
            <w:tcW w:w="7654" w:type="dxa"/>
            <w:gridSpan w:val="2"/>
          </w:tcPr>
          <w:p w:rsidR="00997775" w:rsidRDefault="00997775" w14:paraId="0587AB08" w14:textId="77777777">
            <w:r>
              <w:t>De Kamer,</w:t>
            </w:r>
          </w:p>
        </w:tc>
      </w:tr>
      <w:tr w:rsidR="00997775" w:rsidTr="00CC1772" w14:paraId="313C6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E58B3D" w14:textId="77777777"/>
        </w:tc>
        <w:tc>
          <w:tcPr>
            <w:tcW w:w="7654" w:type="dxa"/>
            <w:gridSpan w:val="2"/>
          </w:tcPr>
          <w:p w:rsidR="00997775" w:rsidRDefault="00997775" w14:paraId="0B1B4BED" w14:textId="77777777"/>
        </w:tc>
      </w:tr>
      <w:tr w:rsidR="00997775" w:rsidTr="00CC1772" w14:paraId="6B895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89C37D" w14:textId="77777777"/>
        </w:tc>
        <w:tc>
          <w:tcPr>
            <w:tcW w:w="7654" w:type="dxa"/>
            <w:gridSpan w:val="2"/>
          </w:tcPr>
          <w:p w:rsidR="00997775" w:rsidRDefault="00997775" w14:paraId="1E1D77CA" w14:textId="77777777">
            <w:r>
              <w:t>gehoord de beraadslaging,</w:t>
            </w:r>
          </w:p>
        </w:tc>
      </w:tr>
      <w:tr w:rsidR="00997775" w:rsidTr="00CC1772" w14:paraId="34F54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F85E29" w14:textId="77777777"/>
        </w:tc>
        <w:tc>
          <w:tcPr>
            <w:tcW w:w="7654" w:type="dxa"/>
            <w:gridSpan w:val="2"/>
          </w:tcPr>
          <w:p w:rsidR="00997775" w:rsidRDefault="00997775" w14:paraId="0C4101F8" w14:textId="77777777"/>
        </w:tc>
      </w:tr>
      <w:tr w:rsidR="00997775" w:rsidTr="00CC1772" w14:paraId="69449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D4337" w14:textId="77777777"/>
        </w:tc>
        <w:tc>
          <w:tcPr>
            <w:tcW w:w="7654" w:type="dxa"/>
            <w:gridSpan w:val="2"/>
          </w:tcPr>
          <w:p w:rsidRPr="00CC1772" w:rsidR="00CC1772" w:rsidP="00CC1772" w:rsidRDefault="00CC1772" w14:paraId="3BF02F46" w14:textId="77777777">
            <w:r w:rsidRPr="00CC1772">
              <w:t>overwegende dat de OM-strafbeschikking aan regels is gebonden die maatwerk soms onvoldoende mogelijk maken, terwijl dat van groot belang kan zijn om een passende sanctie mogelijk te maken en herhalingscriminaliteit en daarmee nieuwe slachtoffers te voorkomen;</w:t>
            </w:r>
          </w:p>
          <w:p w:rsidR="007254DE" w:rsidP="00CC1772" w:rsidRDefault="007254DE" w14:paraId="24F544B2" w14:textId="77777777"/>
          <w:p w:rsidRPr="00CC1772" w:rsidR="00CC1772" w:rsidP="00CC1772" w:rsidRDefault="00CC1772" w14:paraId="08527417" w14:textId="0461548C">
            <w:r w:rsidRPr="00CC1772">
              <w:t>verzoekt de regering in overleg met het OM te bezien hoe meer maatwerk mogelijk gemaakt kan worden bij de OM-strafbeschikking, door de mogelijkheden te verruimen, voorwaardelijke sancties op te leggen of te combineren en het tevens mogelijk te maken een gedragsmaatregel op te leggen die langer duurt dan twintig behandelmomenten,</w:t>
            </w:r>
          </w:p>
          <w:p w:rsidR="007254DE" w:rsidP="00CC1772" w:rsidRDefault="007254DE" w14:paraId="260FE79D" w14:textId="77777777"/>
          <w:p w:rsidRPr="00CC1772" w:rsidR="00CC1772" w:rsidP="00CC1772" w:rsidRDefault="00CC1772" w14:paraId="5E3C39CC" w14:textId="70591F3A">
            <w:r w:rsidRPr="00CC1772">
              <w:t>en gaat over tot de orde van de dag.</w:t>
            </w:r>
          </w:p>
          <w:p w:rsidR="007254DE" w:rsidP="00CC1772" w:rsidRDefault="007254DE" w14:paraId="5176DE0E" w14:textId="77777777"/>
          <w:p w:rsidR="007254DE" w:rsidP="00CC1772" w:rsidRDefault="00CC1772" w14:paraId="3D07E6AD" w14:textId="77777777">
            <w:r w:rsidRPr="00CC1772">
              <w:t xml:space="preserve">Van Nispen </w:t>
            </w:r>
          </w:p>
          <w:p w:rsidR="00997775" w:rsidP="007254DE" w:rsidRDefault="00CC1772" w14:paraId="14C87531" w14:textId="73294360">
            <w:r w:rsidRPr="00CC1772">
              <w:t>Sneller</w:t>
            </w:r>
          </w:p>
        </w:tc>
      </w:tr>
    </w:tbl>
    <w:p w:rsidR="00997775" w:rsidRDefault="00997775" w14:paraId="0713C2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B30E" w14:textId="77777777" w:rsidR="00CC1772" w:rsidRDefault="00CC1772">
      <w:pPr>
        <w:spacing w:line="20" w:lineRule="exact"/>
      </w:pPr>
    </w:p>
  </w:endnote>
  <w:endnote w:type="continuationSeparator" w:id="0">
    <w:p w14:paraId="195F42E6" w14:textId="77777777" w:rsidR="00CC1772" w:rsidRDefault="00CC1772">
      <w:pPr>
        <w:pStyle w:val="Amendement"/>
      </w:pPr>
      <w:r>
        <w:rPr>
          <w:b w:val="0"/>
        </w:rPr>
        <w:t xml:space="preserve"> </w:t>
      </w:r>
    </w:p>
  </w:endnote>
  <w:endnote w:type="continuationNotice" w:id="1">
    <w:p w14:paraId="7C984D3A" w14:textId="77777777" w:rsidR="00CC1772" w:rsidRDefault="00CC17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C882" w14:textId="77777777" w:rsidR="00CC1772" w:rsidRDefault="00CC1772">
      <w:pPr>
        <w:pStyle w:val="Amendement"/>
      </w:pPr>
      <w:r>
        <w:rPr>
          <w:b w:val="0"/>
        </w:rPr>
        <w:separator/>
      </w:r>
    </w:p>
  </w:footnote>
  <w:footnote w:type="continuationSeparator" w:id="0">
    <w:p w14:paraId="566E47E2" w14:textId="77777777" w:rsidR="00CC1772" w:rsidRDefault="00CC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72"/>
    <w:rsid w:val="00133FCE"/>
    <w:rsid w:val="001E482C"/>
    <w:rsid w:val="001E4877"/>
    <w:rsid w:val="0021105A"/>
    <w:rsid w:val="00280D6A"/>
    <w:rsid w:val="002B78E9"/>
    <w:rsid w:val="002C5406"/>
    <w:rsid w:val="00330D60"/>
    <w:rsid w:val="00345A5C"/>
    <w:rsid w:val="003F71A1"/>
    <w:rsid w:val="00476415"/>
    <w:rsid w:val="00546F8D"/>
    <w:rsid w:val="00560113"/>
    <w:rsid w:val="00563214"/>
    <w:rsid w:val="00621F64"/>
    <w:rsid w:val="00644DED"/>
    <w:rsid w:val="006765BC"/>
    <w:rsid w:val="00710A7A"/>
    <w:rsid w:val="007254DE"/>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177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19263"/>
  <w15:docId w15:val="{28B3081D-B166-4F26-832D-2CA53457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2025-04-09T08:16:00.0000000Z</dcterms:created>
  <dcterms:modified xsi:type="dcterms:W3CDTF">2025-04-09T09:31:00.0000000Z</dcterms:modified>
  <dc:description>------------------------</dc:description>
  <dc:subject/>
  <keywords/>
  <version/>
  <category/>
</coreProperties>
</file>