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D6617" w:rsidR="00067B04" w:rsidP="00067B04" w:rsidRDefault="00067B04" w14:paraId="2FEEB7C2" w14:textId="05AAB2BB">
      <w:pPr>
        <w:pStyle w:val="NormalWeb"/>
        <w:shd w:val="clear" w:color="auto" w:fill="FFFFFF"/>
        <w:spacing w:before="0" w:beforeAutospacing="0" w:after="0" w:afterAutospacing="0"/>
        <w:rPr>
          <w:b/>
          <w:bCs/>
          <w:color w:val="242424"/>
          <w:bdr w:val="none" w:color="auto" w:sz="0" w:space="0" w:frame="1"/>
        </w:rPr>
      </w:pPr>
      <w:r w:rsidRPr="003D6617">
        <w:rPr>
          <w:b/>
          <w:bCs/>
          <w:color w:val="242424"/>
          <w:bdr w:val="none" w:color="auto" w:sz="0" w:space="0" w:frame="1"/>
        </w:rPr>
        <w:t>Blok 3</w:t>
      </w:r>
      <w:r w:rsidR="003D6617">
        <w:rPr>
          <w:b/>
          <w:bCs/>
          <w:color w:val="242424"/>
          <w:bdr w:val="none" w:color="auto" w:sz="0" w:space="0" w:frame="1"/>
          <w:lang w:val="en-US"/>
        </w:rPr>
        <w:t>:</w:t>
      </w:r>
      <w:r w:rsidRPr="003D6617" w:rsidR="003D6617">
        <w:rPr>
          <w:b/>
          <w:bCs/>
          <w:color w:val="242424"/>
          <w:bdr w:val="none" w:color="auto" w:sz="0" w:space="0" w:frame="1"/>
        </w:rPr>
        <w:tab/>
      </w:r>
      <w:r w:rsidRPr="003D6617">
        <w:rPr>
          <w:b/>
          <w:bCs/>
          <w:color w:val="242424"/>
          <w:bdr w:val="none" w:color="auto" w:sz="0" w:space="0" w:frame="1"/>
        </w:rPr>
        <w:t>Toegepast onderzoek Onderzoek/wetenschap</w:t>
      </w:r>
    </w:p>
    <w:p w:rsidRPr="003D6617" w:rsidR="003D6617" w:rsidP="00067B04" w:rsidRDefault="003D6617" w14:paraId="3934070C" w14:textId="4A85A80D">
      <w:pPr>
        <w:pStyle w:val="NormalWeb"/>
        <w:shd w:val="clear" w:color="auto" w:fill="FFFFFF"/>
        <w:spacing w:before="0" w:beforeAutospacing="0" w:after="0" w:afterAutospacing="0"/>
        <w:rPr>
          <w:b/>
          <w:bCs/>
          <w:color w:val="242424"/>
          <w:bdr w:val="none" w:color="auto" w:sz="0" w:space="0" w:frame="1"/>
          <w:lang w:val="en-US"/>
        </w:rPr>
      </w:pPr>
      <w:r w:rsidRPr="003D6617">
        <w:rPr>
          <w:b/>
          <w:bCs/>
          <w:color w:val="242424"/>
          <w:bdr w:val="none" w:color="auto" w:sz="0" w:space="0" w:frame="1"/>
          <w:lang w:val="en-US"/>
        </w:rPr>
        <w:t>Name</w:t>
      </w:r>
      <w:r>
        <w:rPr>
          <w:b/>
          <w:bCs/>
          <w:color w:val="242424"/>
          <w:bdr w:val="none" w:color="auto" w:sz="0" w:space="0" w:frame="1"/>
          <w:lang w:val="en-US"/>
        </w:rPr>
        <w:t>:</w:t>
      </w:r>
      <w:r>
        <w:rPr>
          <w:b/>
          <w:bCs/>
          <w:color w:val="242424"/>
          <w:bdr w:val="none" w:color="auto" w:sz="0" w:space="0" w:frame="1"/>
          <w:lang w:val="en-US"/>
        </w:rPr>
        <w:tab/>
      </w:r>
      <w:r w:rsidRPr="003D6617">
        <w:rPr>
          <w:b/>
          <w:bCs/>
          <w:color w:val="242424"/>
          <w:bdr w:val="none" w:color="auto" w:sz="0" w:space="0" w:frame="1"/>
          <w:lang w:val="en-US"/>
        </w:rPr>
        <w:tab/>
        <w:t xml:space="preserve">SM </w:t>
      </w:r>
      <w:proofErr w:type="spellStart"/>
      <w:r w:rsidRPr="003D6617">
        <w:rPr>
          <w:b/>
          <w:bCs/>
          <w:color w:val="242424"/>
          <w:bdr w:val="none" w:color="auto" w:sz="0" w:space="0" w:frame="1"/>
          <w:lang w:val="en-US"/>
        </w:rPr>
        <w:t>Chuva</w:t>
      </w:r>
      <w:proofErr w:type="spellEnd"/>
      <w:r w:rsidRPr="003D6617">
        <w:rPr>
          <w:b/>
          <w:bCs/>
          <w:color w:val="242424"/>
          <w:bdr w:val="none" w:color="auto" w:sz="0" w:space="0" w:frame="1"/>
          <w:lang w:val="en-US"/>
        </w:rPr>
        <w:t xml:space="preserve"> de Sousa Lopes, LUMC</w:t>
      </w:r>
    </w:p>
    <w:p w:rsidR="003D6617" w:rsidP="00067B04" w:rsidRDefault="003D6617" w14:paraId="53A4B9DA" w14:textId="048CC80E">
      <w:pPr>
        <w:pStyle w:val="NormalWeb"/>
        <w:shd w:val="clear" w:color="auto" w:fill="FFFFFF"/>
        <w:spacing w:before="0" w:beforeAutospacing="0" w:after="0" w:afterAutospacing="0"/>
        <w:rPr>
          <w:rFonts w:ascii="Aptos" w:hAnsi="Aptos"/>
          <w:b/>
          <w:bCs/>
          <w:color w:val="242424"/>
          <w:sz w:val="22"/>
          <w:szCs w:val="22"/>
          <w:lang w:val="en-US"/>
        </w:rPr>
      </w:pPr>
    </w:p>
    <w:p w:rsidRPr="003D6617" w:rsidR="003D6617" w:rsidP="00067B04" w:rsidRDefault="003D6617" w14:paraId="27E36B0C" w14:textId="77777777">
      <w:pPr>
        <w:pStyle w:val="NormalWeb"/>
        <w:shd w:val="clear" w:color="auto" w:fill="FFFFFF"/>
        <w:spacing w:before="0" w:beforeAutospacing="0" w:after="0" w:afterAutospacing="0"/>
        <w:rPr>
          <w:rFonts w:ascii="Aptos" w:hAnsi="Aptos"/>
          <w:b/>
          <w:bCs/>
          <w:color w:val="242424"/>
          <w:sz w:val="22"/>
          <w:szCs w:val="22"/>
          <w:lang w:val="en-US"/>
        </w:rPr>
      </w:pPr>
    </w:p>
    <w:p w:rsidR="00067B04" w:rsidP="003D6617" w:rsidRDefault="00067B04" w14:paraId="740C5AF3" w14:textId="62253DB5">
      <w:pPr>
        <w:pStyle w:val="NormalWeb"/>
        <w:shd w:val="clear" w:color="auto" w:fill="FFFFFF"/>
        <w:spacing w:before="0" w:beforeAutospacing="0" w:after="0" w:afterAutospacing="0"/>
        <w:ind w:left="284" w:hanging="284"/>
        <w:rPr>
          <w:color w:val="242424"/>
          <w:bdr w:val="none" w:color="auto" w:sz="0" w:space="0" w:frame="1"/>
        </w:rPr>
      </w:pPr>
      <w:r>
        <w:rPr>
          <w:color w:val="242424"/>
          <w:bdr w:val="none" w:color="auto" w:sz="0" w:space="0" w:frame="1"/>
        </w:rPr>
        <w:t>-  </w:t>
      </w:r>
      <w:r w:rsidR="003D6617">
        <w:rPr>
          <w:color w:val="242424"/>
          <w:bdr w:val="none" w:color="auto" w:sz="0" w:space="0" w:frame="1"/>
        </w:rPr>
        <w:tab/>
      </w:r>
      <w:r>
        <w:rPr>
          <w:color w:val="242424"/>
          <w:bdr w:val="none" w:color="auto" w:sz="0" w:space="0" w:frame="1"/>
        </w:rPr>
        <w:t>Wat zijn nu al de toepassingsmogelijkheden bij het laten ontstaan van embryo’s voor wetenschappelijk onderzoek en welk onderzoek kan nu nog niet gedaan worden?</w:t>
      </w:r>
    </w:p>
    <w:p w:rsidR="003D6617" w:rsidP="003D6617" w:rsidRDefault="003D6617" w14:paraId="60DAE3E0" w14:textId="67752595">
      <w:pPr>
        <w:pStyle w:val="NormalWeb"/>
        <w:shd w:val="clear" w:color="auto" w:fill="FFFFFF"/>
        <w:spacing w:before="0" w:beforeAutospacing="0" w:after="0" w:afterAutospacing="0"/>
        <w:ind w:left="284" w:hanging="284"/>
        <w:rPr>
          <w:color w:val="242424"/>
          <w:bdr w:val="none" w:color="auto" w:sz="0" w:space="0" w:frame="1"/>
        </w:rPr>
      </w:pPr>
    </w:p>
    <w:p w:rsidRPr="00E51B3F" w:rsidR="00E51B3F" w:rsidP="003D6617" w:rsidRDefault="00E51B3F" w14:paraId="02B76E09" w14:textId="255E2A07">
      <w:pPr>
        <w:pStyle w:val="NormalWeb"/>
        <w:shd w:val="clear" w:color="auto" w:fill="FFFFFF"/>
        <w:spacing w:before="0" w:beforeAutospacing="0" w:after="0" w:afterAutospacing="0"/>
        <w:ind w:left="284" w:hanging="284"/>
        <w:rPr>
          <w:color w:val="0070C0"/>
          <w:bdr w:val="none" w:color="auto" w:sz="0" w:space="0" w:frame="1"/>
          <w:lang w:val="en-US"/>
        </w:rPr>
      </w:pPr>
      <w:r w:rsidRPr="00E51B3F">
        <w:rPr>
          <w:color w:val="0070C0"/>
          <w:bdr w:val="none" w:color="auto" w:sz="0" w:space="0" w:frame="1"/>
        </w:rPr>
        <w:tab/>
      </w:r>
      <w:r w:rsidRPr="00E51B3F">
        <w:rPr>
          <w:color w:val="0070C0"/>
          <w:bdr w:val="none" w:color="auto" w:sz="0" w:space="0" w:frame="1"/>
          <w:lang w:val="en-US"/>
        </w:rPr>
        <w:t>The research on embryos generated specifically for scientific research, includes</w:t>
      </w:r>
      <w:r>
        <w:rPr>
          <w:color w:val="0070C0"/>
          <w:bdr w:val="none" w:color="auto" w:sz="0" w:space="0" w:frame="1"/>
          <w:lang w:val="en-US"/>
        </w:rPr>
        <w:t>:</w:t>
      </w:r>
    </w:p>
    <w:p w:rsidR="00E51B3F" w:rsidP="00E51B3F" w:rsidRDefault="00E51B3F" w14:paraId="142FAB69" w14:textId="4DB86B4B">
      <w:pPr>
        <w:pStyle w:val="NormalWeb"/>
        <w:numPr>
          <w:ilvl w:val="0"/>
          <w:numId w:val="2"/>
        </w:numPr>
        <w:shd w:val="clear" w:color="auto" w:fill="FFFFFF"/>
        <w:spacing w:before="0" w:beforeAutospacing="0" w:after="0" w:afterAutospacing="0"/>
        <w:rPr>
          <w:color w:val="0070C0"/>
          <w:bdr w:val="none" w:color="auto" w:sz="0" w:space="0" w:frame="1"/>
          <w:lang w:val="en-US"/>
        </w:rPr>
      </w:pPr>
      <w:r w:rsidRPr="00E51B3F">
        <w:rPr>
          <w:color w:val="0070C0"/>
          <w:bdr w:val="none" w:color="auto" w:sz="0" w:space="0" w:frame="1"/>
          <w:lang w:val="en-US"/>
        </w:rPr>
        <w:t>research on the preimplantation period</w:t>
      </w:r>
      <w:r w:rsidR="0070654B">
        <w:rPr>
          <w:color w:val="0070C0"/>
          <w:bdr w:val="none" w:color="auto" w:sz="0" w:space="0" w:frame="1"/>
          <w:lang w:val="en-US"/>
        </w:rPr>
        <w:t xml:space="preserve">, to better understand </w:t>
      </w:r>
      <w:r w:rsidRPr="00E51B3F">
        <w:rPr>
          <w:color w:val="0070C0"/>
          <w:bdr w:val="none" w:color="auto" w:sz="0" w:space="0" w:frame="1"/>
          <w:lang w:val="en-US"/>
        </w:rPr>
        <w:t xml:space="preserve">fertilization, </w:t>
      </w:r>
      <w:r w:rsidR="000E7D2E">
        <w:rPr>
          <w:color w:val="0070C0"/>
          <w:bdr w:val="none" w:color="auto" w:sz="0" w:space="0" w:frame="1"/>
          <w:lang w:val="en-US"/>
        </w:rPr>
        <w:t>resumption of meiosis</w:t>
      </w:r>
      <w:r w:rsidR="00680EFA">
        <w:rPr>
          <w:color w:val="0070C0"/>
          <w:bdr w:val="none" w:color="auto" w:sz="0" w:space="0" w:frame="1"/>
          <w:lang w:val="en-US"/>
        </w:rPr>
        <w:t xml:space="preserve">, paternal DNA </w:t>
      </w:r>
      <w:proofErr w:type="spellStart"/>
      <w:r w:rsidR="00680EFA">
        <w:rPr>
          <w:color w:val="0070C0"/>
          <w:bdr w:val="none" w:color="auto" w:sz="0" w:space="0" w:frame="1"/>
          <w:lang w:val="en-US"/>
        </w:rPr>
        <w:t>decondensation</w:t>
      </w:r>
      <w:proofErr w:type="spellEnd"/>
      <w:r w:rsidR="00680EFA">
        <w:rPr>
          <w:color w:val="0070C0"/>
          <w:bdr w:val="none" w:color="auto" w:sz="0" w:space="0" w:frame="1"/>
          <w:lang w:val="en-US"/>
        </w:rPr>
        <w:t xml:space="preserve">, </w:t>
      </w:r>
      <w:r>
        <w:rPr>
          <w:color w:val="0070C0"/>
          <w:bdr w:val="none" w:color="auto" w:sz="0" w:space="0" w:frame="1"/>
          <w:lang w:val="en-US"/>
        </w:rPr>
        <w:t xml:space="preserve">second polar body segregation, </w:t>
      </w:r>
      <w:r w:rsidRPr="00E51B3F">
        <w:rPr>
          <w:color w:val="0070C0"/>
          <w:bdr w:val="none" w:color="auto" w:sz="0" w:space="0" w:frame="1"/>
          <w:lang w:val="en-US"/>
        </w:rPr>
        <w:t>pro-nuclear fusion, embryonic genome activation, compaction, epigenetic reprogramming of the paternal and maternal genome, lineage restriction, blastocyst formation)</w:t>
      </w:r>
      <w:r w:rsidR="00CD6358">
        <w:rPr>
          <w:color w:val="0070C0"/>
          <w:bdr w:val="none" w:color="auto" w:sz="0" w:space="0" w:frame="1"/>
          <w:lang w:val="en-US"/>
        </w:rPr>
        <w:t>. This is a species-specific, so using mice is not an alternative.</w:t>
      </w:r>
    </w:p>
    <w:p w:rsidR="00E51B3F" w:rsidP="00E51B3F" w:rsidRDefault="00E51B3F" w14:paraId="4BFFF0A6" w14:textId="1B57D042">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research on gene editing (safety</w:t>
      </w:r>
      <w:r w:rsidR="00CD6358">
        <w:rPr>
          <w:color w:val="0070C0"/>
          <w:bdr w:val="none" w:color="auto" w:sz="0" w:space="0" w:frame="1"/>
          <w:lang w:val="en-US"/>
        </w:rPr>
        <w:t xml:space="preserve"> and </w:t>
      </w:r>
      <w:r>
        <w:rPr>
          <w:color w:val="0070C0"/>
          <w:bdr w:val="none" w:color="auto" w:sz="0" w:space="0" w:frame="1"/>
          <w:lang w:val="en-US"/>
        </w:rPr>
        <w:t>efficacy)</w:t>
      </w:r>
    </w:p>
    <w:p w:rsidR="00E51B3F" w:rsidP="00E51B3F" w:rsidRDefault="00E51B3F" w14:paraId="14263D47" w14:textId="1DBDEDB5">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research on innovative methods for artificial reproductive technologies</w:t>
      </w:r>
      <w:r w:rsidR="005D65B5">
        <w:rPr>
          <w:color w:val="0070C0"/>
          <w:bdr w:val="none" w:color="auto" w:sz="0" w:space="0" w:frame="1"/>
          <w:lang w:val="en-US"/>
        </w:rPr>
        <w:t>, such as improving fertility preservation (see example here bellow)</w:t>
      </w:r>
    </w:p>
    <w:p w:rsidR="00E51B3F" w:rsidP="00E51B3F" w:rsidRDefault="00E51B3F" w14:paraId="1A0E7C63" w14:textId="619D2B54">
      <w:pPr>
        <w:pStyle w:val="NormalWeb"/>
        <w:shd w:val="clear" w:color="auto" w:fill="FFFFFF"/>
        <w:spacing w:before="0" w:beforeAutospacing="0" w:after="0" w:afterAutospacing="0"/>
        <w:rPr>
          <w:color w:val="0070C0"/>
          <w:bdr w:val="none" w:color="auto" w:sz="0" w:space="0" w:frame="1"/>
          <w:lang w:val="en-US"/>
        </w:rPr>
      </w:pPr>
    </w:p>
    <w:p w:rsidR="005D65B5" w:rsidP="00E51B3F" w:rsidRDefault="00E51B3F" w14:paraId="11B01185" w14:textId="0B735C09">
      <w:pPr>
        <w:pStyle w:val="NormalWeb"/>
        <w:shd w:val="clear" w:color="auto" w:fill="FFFFFF"/>
        <w:spacing w:before="0" w:beforeAutospacing="0" w:after="0" w:afterAutospacing="0"/>
        <w:ind w:left="284"/>
        <w:rPr>
          <w:color w:val="0070C0"/>
          <w:bdr w:val="none" w:color="auto" w:sz="0" w:space="0" w:frame="1"/>
          <w:lang w:val="en-US"/>
        </w:rPr>
      </w:pPr>
      <w:r>
        <w:rPr>
          <w:color w:val="0070C0"/>
          <w:bdr w:val="none" w:color="auto" w:sz="0" w:space="0" w:frame="1"/>
          <w:lang w:val="en-US"/>
        </w:rPr>
        <w:t xml:space="preserve">I work with ovarian material from oncological patients, often (pre)puberal </w:t>
      </w:r>
      <w:r>
        <w:rPr>
          <w:color w:val="0070C0"/>
          <w:bdr w:val="none" w:color="auto" w:sz="0" w:space="0" w:frame="1"/>
          <w:lang w:val="en-US"/>
        </w:rPr>
        <w:t xml:space="preserve">oncological </w:t>
      </w:r>
      <w:r>
        <w:rPr>
          <w:color w:val="0070C0"/>
          <w:bdr w:val="none" w:color="auto" w:sz="0" w:space="0" w:frame="1"/>
          <w:lang w:val="en-US"/>
        </w:rPr>
        <w:t xml:space="preserve">female </w:t>
      </w:r>
      <w:r>
        <w:rPr>
          <w:color w:val="0070C0"/>
          <w:bdr w:val="none" w:color="auto" w:sz="0" w:space="0" w:frame="1"/>
          <w:lang w:val="en-US"/>
        </w:rPr>
        <w:t>patients</w:t>
      </w:r>
      <w:r>
        <w:rPr>
          <w:color w:val="0070C0"/>
          <w:bdr w:val="none" w:color="auto" w:sz="0" w:space="0" w:frame="1"/>
          <w:lang w:val="en-US"/>
        </w:rPr>
        <w:t>. Before oncological patients undergo chemo/radiotherapy</w:t>
      </w:r>
      <w:r w:rsidR="005D65B5">
        <w:rPr>
          <w:color w:val="0070C0"/>
          <w:bdr w:val="none" w:color="auto" w:sz="0" w:space="0" w:frame="1"/>
          <w:lang w:val="en-US"/>
        </w:rPr>
        <w:t xml:space="preserve"> and depending on their age and type of cancer, the patients can</w:t>
      </w:r>
      <w:r>
        <w:rPr>
          <w:color w:val="0070C0"/>
          <w:bdr w:val="none" w:color="auto" w:sz="0" w:space="0" w:frame="1"/>
          <w:lang w:val="en-US"/>
        </w:rPr>
        <w:t xml:space="preserve"> </w:t>
      </w:r>
      <w:r w:rsidR="005D65B5">
        <w:rPr>
          <w:color w:val="0070C0"/>
          <w:bdr w:val="none" w:color="auto" w:sz="0" w:space="0" w:frame="1"/>
          <w:lang w:val="en-US"/>
        </w:rPr>
        <w:t>be</w:t>
      </w:r>
      <w:r>
        <w:rPr>
          <w:color w:val="0070C0"/>
          <w:bdr w:val="none" w:color="auto" w:sz="0" w:space="0" w:frame="1"/>
          <w:lang w:val="en-US"/>
        </w:rPr>
        <w:t xml:space="preserve"> offered fertility preservation (</w:t>
      </w:r>
      <w:proofErr w:type="spellStart"/>
      <w:proofErr w:type="gramStart"/>
      <w:r>
        <w:rPr>
          <w:color w:val="0070C0"/>
          <w:bdr w:val="none" w:color="auto" w:sz="0" w:space="0" w:frame="1"/>
          <w:lang w:val="en-US"/>
        </w:rPr>
        <w:t>ie</w:t>
      </w:r>
      <w:proofErr w:type="spellEnd"/>
      <w:proofErr w:type="gramEnd"/>
      <w:r w:rsidR="005D65B5">
        <w:rPr>
          <w:color w:val="0070C0"/>
          <w:bdr w:val="none" w:color="auto" w:sz="0" w:space="0" w:frame="1"/>
          <w:lang w:val="en-US"/>
        </w:rPr>
        <w:t xml:space="preserve"> oocyte maturation/preservation; or</w:t>
      </w:r>
      <w:r>
        <w:rPr>
          <w:color w:val="0070C0"/>
          <w:bdr w:val="none" w:color="auto" w:sz="0" w:space="0" w:frame="1"/>
          <w:lang w:val="en-US"/>
        </w:rPr>
        <w:t xml:space="preserve"> the ovary is surgically removed and the cortical part where the immature eggs are</w:t>
      </w:r>
      <w:r w:rsidR="005D65B5">
        <w:rPr>
          <w:color w:val="0070C0"/>
          <w:bdr w:val="none" w:color="auto" w:sz="0" w:space="0" w:frame="1"/>
          <w:lang w:val="en-US"/>
        </w:rPr>
        <w:t xml:space="preserve"> located</w:t>
      </w:r>
      <w:r>
        <w:rPr>
          <w:color w:val="0070C0"/>
          <w:bdr w:val="none" w:color="auto" w:sz="0" w:space="0" w:frame="1"/>
          <w:lang w:val="en-US"/>
        </w:rPr>
        <w:t xml:space="preserve"> is isolated and cryopreserved in liquid nitrogen). </w:t>
      </w:r>
      <w:r w:rsidR="005D65B5">
        <w:rPr>
          <w:color w:val="0070C0"/>
          <w:bdr w:val="none" w:color="auto" w:sz="0" w:space="0" w:frame="1"/>
          <w:lang w:val="en-US"/>
        </w:rPr>
        <w:t>Later in life and i</w:t>
      </w:r>
      <w:r>
        <w:rPr>
          <w:color w:val="0070C0"/>
          <w:bdr w:val="none" w:color="auto" w:sz="0" w:space="0" w:frame="1"/>
          <w:lang w:val="en-US"/>
        </w:rPr>
        <w:t>n case the patient</w:t>
      </w:r>
      <w:r w:rsidR="005D65B5">
        <w:rPr>
          <w:color w:val="0070C0"/>
          <w:bdr w:val="none" w:color="auto" w:sz="0" w:space="0" w:frame="1"/>
          <w:lang w:val="en-US"/>
        </w:rPr>
        <w:t xml:space="preserve"> underwent ovary cryopreservation, the patient can opt for ovarian tissue transplantation to restore fertility. This procedure is rather inefficient and requires an additional surgery. It would be a welcome alternative if we would be able to culture the cryopreserved ovarian tissue and mature the patient’s eggs before undergoing an IVF procedure. This would also allow patients with blood-related cancers to preserve their fertility.</w:t>
      </w:r>
    </w:p>
    <w:p w:rsidR="00E51B3F" w:rsidP="00E51B3F" w:rsidRDefault="005D65B5" w14:paraId="65942D40" w14:textId="5510150C">
      <w:pPr>
        <w:pStyle w:val="NormalWeb"/>
        <w:shd w:val="clear" w:color="auto" w:fill="FFFFFF"/>
        <w:spacing w:before="0" w:beforeAutospacing="0" w:after="0" w:afterAutospacing="0"/>
        <w:ind w:left="284"/>
        <w:rPr>
          <w:color w:val="0070C0"/>
          <w:bdr w:val="none" w:color="auto" w:sz="0" w:space="0" w:frame="1"/>
          <w:lang w:val="en-US"/>
        </w:rPr>
      </w:pPr>
      <w:r>
        <w:rPr>
          <w:color w:val="0070C0"/>
          <w:bdr w:val="none" w:color="auto" w:sz="0" w:space="0" w:frame="1"/>
          <w:lang w:val="en-US"/>
        </w:rPr>
        <w:t>Currently</w:t>
      </w:r>
      <w:r w:rsidR="00844C49">
        <w:rPr>
          <w:color w:val="0070C0"/>
          <w:bdr w:val="none" w:color="auto" w:sz="0" w:space="0" w:frame="1"/>
          <w:lang w:val="en-US"/>
        </w:rPr>
        <w:t>,</w:t>
      </w:r>
      <w:r>
        <w:rPr>
          <w:color w:val="0070C0"/>
          <w:bdr w:val="none" w:color="auto" w:sz="0" w:space="0" w:frame="1"/>
          <w:lang w:val="en-US"/>
        </w:rPr>
        <w:t xml:space="preserve"> we are still working on protocols </w:t>
      </w:r>
      <w:r w:rsidR="00835F85">
        <w:rPr>
          <w:color w:val="0070C0"/>
          <w:bdr w:val="none" w:color="auto" w:sz="0" w:space="0" w:frame="1"/>
          <w:lang w:val="en-US"/>
        </w:rPr>
        <w:t xml:space="preserve">on how </w:t>
      </w:r>
      <w:r>
        <w:rPr>
          <w:color w:val="0070C0"/>
          <w:bdr w:val="none" w:color="auto" w:sz="0" w:space="0" w:frame="1"/>
          <w:lang w:val="en-US"/>
        </w:rPr>
        <w:t xml:space="preserve">to mature the (oncological) patient’s eggs starting from cryopreserved ovarian tissue. However, </w:t>
      </w:r>
      <w:r w:rsidR="00844C49">
        <w:rPr>
          <w:color w:val="0070C0"/>
          <w:bdr w:val="none" w:color="auto" w:sz="0" w:space="0" w:frame="1"/>
          <w:lang w:val="en-US"/>
        </w:rPr>
        <w:t>once we are able to mature the patient’s eggs, it would be beneficial to test the quality of the eggs by allowing fertilization and testing the quality of the resulting embryo. I</w:t>
      </w:r>
      <w:r w:rsidR="00835F85">
        <w:rPr>
          <w:color w:val="0070C0"/>
          <w:bdr w:val="none" w:color="auto" w:sz="0" w:space="0" w:frame="1"/>
          <w:lang w:val="en-US"/>
        </w:rPr>
        <w:t>f</w:t>
      </w:r>
      <w:r w:rsidR="00844C49">
        <w:rPr>
          <w:color w:val="0070C0"/>
          <w:bdr w:val="none" w:color="auto" w:sz="0" w:space="0" w:frame="1"/>
          <w:lang w:val="en-US"/>
        </w:rPr>
        <w:t xml:space="preserve"> indeed the </w:t>
      </w:r>
      <w:r w:rsidR="00835F85">
        <w:rPr>
          <w:color w:val="0070C0"/>
          <w:bdr w:val="none" w:color="auto" w:sz="0" w:space="0" w:frame="1"/>
          <w:lang w:val="en-US"/>
        </w:rPr>
        <w:t xml:space="preserve">resulting </w:t>
      </w:r>
      <w:r w:rsidR="00844C49">
        <w:rPr>
          <w:color w:val="0070C0"/>
          <w:bdr w:val="none" w:color="auto" w:sz="0" w:space="0" w:frame="1"/>
          <w:lang w:val="en-US"/>
        </w:rPr>
        <w:t>embryo develops properly and passes all quality controls, this protocol could be offered in the clinic to oncological patients.</w:t>
      </w:r>
    </w:p>
    <w:p w:rsidR="009322E2" w:rsidP="00E51B3F" w:rsidRDefault="009322E2" w14:paraId="180A635C" w14:textId="61927193">
      <w:pPr>
        <w:pStyle w:val="NormalWeb"/>
        <w:shd w:val="clear" w:color="auto" w:fill="FFFFFF"/>
        <w:spacing w:before="0" w:beforeAutospacing="0" w:after="0" w:afterAutospacing="0"/>
        <w:ind w:left="284"/>
        <w:rPr>
          <w:color w:val="0070C0"/>
          <w:bdr w:val="none" w:color="auto" w:sz="0" w:space="0" w:frame="1"/>
          <w:lang w:val="en-US"/>
        </w:rPr>
      </w:pPr>
    </w:p>
    <w:p w:rsidRPr="00E51B3F" w:rsidR="009322E2" w:rsidP="00DA2030" w:rsidRDefault="009322E2" w14:paraId="4A1BF43C" w14:textId="42093392">
      <w:pPr>
        <w:pStyle w:val="NormalWeb"/>
        <w:shd w:val="clear" w:color="auto" w:fill="FFFFFF"/>
        <w:spacing w:before="0" w:beforeAutospacing="0" w:after="0" w:afterAutospacing="0"/>
        <w:ind w:left="284"/>
        <w:rPr>
          <w:color w:val="0070C0"/>
          <w:bdr w:val="none" w:color="auto" w:sz="0" w:space="0" w:frame="1"/>
          <w:lang w:val="en-US"/>
        </w:rPr>
      </w:pPr>
      <w:r>
        <w:rPr>
          <w:color w:val="0070C0"/>
          <w:bdr w:val="none" w:color="auto" w:sz="0" w:space="0" w:frame="1"/>
          <w:lang w:val="en-US"/>
        </w:rPr>
        <w:t>I also work on the generation of stem-cell based gametes</w:t>
      </w:r>
      <w:r w:rsidR="00984C83">
        <w:rPr>
          <w:color w:val="0070C0"/>
          <w:bdr w:val="none" w:color="auto" w:sz="0" w:space="0" w:frame="1"/>
          <w:lang w:val="en-US"/>
        </w:rPr>
        <w:t xml:space="preserve"> (still not that developed currently)</w:t>
      </w:r>
      <w:r>
        <w:rPr>
          <w:color w:val="0070C0"/>
          <w:bdr w:val="none" w:color="auto" w:sz="0" w:space="0" w:frame="1"/>
          <w:lang w:val="en-US"/>
        </w:rPr>
        <w:t xml:space="preserve"> and </w:t>
      </w:r>
      <w:proofErr w:type="spellStart"/>
      <w:r>
        <w:rPr>
          <w:color w:val="0070C0"/>
          <w:bdr w:val="none" w:color="auto" w:sz="0" w:space="0" w:frame="1"/>
          <w:lang w:val="en-US"/>
        </w:rPr>
        <w:t>haploidization</w:t>
      </w:r>
      <w:proofErr w:type="spellEnd"/>
      <w:r>
        <w:rPr>
          <w:color w:val="0070C0"/>
          <w:bdr w:val="none" w:color="auto" w:sz="0" w:space="0" w:frame="1"/>
          <w:lang w:val="en-US"/>
        </w:rPr>
        <w:t xml:space="preserve"> (introduce a somatic cell in G1 phase in a</w:t>
      </w:r>
      <w:r w:rsidR="00835F85">
        <w:rPr>
          <w:color w:val="0070C0"/>
          <w:bdr w:val="none" w:color="auto" w:sz="0" w:space="0" w:frame="1"/>
          <w:lang w:val="en-US"/>
        </w:rPr>
        <w:t>n</w:t>
      </w:r>
      <w:r>
        <w:rPr>
          <w:color w:val="0070C0"/>
          <w:bdr w:val="none" w:color="auto" w:sz="0" w:space="0" w:frame="1"/>
          <w:lang w:val="en-US"/>
        </w:rPr>
        <w:t xml:space="preserve"> enucleated egg, and stimulate it to undergo </w:t>
      </w:r>
      <w:proofErr w:type="spellStart"/>
      <w:r>
        <w:rPr>
          <w:color w:val="0070C0"/>
          <w:bdr w:val="none" w:color="auto" w:sz="0" w:space="0" w:frame="1"/>
          <w:lang w:val="en-US"/>
        </w:rPr>
        <w:t>mito</w:t>
      </w:r>
      <w:proofErr w:type="spellEnd"/>
      <w:r>
        <w:rPr>
          <w:color w:val="0070C0"/>
          <w:bdr w:val="none" w:color="auto" w:sz="0" w:space="0" w:frame="1"/>
          <w:lang w:val="en-US"/>
        </w:rPr>
        <w:t>-meiosis, as it segregates half of the chromosomes). Using this method, would circumvent the generation of gametes</w:t>
      </w:r>
      <w:r w:rsidR="00DA2030">
        <w:rPr>
          <w:color w:val="0070C0"/>
          <w:bdr w:val="none" w:color="auto" w:sz="0" w:space="0" w:frame="1"/>
          <w:lang w:val="en-US"/>
        </w:rPr>
        <w:t xml:space="preserve"> using patient derived pluripotent stem cells</w:t>
      </w:r>
      <w:r>
        <w:rPr>
          <w:color w:val="0070C0"/>
          <w:bdr w:val="none" w:color="auto" w:sz="0" w:space="0" w:frame="1"/>
          <w:lang w:val="en-US"/>
        </w:rPr>
        <w:t xml:space="preserve">, </w:t>
      </w:r>
      <w:r w:rsidR="00DA2030">
        <w:rPr>
          <w:color w:val="0070C0"/>
          <w:bdr w:val="none" w:color="auto" w:sz="0" w:space="0" w:frame="1"/>
          <w:lang w:val="en-US"/>
        </w:rPr>
        <w:t>but would go directly from a somatic cell into a gamete (egg), that could be fertilized. In contrast to a natural egg, th</w:t>
      </w:r>
      <w:r>
        <w:rPr>
          <w:color w:val="0070C0"/>
          <w:bdr w:val="none" w:color="auto" w:sz="0" w:space="0" w:frame="1"/>
          <w:lang w:val="en-US"/>
        </w:rPr>
        <w:t xml:space="preserve">e genetic material of the resulting </w:t>
      </w:r>
      <w:r w:rsidR="00DA2030">
        <w:rPr>
          <w:color w:val="0070C0"/>
          <w:bdr w:val="none" w:color="auto" w:sz="0" w:space="0" w:frame="1"/>
          <w:lang w:val="en-US"/>
        </w:rPr>
        <w:t>‘</w:t>
      </w:r>
      <w:r>
        <w:rPr>
          <w:color w:val="0070C0"/>
          <w:bdr w:val="none" w:color="auto" w:sz="0" w:space="0" w:frame="1"/>
          <w:lang w:val="en-US"/>
        </w:rPr>
        <w:t>egg</w:t>
      </w:r>
      <w:r w:rsidR="00DA2030">
        <w:rPr>
          <w:color w:val="0070C0"/>
          <w:bdr w:val="none" w:color="auto" w:sz="0" w:space="0" w:frame="1"/>
          <w:lang w:val="en-US"/>
        </w:rPr>
        <w:t>’</w:t>
      </w:r>
      <w:r>
        <w:rPr>
          <w:color w:val="0070C0"/>
          <w:bdr w:val="none" w:color="auto" w:sz="0" w:space="0" w:frame="1"/>
          <w:lang w:val="en-US"/>
        </w:rPr>
        <w:t xml:space="preserve"> does not undergo DNA recombination </w:t>
      </w:r>
      <w:r w:rsidR="00DA2030">
        <w:rPr>
          <w:color w:val="0070C0"/>
          <w:bdr w:val="none" w:color="auto" w:sz="0" w:space="0" w:frame="1"/>
          <w:lang w:val="en-US"/>
        </w:rPr>
        <w:t>in each chromosome</w:t>
      </w:r>
      <w:r>
        <w:rPr>
          <w:color w:val="0070C0"/>
          <w:bdr w:val="none" w:color="auto" w:sz="0" w:space="0" w:frame="1"/>
          <w:lang w:val="en-US"/>
        </w:rPr>
        <w:t xml:space="preserve">, but </w:t>
      </w:r>
      <w:r w:rsidR="00DA2030">
        <w:rPr>
          <w:color w:val="0070C0"/>
          <w:bdr w:val="none" w:color="auto" w:sz="0" w:space="0" w:frame="1"/>
          <w:lang w:val="en-US"/>
        </w:rPr>
        <w:t>undergoes</w:t>
      </w:r>
      <w:r>
        <w:rPr>
          <w:color w:val="0070C0"/>
          <w:bdr w:val="none" w:color="auto" w:sz="0" w:space="0" w:frame="1"/>
          <w:lang w:val="en-US"/>
        </w:rPr>
        <w:t xml:space="preserve"> reduc</w:t>
      </w:r>
      <w:r w:rsidR="00DA2030">
        <w:rPr>
          <w:color w:val="0070C0"/>
          <w:bdr w:val="none" w:color="auto" w:sz="0" w:space="0" w:frame="1"/>
          <w:lang w:val="en-US"/>
        </w:rPr>
        <w:t>tion of</w:t>
      </w:r>
      <w:r>
        <w:rPr>
          <w:color w:val="0070C0"/>
          <w:bdr w:val="none" w:color="auto" w:sz="0" w:space="0" w:frame="1"/>
          <w:lang w:val="en-US"/>
        </w:rPr>
        <w:t xml:space="preserve"> the number of chromosomes by half, allowing it to be fertilized. The epigenetic of this newly generated egg, </w:t>
      </w:r>
      <w:r w:rsidR="00DA2030">
        <w:rPr>
          <w:color w:val="0070C0"/>
          <w:bdr w:val="none" w:color="auto" w:sz="0" w:space="0" w:frame="1"/>
          <w:lang w:val="en-US"/>
        </w:rPr>
        <w:t>still n</w:t>
      </w:r>
      <w:r>
        <w:rPr>
          <w:color w:val="0070C0"/>
          <w:bdr w:val="none" w:color="auto" w:sz="0" w:space="0" w:frame="1"/>
          <w:lang w:val="en-US"/>
        </w:rPr>
        <w:t xml:space="preserve">eeds to be investigated. This procedure has given viable pups in mice. </w:t>
      </w:r>
    </w:p>
    <w:p w:rsidR="003D6617" w:rsidP="003D6617" w:rsidRDefault="003D6617" w14:paraId="2DE0279E" w14:textId="77777777">
      <w:pPr>
        <w:pStyle w:val="NormalWeb"/>
        <w:shd w:val="clear" w:color="auto" w:fill="FFFFFF"/>
        <w:spacing w:before="0" w:beforeAutospacing="0" w:after="0" w:afterAutospacing="0"/>
        <w:ind w:left="284" w:hanging="284"/>
        <w:rPr>
          <w:rFonts w:ascii="Aptos" w:hAnsi="Aptos"/>
          <w:color w:val="242424"/>
          <w:sz w:val="22"/>
          <w:szCs w:val="22"/>
        </w:rPr>
      </w:pPr>
    </w:p>
    <w:p w:rsidR="00067B04" w:rsidP="003D6617" w:rsidRDefault="00067B04" w14:paraId="190A1570" w14:textId="60F37FFD">
      <w:pPr>
        <w:pStyle w:val="NormalWeb"/>
        <w:shd w:val="clear" w:color="auto" w:fill="FFFFFF"/>
        <w:spacing w:before="0" w:beforeAutospacing="0" w:after="0" w:afterAutospacing="0"/>
        <w:ind w:left="284" w:hanging="284"/>
        <w:rPr>
          <w:color w:val="242424"/>
          <w:bdr w:val="none" w:color="auto" w:sz="0" w:space="0" w:frame="1"/>
        </w:rPr>
      </w:pPr>
      <w:r>
        <w:rPr>
          <w:color w:val="242424"/>
          <w:bdr w:val="none" w:color="auto" w:sz="0" w:space="0" w:frame="1"/>
        </w:rPr>
        <w:t>-  </w:t>
      </w:r>
      <w:r w:rsidR="003D6617">
        <w:rPr>
          <w:color w:val="242424"/>
          <w:bdr w:val="none" w:color="auto" w:sz="0" w:space="0" w:frame="1"/>
        </w:rPr>
        <w:tab/>
      </w:r>
      <w:r>
        <w:rPr>
          <w:color w:val="242424"/>
          <w:bdr w:val="none" w:color="auto" w:sz="0" w:space="0" w:frame="1"/>
        </w:rPr>
        <w:t>Welke mogelijkheden zijn er om de (fertiliteits)zorg te verbeteren met onderliggend voorstel?</w:t>
      </w:r>
    </w:p>
    <w:p w:rsidR="00844C49" w:rsidP="003D6617" w:rsidRDefault="00844C49" w14:paraId="7881ECE4" w14:textId="2121486C">
      <w:pPr>
        <w:pStyle w:val="NormalWeb"/>
        <w:shd w:val="clear" w:color="auto" w:fill="FFFFFF"/>
        <w:spacing w:before="0" w:beforeAutospacing="0" w:after="0" w:afterAutospacing="0"/>
        <w:ind w:left="284" w:hanging="284"/>
        <w:rPr>
          <w:color w:val="242424"/>
          <w:bdr w:val="none" w:color="auto" w:sz="0" w:space="0" w:frame="1"/>
        </w:rPr>
      </w:pPr>
    </w:p>
    <w:p w:rsidRPr="005F4DEC" w:rsidR="005F4DEC" w:rsidP="003D6617" w:rsidRDefault="005F4DEC" w14:paraId="14E40FBC" w14:textId="7E001808">
      <w:pPr>
        <w:pStyle w:val="NormalWeb"/>
        <w:shd w:val="clear" w:color="auto" w:fill="FFFFFF"/>
        <w:spacing w:before="0" w:beforeAutospacing="0" w:after="0" w:afterAutospacing="0"/>
        <w:ind w:left="284" w:hanging="284"/>
        <w:rPr>
          <w:color w:val="0070C0"/>
          <w:bdr w:val="none" w:color="auto" w:sz="0" w:space="0" w:frame="1"/>
          <w:lang w:val="en-US"/>
        </w:rPr>
      </w:pPr>
      <w:r w:rsidRPr="005F4DEC">
        <w:rPr>
          <w:color w:val="0070C0"/>
          <w:bdr w:val="none" w:color="auto" w:sz="0" w:space="0" w:frame="1"/>
        </w:rPr>
        <w:tab/>
      </w:r>
      <w:r w:rsidRPr="005F4DEC">
        <w:rPr>
          <w:color w:val="0070C0"/>
          <w:bdr w:val="none" w:color="auto" w:sz="0" w:space="0" w:frame="1"/>
          <w:lang w:val="en-US"/>
        </w:rPr>
        <w:t>Ex</w:t>
      </w:r>
      <w:r>
        <w:rPr>
          <w:color w:val="0070C0"/>
          <w:bdr w:val="none" w:color="auto" w:sz="0" w:space="0" w:frame="1"/>
          <w:lang w:val="en-US"/>
        </w:rPr>
        <w:t>a</w:t>
      </w:r>
      <w:r w:rsidRPr="005F4DEC">
        <w:rPr>
          <w:color w:val="0070C0"/>
          <w:bdr w:val="none" w:color="auto" w:sz="0" w:space="0" w:frame="1"/>
          <w:lang w:val="en-US"/>
        </w:rPr>
        <w:t xml:space="preserve">mples of research that is </w:t>
      </w:r>
      <w:r>
        <w:rPr>
          <w:color w:val="0070C0"/>
          <w:bdr w:val="none" w:color="auto" w:sz="0" w:space="0" w:frame="1"/>
          <w:lang w:val="en-US"/>
        </w:rPr>
        <w:t>performed in Belgium with embryos generated for scientific research to improve fertility treatments:</w:t>
      </w:r>
    </w:p>
    <w:p w:rsidR="00DA2030" w:rsidP="005F4DEC" w:rsidRDefault="0070654B" w14:paraId="351B6C57" w14:textId="77777777">
      <w:pPr>
        <w:pStyle w:val="NormalWeb"/>
        <w:numPr>
          <w:ilvl w:val="0"/>
          <w:numId w:val="2"/>
        </w:numPr>
        <w:shd w:val="clear" w:color="auto" w:fill="FFFFFF"/>
        <w:spacing w:before="0" w:beforeAutospacing="0" w:after="0" w:afterAutospacing="0"/>
        <w:rPr>
          <w:color w:val="0070C0"/>
          <w:bdr w:val="none" w:color="auto" w:sz="0" w:space="0" w:frame="1"/>
          <w:lang w:val="en-US"/>
        </w:rPr>
      </w:pPr>
      <w:r w:rsidRPr="0070654B">
        <w:rPr>
          <w:color w:val="0070C0"/>
          <w:bdr w:val="none" w:color="auto" w:sz="0" w:space="0" w:frame="1"/>
          <w:lang w:val="en-US"/>
        </w:rPr>
        <w:lastRenderedPageBreak/>
        <w:t>Improve options for fertility preservation</w:t>
      </w:r>
      <w:r w:rsidR="005F4DEC">
        <w:rPr>
          <w:color w:val="0070C0"/>
          <w:bdr w:val="none" w:color="auto" w:sz="0" w:space="0" w:frame="1"/>
          <w:lang w:val="en-US"/>
        </w:rPr>
        <w:t xml:space="preserve">: develop maturation protocols for semi-immature eggs: </w:t>
      </w:r>
      <w:r w:rsidR="00DA2030">
        <w:rPr>
          <w:color w:val="0070C0"/>
          <w:bdr w:val="none" w:color="auto" w:sz="0" w:space="0" w:frame="1"/>
          <w:lang w:val="en-US"/>
        </w:rPr>
        <w:t>fertilize</w:t>
      </w:r>
      <w:r w:rsidR="005F4DEC">
        <w:rPr>
          <w:color w:val="0070C0"/>
          <w:bdr w:val="none" w:color="auto" w:sz="0" w:space="0" w:frame="1"/>
          <w:lang w:val="en-US"/>
        </w:rPr>
        <w:t xml:space="preserve"> the eggs afterwards </w:t>
      </w:r>
    </w:p>
    <w:p w:rsidR="00844C49" w:rsidP="00DA2030" w:rsidRDefault="005F4DEC" w14:paraId="16FC64A9" w14:textId="594487D2">
      <w:pPr>
        <w:pStyle w:val="NormalWeb"/>
        <w:shd w:val="clear" w:color="auto" w:fill="FFFFFF"/>
        <w:spacing w:before="0" w:beforeAutospacing="0" w:after="0" w:afterAutospacing="0"/>
        <w:ind w:left="644"/>
        <w:rPr>
          <w:color w:val="0070C0"/>
          <w:bdr w:val="none" w:color="auto" w:sz="0" w:space="0" w:frame="1"/>
          <w:lang w:val="en-US"/>
        </w:rPr>
      </w:pPr>
      <w:r>
        <w:rPr>
          <w:color w:val="0070C0"/>
          <w:bdr w:val="none" w:color="auto" w:sz="0" w:space="0" w:frame="1"/>
          <w:lang w:val="en-US"/>
        </w:rPr>
        <w:t xml:space="preserve">(those </w:t>
      </w:r>
      <w:r w:rsidR="00DA2030">
        <w:rPr>
          <w:color w:val="0070C0"/>
          <w:bdr w:val="none" w:color="auto" w:sz="0" w:space="0" w:frame="1"/>
          <w:lang w:val="en-US"/>
        </w:rPr>
        <w:t xml:space="preserve">still immature </w:t>
      </w:r>
      <w:r>
        <w:rPr>
          <w:color w:val="0070C0"/>
          <w:bdr w:val="none" w:color="auto" w:sz="0" w:space="0" w:frame="1"/>
          <w:lang w:val="en-US"/>
        </w:rPr>
        <w:t xml:space="preserve">eggs are </w:t>
      </w:r>
      <w:r w:rsidR="00DA2030">
        <w:rPr>
          <w:color w:val="0070C0"/>
          <w:bdr w:val="none" w:color="auto" w:sz="0" w:space="0" w:frame="1"/>
          <w:lang w:val="en-US"/>
        </w:rPr>
        <w:t xml:space="preserve">now simply </w:t>
      </w:r>
      <w:r>
        <w:rPr>
          <w:color w:val="0070C0"/>
          <w:bdr w:val="none" w:color="auto" w:sz="0" w:space="0" w:frame="1"/>
          <w:lang w:val="en-US"/>
        </w:rPr>
        <w:t>discarded)</w:t>
      </w:r>
    </w:p>
    <w:p w:rsidR="005F4DEC" w:rsidP="005F4DEC" w:rsidRDefault="005F4DEC" w14:paraId="0D3BD7D7" w14:textId="2DF03832">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Understand why eggs from transmasculine people are unable to mature properly: they have performed nuclear transfer to cisgender mature oocytes and fertilized those: the</w:t>
      </w:r>
      <w:r w:rsidR="00DA2030">
        <w:rPr>
          <w:color w:val="0070C0"/>
          <w:bdr w:val="none" w:color="auto" w:sz="0" w:space="0" w:frame="1"/>
          <w:lang w:val="en-US"/>
        </w:rPr>
        <w:t>se</w:t>
      </w:r>
      <w:r>
        <w:rPr>
          <w:color w:val="0070C0"/>
          <w:bdr w:val="none" w:color="auto" w:sz="0" w:space="0" w:frame="1"/>
          <w:lang w:val="en-US"/>
        </w:rPr>
        <w:t xml:space="preserve"> </w:t>
      </w:r>
      <w:r w:rsidR="00DA2030">
        <w:rPr>
          <w:color w:val="0070C0"/>
          <w:bdr w:val="none" w:color="auto" w:sz="0" w:space="0" w:frame="1"/>
          <w:lang w:val="en-US"/>
        </w:rPr>
        <w:t xml:space="preserve">cis eggs with </w:t>
      </w:r>
      <w:proofErr w:type="spellStart"/>
      <w:r w:rsidR="00DA2030">
        <w:rPr>
          <w:color w:val="0070C0"/>
          <w:bdr w:val="none" w:color="auto" w:sz="0" w:space="0" w:frame="1"/>
          <w:lang w:val="en-US"/>
        </w:rPr>
        <w:t>trnas</w:t>
      </w:r>
      <w:proofErr w:type="spellEnd"/>
      <w:r w:rsidR="00DA2030">
        <w:rPr>
          <w:color w:val="0070C0"/>
          <w:bdr w:val="none" w:color="auto" w:sz="0" w:space="0" w:frame="1"/>
          <w:lang w:val="en-US"/>
        </w:rPr>
        <w:t xml:space="preserve"> </w:t>
      </w:r>
      <w:proofErr w:type="spellStart"/>
      <w:r w:rsidR="00DA2030">
        <w:rPr>
          <w:color w:val="0070C0"/>
          <w:bdr w:val="none" w:color="auto" w:sz="0" w:space="0" w:frame="1"/>
          <w:lang w:val="en-US"/>
        </w:rPr>
        <w:t>nucleaus</w:t>
      </w:r>
      <w:proofErr w:type="spellEnd"/>
      <w:r w:rsidR="00DA2030">
        <w:rPr>
          <w:color w:val="0070C0"/>
          <w:bdr w:val="none" w:color="auto" w:sz="0" w:space="0" w:frame="1"/>
          <w:lang w:val="en-US"/>
        </w:rPr>
        <w:t xml:space="preserve"> were able to develop into</w:t>
      </w:r>
      <w:r>
        <w:rPr>
          <w:color w:val="0070C0"/>
          <w:bdr w:val="none" w:color="auto" w:sz="0" w:space="0" w:frame="1"/>
          <w:lang w:val="en-US"/>
        </w:rPr>
        <w:t xml:space="preserve"> </w:t>
      </w:r>
      <w:r w:rsidR="00DA2030">
        <w:rPr>
          <w:color w:val="0070C0"/>
          <w:bdr w:val="none" w:color="auto" w:sz="0" w:space="0" w:frame="1"/>
          <w:lang w:val="en-US"/>
        </w:rPr>
        <w:t xml:space="preserve">high quality </w:t>
      </w:r>
      <w:r>
        <w:rPr>
          <w:color w:val="0070C0"/>
          <w:bdr w:val="none" w:color="auto" w:sz="0" w:space="0" w:frame="1"/>
          <w:lang w:val="en-US"/>
        </w:rPr>
        <w:t>embryo</w:t>
      </w:r>
      <w:r w:rsidR="00DA2030">
        <w:rPr>
          <w:color w:val="0070C0"/>
          <w:bdr w:val="none" w:color="auto" w:sz="0" w:space="0" w:frame="1"/>
          <w:lang w:val="en-US"/>
        </w:rPr>
        <w:t>s</w:t>
      </w:r>
      <w:r>
        <w:rPr>
          <w:color w:val="0070C0"/>
          <w:bdr w:val="none" w:color="auto" w:sz="0" w:space="0" w:frame="1"/>
          <w:lang w:val="en-US"/>
        </w:rPr>
        <w:t xml:space="preserve"> (the problem </w:t>
      </w:r>
      <w:proofErr w:type="gramStart"/>
      <w:r>
        <w:rPr>
          <w:color w:val="0070C0"/>
          <w:bdr w:val="none" w:color="auto" w:sz="0" w:space="0" w:frame="1"/>
          <w:lang w:val="en-US"/>
        </w:rPr>
        <w:t>seem</w:t>
      </w:r>
      <w:proofErr w:type="gramEnd"/>
      <w:r>
        <w:rPr>
          <w:color w:val="0070C0"/>
          <w:bdr w:val="none" w:color="auto" w:sz="0" w:space="0" w:frame="1"/>
          <w:lang w:val="en-US"/>
        </w:rPr>
        <w:t xml:space="preserve"> to be in the cytoplasm of the mature transmasculine egg)</w:t>
      </w:r>
    </w:p>
    <w:p w:rsidR="005F4DEC" w:rsidP="005F4DEC" w:rsidRDefault="005F4DEC" w14:paraId="5AAC607B" w14:textId="6D27570F">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Doing proteomics on human embryos (at the single cell embryos) during pre-implantation</w:t>
      </w:r>
    </w:p>
    <w:p w:rsidR="005F4DEC" w:rsidP="005F4DEC" w:rsidRDefault="005F4DEC" w14:paraId="1943D542" w14:textId="31552F01">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 xml:space="preserve">Performing CRISPR-CAS for several genes of interest and investigate </w:t>
      </w:r>
      <w:r w:rsidR="00DA2030">
        <w:rPr>
          <w:color w:val="0070C0"/>
          <w:bdr w:val="none" w:color="auto" w:sz="0" w:space="0" w:frame="1"/>
          <w:lang w:val="en-US"/>
        </w:rPr>
        <w:t xml:space="preserve">their </w:t>
      </w:r>
      <w:r>
        <w:rPr>
          <w:color w:val="0070C0"/>
          <w:bdr w:val="none" w:color="auto" w:sz="0" w:space="0" w:frame="1"/>
          <w:lang w:val="en-US"/>
        </w:rPr>
        <w:t>functionality: for example</w:t>
      </w:r>
      <w:r w:rsidR="00637A89">
        <w:rPr>
          <w:color w:val="0070C0"/>
          <w:bdr w:val="none" w:color="auto" w:sz="0" w:space="0" w:frame="1"/>
          <w:lang w:val="en-US"/>
        </w:rPr>
        <w:t>,</w:t>
      </w:r>
      <w:r>
        <w:rPr>
          <w:color w:val="0070C0"/>
          <w:bdr w:val="none" w:color="auto" w:sz="0" w:space="0" w:frame="1"/>
          <w:lang w:val="en-US"/>
        </w:rPr>
        <w:t xml:space="preserve"> maternally inherited PADI6 mutation gives rise to defects in </w:t>
      </w:r>
      <w:r w:rsidR="00DA2030">
        <w:rPr>
          <w:color w:val="0070C0"/>
          <w:bdr w:val="none" w:color="auto" w:sz="0" w:space="0" w:frame="1"/>
          <w:lang w:val="en-US"/>
        </w:rPr>
        <w:t xml:space="preserve">early </w:t>
      </w:r>
      <w:r>
        <w:rPr>
          <w:color w:val="0070C0"/>
          <w:bdr w:val="none" w:color="auto" w:sz="0" w:space="0" w:frame="1"/>
          <w:lang w:val="en-US"/>
        </w:rPr>
        <w:t xml:space="preserve">development. </w:t>
      </w:r>
      <w:r w:rsidR="00DA2030">
        <w:rPr>
          <w:color w:val="0070C0"/>
          <w:bdr w:val="none" w:color="auto" w:sz="0" w:space="0" w:frame="1"/>
          <w:lang w:val="en-US"/>
        </w:rPr>
        <w:t>They are</w:t>
      </w:r>
      <w:r w:rsidR="00637A89">
        <w:rPr>
          <w:color w:val="0070C0"/>
          <w:bdr w:val="none" w:color="auto" w:sz="0" w:space="0" w:frame="1"/>
          <w:lang w:val="en-US"/>
        </w:rPr>
        <w:t xml:space="preserve"> investigat</w:t>
      </w:r>
      <w:r w:rsidR="00DA2030">
        <w:rPr>
          <w:color w:val="0070C0"/>
          <w:bdr w:val="none" w:color="auto" w:sz="0" w:space="0" w:frame="1"/>
          <w:lang w:val="en-US"/>
        </w:rPr>
        <w:t>ing the</w:t>
      </w:r>
      <w:r w:rsidR="00637A89">
        <w:rPr>
          <w:color w:val="0070C0"/>
          <w:bdr w:val="none" w:color="auto" w:sz="0" w:space="0" w:frame="1"/>
          <w:lang w:val="en-US"/>
        </w:rPr>
        <w:t xml:space="preserve"> function of PADI6 by inducing a PADI6 mutation</w:t>
      </w:r>
      <w:r w:rsidR="00DA2030">
        <w:rPr>
          <w:color w:val="0070C0"/>
          <w:bdr w:val="none" w:color="auto" w:sz="0" w:space="0" w:frame="1"/>
          <w:lang w:val="en-US"/>
        </w:rPr>
        <w:t xml:space="preserve"> (using CRISPR-CAS)</w:t>
      </w:r>
      <w:r w:rsidR="00637A89">
        <w:rPr>
          <w:color w:val="0070C0"/>
          <w:bdr w:val="none" w:color="auto" w:sz="0" w:space="0" w:frame="1"/>
          <w:lang w:val="en-US"/>
        </w:rPr>
        <w:t xml:space="preserve"> and investigating its effect.</w:t>
      </w:r>
    </w:p>
    <w:p w:rsidRPr="0070654B" w:rsidR="00637A89" w:rsidP="005F4DEC" w:rsidRDefault="00B66598" w14:paraId="53F05D51" w14:textId="3E24E07E">
      <w:pPr>
        <w:pStyle w:val="NormalWeb"/>
        <w:numPr>
          <w:ilvl w:val="0"/>
          <w:numId w:val="2"/>
        </w:numPr>
        <w:shd w:val="clear" w:color="auto" w:fill="FFFFFF"/>
        <w:spacing w:before="0" w:beforeAutospacing="0" w:after="0" w:afterAutospacing="0"/>
        <w:rPr>
          <w:color w:val="0070C0"/>
          <w:bdr w:val="none" w:color="auto" w:sz="0" w:space="0" w:frame="1"/>
          <w:lang w:val="en-US"/>
        </w:rPr>
      </w:pPr>
      <w:r>
        <w:rPr>
          <w:color w:val="0070C0"/>
          <w:bdr w:val="none" w:color="auto" w:sz="0" w:space="0" w:frame="1"/>
          <w:lang w:val="en-US"/>
        </w:rPr>
        <w:t xml:space="preserve">Investigating </w:t>
      </w:r>
      <w:proofErr w:type="spellStart"/>
      <w:r>
        <w:rPr>
          <w:color w:val="0070C0"/>
          <w:bdr w:val="none" w:color="auto" w:sz="0" w:space="0" w:frame="1"/>
          <w:lang w:val="en-US"/>
        </w:rPr>
        <w:t>haploidization</w:t>
      </w:r>
      <w:proofErr w:type="spellEnd"/>
      <w:r>
        <w:rPr>
          <w:color w:val="0070C0"/>
          <w:bdr w:val="none" w:color="auto" w:sz="0" w:space="0" w:frame="1"/>
          <w:lang w:val="en-US"/>
        </w:rPr>
        <w:t xml:space="preserve">: can </w:t>
      </w:r>
      <w:r w:rsidR="00DA2030">
        <w:rPr>
          <w:color w:val="0070C0"/>
          <w:bdr w:val="none" w:color="auto" w:sz="0" w:space="0" w:frame="1"/>
          <w:lang w:val="en-US"/>
        </w:rPr>
        <w:t>they</w:t>
      </w:r>
      <w:r>
        <w:rPr>
          <w:color w:val="0070C0"/>
          <w:bdr w:val="none" w:color="auto" w:sz="0" w:space="0" w:frame="1"/>
          <w:lang w:val="en-US"/>
        </w:rPr>
        <w:t xml:space="preserve"> induce </w:t>
      </w:r>
      <w:proofErr w:type="spellStart"/>
      <w:r>
        <w:rPr>
          <w:color w:val="0070C0"/>
          <w:bdr w:val="none" w:color="auto" w:sz="0" w:space="0" w:frame="1"/>
          <w:lang w:val="en-US"/>
        </w:rPr>
        <w:t>mito</w:t>
      </w:r>
      <w:proofErr w:type="spellEnd"/>
      <w:r w:rsidR="00DA2030">
        <w:rPr>
          <w:color w:val="0070C0"/>
          <w:bdr w:val="none" w:color="auto" w:sz="0" w:space="0" w:frame="1"/>
          <w:lang w:val="en-US"/>
        </w:rPr>
        <w:t>-</w:t>
      </w:r>
      <w:r>
        <w:rPr>
          <w:color w:val="0070C0"/>
          <w:bdr w:val="none" w:color="auto" w:sz="0" w:space="0" w:frame="1"/>
          <w:lang w:val="en-US"/>
        </w:rPr>
        <w:t>meiosis using for example granulosa cells introduced in enucleated egg and understanding meiotic resumption</w:t>
      </w:r>
      <w:r w:rsidR="00DA2030">
        <w:rPr>
          <w:color w:val="0070C0"/>
          <w:bdr w:val="none" w:color="auto" w:sz="0" w:space="0" w:frame="1"/>
          <w:lang w:val="en-US"/>
        </w:rPr>
        <w:t>,</w:t>
      </w:r>
      <w:r>
        <w:rPr>
          <w:color w:val="0070C0"/>
          <w:bdr w:val="none" w:color="auto" w:sz="0" w:space="0" w:frame="1"/>
          <w:lang w:val="en-US"/>
        </w:rPr>
        <w:t xml:space="preserve"> fertilization</w:t>
      </w:r>
      <w:r w:rsidR="00DA2030">
        <w:rPr>
          <w:color w:val="0070C0"/>
          <w:bdr w:val="none" w:color="auto" w:sz="0" w:space="0" w:frame="1"/>
          <w:lang w:val="en-US"/>
        </w:rPr>
        <w:t xml:space="preserve"> and subsequent embryo development</w:t>
      </w:r>
    </w:p>
    <w:p w:rsidR="003D6617" w:rsidP="00C4683E" w:rsidRDefault="003D6617" w14:paraId="6A5A1ABC" w14:textId="77777777">
      <w:pPr>
        <w:pStyle w:val="NormalWeb"/>
        <w:shd w:val="clear" w:color="auto" w:fill="FFFFFF"/>
        <w:spacing w:before="0" w:beforeAutospacing="0" w:after="0" w:afterAutospacing="0"/>
        <w:rPr>
          <w:rFonts w:ascii="Aptos" w:hAnsi="Aptos"/>
          <w:color w:val="242424"/>
          <w:sz w:val="22"/>
          <w:szCs w:val="22"/>
        </w:rPr>
      </w:pPr>
    </w:p>
    <w:p w:rsidR="00067B04" w:rsidP="003D6617" w:rsidRDefault="00067B04" w14:paraId="32E53897" w14:textId="11820804">
      <w:pPr>
        <w:pStyle w:val="NormalWeb"/>
        <w:shd w:val="clear" w:color="auto" w:fill="FFFFFF"/>
        <w:spacing w:before="0" w:beforeAutospacing="0" w:after="0" w:afterAutospacing="0"/>
        <w:ind w:left="284" w:hanging="284"/>
        <w:rPr>
          <w:color w:val="242424"/>
          <w:bdr w:val="none" w:color="auto" w:sz="0" w:space="0" w:frame="1"/>
        </w:rPr>
      </w:pPr>
      <w:r>
        <w:rPr>
          <w:color w:val="242424"/>
          <w:bdr w:val="none" w:color="auto" w:sz="0" w:space="0" w:frame="1"/>
        </w:rPr>
        <w:t>-  </w:t>
      </w:r>
      <w:r w:rsidR="003D6617">
        <w:rPr>
          <w:color w:val="242424"/>
          <w:bdr w:val="none" w:color="auto" w:sz="0" w:space="0" w:frame="1"/>
        </w:rPr>
        <w:tab/>
      </w:r>
      <w:r>
        <w:rPr>
          <w:color w:val="242424"/>
          <w:bdr w:val="none" w:color="auto" w:sz="0" w:space="0" w:frame="1"/>
        </w:rPr>
        <w:t>Waarom is het wel/niet belangrijk dat dit onderzoek in Nederland plaats kan vinden? Tot welke relatie staat dit onderzoek en de (on)mogelijkheden tot landen om ons heen?</w:t>
      </w:r>
    </w:p>
    <w:p w:rsidR="00491D81" w:rsidP="003D6617" w:rsidRDefault="00491D81" w14:paraId="447A3142" w14:textId="1EC08679">
      <w:pPr>
        <w:pStyle w:val="NormalWeb"/>
        <w:shd w:val="clear" w:color="auto" w:fill="FFFFFF"/>
        <w:spacing w:before="0" w:beforeAutospacing="0" w:after="0" w:afterAutospacing="0"/>
        <w:ind w:left="284" w:hanging="284"/>
        <w:rPr>
          <w:color w:val="242424"/>
          <w:bdr w:val="none" w:color="auto" w:sz="0" w:space="0" w:frame="1"/>
        </w:rPr>
      </w:pPr>
    </w:p>
    <w:p w:rsidRPr="0070654B" w:rsidR="0070654B" w:rsidP="000C513C" w:rsidRDefault="0070654B" w14:paraId="43E60B65" w14:textId="06A2D970">
      <w:pPr>
        <w:pStyle w:val="NormalWeb"/>
        <w:numPr>
          <w:ilvl w:val="0"/>
          <w:numId w:val="4"/>
        </w:numPr>
        <w:shd w:val="clear" w:color="auto" w:fill="FFFFFF"/>
        <w:spacing w:before="0" w:beforeAutospacing="0" w:after="0" w:afterAutospacing="0"/>
        <w:rPr>
          <w:color w:val="0070C0"/>
          <w:bdr w:val="none" w:color="auto" w:sz="0" w:space="0" w:frame="1"/>
          <w:lang w:val="en-US"/>
        </w:rPr>
      </w:pPr>
      <w:r w:rsidRPr="0070654B">
        <w:rPr>
          <w:color w:val="0070C0"/>
          <w:bdr w:val="none" w:color="auto" w:sz="0" w:space="0" w:frame="1"/>
          <w:lang w:val="en-US"/>
        </w:rPr>
        <w:t>In the Netherlands, we have access to</w:t>
      </w:r>
      <w:r w:rsidR="00C4683E">
        <w:rPr>
          <w:color w:val="0070C0"/>
          <w:bdr w:val="none" w:color="auto" w:sz="0" w:space="0" w:frame="1"/>
          <w:lang w:val="en-US"/>
        </w:rPr>
        <w:t xml:space="preserve"> suitable</w:t>
      </w:r>
      <w:r w:rsidRPr="0070654B">
        <w:rPr>
          <w:color w:val="0070C0"/>
          <w:bdr w:val="none" w:color="auto" w:sz="0" w:space="0" w:frame="1"/>
          <w:lang w:val="en-US"/>
        </w:rPr>
        <w:t xml:space="preserve"> material to investigate </w:t>
      </w:r>
      <w:r w:rsidR="00C4683E">
        <w:rPr>
          <w:color w:val="0070C0"/>
          <w:bdr w:val="none" w:color="auto" w:sz="0" w:space="0" w:frame="1"/>
          <w:lang w:val="en-US"/>
        </w:rPr>
        <w:t>and optimize egg maturation. For example, we have available:</w:t>
      </w:r>
    </w:p>
    <w:p w:rsidRPr="0070654B" w:rsidR="0070654B" w:rsidP="0070654B" w:rsidRDefault="0070654B" w14:paraId="28688A95" w14:textId="3DD522DA">
      <w:pPr>
        <w:pStyle w:val="NormalWeb"/>
        <w:numPr>
          <w:ilvl w:val="0"/>
          <w:numId w:val="3"/>
        </w:numPr>
        <w:shd w:val="clear" w:color="auto" w:fill="FFFFFF"/>
        <w:spacing w:before="0" w:beforeAutospacing="0" w:after="0" w:afterAutospacing="0"/>
        <w:rPr>
          <w:color w:val="0070C0"/>
          <w:bdr w:val="none" w:color="auto" w:sz="0" w:space="0" w:frame="1"/>
          <w:lang w:val="en-US"/>
        </w:rPr>
      </w:pPr>
      <w:r w:rsidRPr="0070654B">
        <w:rPr>
          <w:color w:val="0070C0"/>
          <w:bdr w:val="none" w:color="auto" w:sz="0" w:space="0" w:frame="1"/>
          <w:lang w:val="en-US"/>
        </w:rPr>
        <w:t>ovarian cortex from transmasculine donors (to investigate oocyte maturation)</w:t>
      </w:r>
      <w:r>
        <w:rPr>
          <w:color w:val="0070C0"/>
          <w:bdr w:val="none" w:color="auto" w:sz="0" w:space="0" w:frame="1"/>
          <w:lang w:val="en-US"/>
        </w:rPr>
        <w:t xml:space="preserve"> and hence perform the necessary tests, on material that is actually to be discarded.</w:t>
      </w:r>
    </w:p>
    <w:p w:rsidR="00491D81" w:rsidP="0070654B" w:rsidRDefault="0070654B" w14:paraId="5AF38D19" w14:textId="3D582572">
      <w:pPr>
        <w:pStyle w:val="NormalWeb"/>
        <w:numPr>
          <w:ilvl w:val="0"/>
          <w:numId w:val="3"/>
        </w:numPr>
        <w:shd w:val="clear" w:color="auto" w:fill="FFFFFF"/>
        <w:spacing w:before="0" w:beforeAutospacing="0" w:after="0" w:afterAutospacing="0"/>
        <w:rPr>
          <w:color w:val="0070C0"/>
          <w:bdr w:val="none" w:color="auto" w:sz="0" w:space="0" w:frame="1"/>
          <w:lang w:val="en-US"/>
        </w:rPr>
      </w:pPr>
      <w:r w:rsidRPr="0070654B">
        <w:rPr>
          <w:color w:val="0070C0"/>
          <w:bdr w:val="none" w:color="auto" w:sz="0" w:space="0" w:frame="1"/>
          <w:lang w:val="en-US"/>
        </w:rPr>
        <w:t>fetal human material (from elective abortions) (to investigate how to generate gametes)</w:t>
      </w:r>
    </w:p>
    <w:p w:rsidR="00C4683E" w:rsidP="00C4683E" w:rsidRDefault="00C4683E" w14:paraId="426DF8F6" w14:textId="77777777">
      <w:pPr>
        <w:pStyle w:val="NormalWeb"/>
        <w:shd w:val="clear" w:color="auto" w:fill="FFFFFF"/>
        <w:spacing w:before="0" w:beforeAutospacing="0" w:after="0" w:afterAutospacing="0"/>
        <w:ind w:left="280"/>
        <w:rPr>
          <w:color w:val="0070C0"/>
          <w:bdr w:val="none" w:color="auto" w:sz="0" w:space="0" w:frame="1"/>
          <w:lang w:val="en-US"/>
        </w:rPr>
      </w:pPr>
    </w:p>
    <w:p w:rsidR="00C4683E" w:rsidP="00C4683E" w:rsidRDefault="000C513C" w14:paraId="57B9DFE0" w14:textId="33DE50F1">
      <w:pPr>
        <w:pStyle w:val="NormalWeb"/>
        <w:shd w:val="clear" w:color="auto" w:fill="FFFFFF"/>
        <w:spacing w:before="0" w:beforeAutospacing="0" w:after="0" w:afterAutospacing="0"/>
        <w:ind w:left="280"/>
        <w:rPr>
          <w:color w:val="0070C0"/>
          <w:bdr w:val="none" w:color="auto" w:sz="0" w:space="0" w:frame="1"/>
          <w:lang w:val="en-US"/>
        </w:rPr>
      </w:pPr>
      <w:r>
        <w:rPr>
          <w:color w:val="0070C0"/>
          <w:bdr w:val="none" w:color="auto" w:sz="0" w:space="0" w:frame="1"/>
          <w:lang w:val="en-US"/>
        </w:rPr>
        <w:t xml:space="preserve">2) </w:t>
      </w:r>
      <w:r w:rsidR="00C4683E">
        <w:rPr>
          <w:color w:val="0070C0"/>
          <w:bdr w:val="none" w:color="auto" w:sz="0" w:space="0" w:frame="1"/>
          <w:lang w:val="en-US"/>
        </w:rPr>
        <w:t>In the Netherlands, we</w:t>
      </w:r>
      <w:r w:rsidR="005F4DEC">
        <w:rPr>
          <w:color w:val="0070C0"/>
          <w:bdr w:val="none" w:color="auto" w:sz="0" w:space="0" w:frame="1"/>
          <w:lang w:val="en-US"/>
        </w:rPr>
        <w:t xml:space="preserve"> have </w:t>
      </w:r>
      <w:r w:rsidR="00C4683E">
        <w:rPr>
          <w:color w:val="0070C0"/>
          <w:bdr w:val="none" w:color="auto" w:sz="0" w:space="0" w:frame="1"/>
          <w:lang w:val="en-US"/>
        </w:rPr>
        <w:t>strong and international competitive research on:</w:t>
      </w:r>
    </w:p>
    <w:p w:rsidR="00C4683E" w:rsidP="00C4683E" w:rsidRDefault="00C4683E" w14:paraId="7CEF455F" w14:textId="0653AE46">
      <w:pPr>
        <w:pStyle w:val="NormalWeb"/>
        <w:shd w:val="clear" w:color="auto" w:fill="FFFFFF"/>
        <w:spacing w:before="0" w:beforeAutospacing="0" w:after="0" w:afterAutospacing="0"/>
        <w:ind w:left="280"/>
        <w:rPr>
          <w:color w:val="0070C0"/>
          <w:bdr w:val="none" w:color="auto" w:sz="0" w:space="0" w:frame="1"/>
          <w:lang w:val="en-US"/>
        </w:rPr>
      </w:pPr>
      <w:r>
        <w:rPr>
          <w:color w:val="0070C0"/>
          <w:bdr w:val="none" w:color="auto" w:sz="0" w:space="0" w:frame="1"/>
          <w:lang w:val="en-US"/>
        </w:rPr>
        <w:t>-</w:t>
      </w:r>
      <w:r w:rsidR="005F4DEC">
        <w:rPr>
          <w:color w:val="0070C0"/>
          <w:bdr w:val="none" w:color="auto" w:sz="0" w:space="0" w:frame="1"/>
          <w:lang w:val="en-US"/>
        </w:rPr>
        <w:t xml:space="preserve"> </w:t>
      </w:r>
      <w:r>
        <w:rPr>
          <w:color w:val="0070C0"/>
          <w:bdr w:val="none" w:color="auto" w:sz="0" w:space="0" w:frame="1"/>
          <w:lang w:val="en-US"/>
        </w:rPr>
        <w:tab/>
        <w:t>single cell and single embryo</w:t>
      </w:r>
      <w:r w:rsidR="005F4DEC">
        <w:rPr>
          <w:color w:val="0070C0"/>
          <w:bdr w:val="none" w:color="auto" w:sz="0" w:space="0" w:frame="1"/>
          <w:lang w:val="en-US"/>
        </w:rPr>
        <w:t xml:space="preserve"> omics</w:t>
      </w:r>
    </w:p>
    <w:p w:rsidR="00C4683E" w:rsidP="00C4683E" w:rsidRDefault="00C4683E" w14:paraId="1DCA6A13" w14:textId="535156CC">
      <w:pPr>
        <w:pStyle w:val="NormalWeb"/>
        <w:shd w:val="clear" w:color="auto" w:fill="FFFFFF"/>
        <w:spacing w:before="0" w:beforeAutospacing="0" w:after="0" w:afterAutospacing="0"/>
        <w:ind w:left="280"/>
        <w:rPr>
          <w:color w:val="0070C0"/>
          <w:bdr w:val="none" w:color="auto" w:sz="0" w:space="0" w:frame="1"/>
          <w:lang w:val="en-US"/>
        </w:rPr>
      </w:pPr>
      <w:r>
        <w:rPr>
          <w:color w:val="0070C0"/>
          <w:bdr w:val="none" w:color="auto" w:sz="0" w:space="0" w:frame="1"/>
          <w:lang w:val="en-US"/>
        </w:rPr>
        <w:t xml:space="preserve">- </w:t>
      </w:r>
      <w:r>
        <w:rPr>
          <w:color w:val="0070C0"/>
          <w:bdr w:val="none" w:color="auto" w:sz="0" w:space="0" w:frame="1"/>
          <w:lang w:val="en-US"/>
        </w:rPr>
        <w:tab/>
        <w:t>human pluripotent stem cells (such as iPSCs) and differentiation protocols</w:t>
      </w:r>
    </w:p>
    <w:p w:rsidR="00C4683E" w:rsidP="00C4683E" w:rsidRDefault="00C4683E" w14:paraId="7108B6C2" w14:textId="085B2DCF">
      <w:pPr>
        <w:pStyle w:val="NormalWeb"/>
        <w:shd w:val="clear" w:color="auto" w:fill="FFFFFF"/>
        <w:spacing w:before="0" w:beforeAutospacing="0" w:after="0" w:afterAutospacing="0"/>
        <w:ind w:left="280"/>
        <w:rPr>
          <w:color w:val="0070C0"/>
          <w:bdr w:val="none" w:color="auto" w:sz="0" w:space="0" w:frame="1"/>
          <w:lang w:val="en-US"/>
        </w:rPr>
      </w:pPr>
      <w:r>
        <w:rPr>
          <w:color w:val="0070C0"/>
          <w:bdr w:val="none" w:color="auto" w:sz="0" w:space="0" w:frame="1"/>
          <w:lang w:val="en-US"/>
        </w:rPr>
        <w:t xml:space="preserve">- </w:t>
      </w:r>
      <w:r>
        <w:rPr>
          <w:color w:val="0070C0"/>
          <w:bdr w:val="none" w:color="auto" w:sz="0" w:space="0" w:frame="1"/>
          <w:lang w:val="en-US"/>
        </w:rPr>
        <w:tab/>
        <w:t>organoid and organs on chip and other innovative culture platforms</w:t>
      </w:r>
    </w:p>
    <w:p w:rsidR="005B11B1" w:rsidP="00C4683E" w:rsidRDefault="005B11B1" w14:paraId="2CF90580" w14:textId="3B828EA6">
      <w:pPr>
        <w:pStyle w:val="NormalWeb"/>
        <w:shd w:val="clear" w:color="auto" w:fill="FFFFFF"/>
        <w:spacing w:before="0" w:beforeAutospacing="0" w:after="0" w:afterAutospacing="0"/>
        <w:ind w:left="280"/>
        <w:rPr>
          <w:color w:val="0070C0"/>
          <w:bdr w:val="none" w:color="auto" w:sz="0" w:space="0" w:frame="1"/>
          <w:lang w:val="en-US"/>
        </w:rPr>
      </w:pPr>
      <w:r>
        <w:rPr>
          <w:color w:val="0070C0"/>
          <w:bdr w:val="none" w:color="auto" w:sz="0" w:space="0" w:frame="1"/>
          <w:lang w:val="en-US"/>
        </w:rPr>
        <w:t>-</w:t>
      </w:r>
      <w:r>
        <w:rPr>
          <w:color w:val="0070C0"/>
          <w:bdr w:val="none" w:color="auto" w:sz="0" w:space="0" w:frame="1"/>
          <w:lang w:val="en-US"/>
        </w:rPr>
        <w:tab/>
        <w:t>genomics and patient genetic information (analysis and storage)</w:t>
      </w:r>
    </w:p>
    <w:p w:rsidR="005F4DEC" w:rsidP="00C4683E" w:rsidRDefault="00C4683E" w14:paraId="26569CBD" w14:textId="0DDF3359">
      <w:pPr>
        <w:pStyle w:val="NormalWeb"/>
        <w:shd w:val="clear" w:color="auto" w:fill="FFFFFF"/>
        <w:spacing w:before="0" w:beforeAutospacing="0" w:after="0" w:afterAutospacing="0"/>
        <w:ind w:firstLine="280"/>
        <w:rPr>
          <w:color w:val="0070C0"/>
          <w:bdr w:val="none" w:color="auto" w:sz="0" w:space="0" w:frame="1"/>
          <w:lang w:val="en-US"/>
        </w:rPr>
      </w:pPr>
      <w:r>
        <w:rPr>
          <w:color w:val="0070C0"/>
          <w:bdr w:val="none" w:color="auto" w:sz="0" w:space="0" w:frame="1"/>
          <w:lang w:val="en-US"/>
        </w:rPr>
        <w:t>that could give us a clear advantage to other countries.</w:t>
      </w:r>
    </w:p>
    <w:p w:rsidR="00C4683E" w:rsidP="00C4683E" w:rsidRDefault="00C4683E" w14:paraId="1CCD6A8B" w14:textId="77777777">
      <w:pPr>
        <w:pStyle w:val="NormalWeb"/>
        <w:shd w:val="clear" w:color="auto" w:fill="FFFFFF"/>
        <w:spacing w:before="0" w:beforeAutospacing="0" w:after="0" w:afterAutospacing="0"/>
        <w:ind w:left="280"/>
        <w:rPr>
          <w:color w:val="0070C0"/>
          <w:bdr w:val="none" w:color="auto" w:sz="0" w:space="0" w:frame="1"/>
          <w:lang w:val="en-US"/>
        </w:rPr>
      </w:pPr>
    </w:p>
    <w:p w:rsidRPr="0070654B" w:rsidR="005F4DEC" w:rsidP="000C513C" w:rsidRDefault="00C4683E" w14:paraId="3599A071" w14:textId="43B8F7B2">
      <w:pPr>
        <w:pStyle w:val="NormalWeb"/>
        <w:numPr>
          <w:ilvl w:val="0"/>
          <w:numId w:val="5"/>
        </w:numPr>
        <w:shd w:val="clear" w:color="auto" w:fill="FFFFFF"/>
        <w:spacing w:before="0" w:beforeAutospacing="0" w:after="0" w:afterAutospacing="0"/>
        <w:ind w:left="567" w:hanging="283"/>
        <w:rPr>
          <w:color w:val="0070C0"/>
          <w:bdr w:val="none" w:color="auto" w:sz="0" w:space="0" w:frame="1"/>
          <w:lang w:val="en-US"/>
        </w:rPr>
      </w:pPr>
      <w:r>
        <w:rPr>
          <w:color w:val="0070C0"/>
          <w:bdr w:val="none" w:color="auto" w:sz="0" w:space="0" w:frame="1"/>
          <w:lang w:val="en-US"/>
        </w:rPr>
        <w:t xml:space="preserve">In the Netherlands, we have excellent national service of </w:t>
      </w:r>
      <w:r w:rsidR="005B11B1">
        <w:rPr>
          <w:color w:val="0070C0"/>
          <w:bdr w:val="none" w:color="auto" w:sz="0" w:space="0" w:frame="1"/>
          <w:lang w:val="en-US"/>
        </w:rPr>
        <w:t xml:space="preserve">fertility care associated with UMCs, that would allow efficient collaboration </w:t>
      </w:r>
      <w:r w:rsidR="000C513C">
        <w:rPr>
          <w:color w:val="0070C0"/>
          <w:bdr w:val="none" w:color="auto" w:sz="0" w:space="0" w:frame="1"/>
          <w:lang w:val="en-US"/>
        </w:rPr>
        <w:t>between</w:t>
      </w:r>
      <w:r w:rsidR="005B11B1">
        <w:rPr>
          <w:color w:val="0070C0"/>
          <w:bdr w:val="none" w:color="auto" w:sz="0" w:space="0" w:frame="1"/>
          <w:lang w:val="en-US"/>
        </w:rPr>
        <w:t xml:space="preserve"> clinicians and researchers</w:t>
      </w:r>
      <w:r w:rsidR="000C513C">
        <w:rPr>
          <w:color w:val="0070C0"/>
          <w:bdr w:val="none" w:color="auto" w:sz="0" w:space="0" w:frame="1"/>
          <w:lang w:val="en-US"/>
        </w:rPr>
        <w:t>, ensuring concentration of available material and resources and safe storage of data.</w:t>
      </w:r>
    </w:p>
    <w:p w:rsidR="003D6617" w:rsidP="00F3559E" w:rsidRDefault="003D6617" w14:paraId="491980C4" w14:textId="77777777">
      <w:pPr>
        <w:pStyle w:val="NormalWeb"/>
        <w:shd w:val="clear" w:color="auto" w:fill="FFFFFF"/>
        <w:spacing w:before="0" w:beforeAutospacing="0" w:after="0" w:afterAutospacing="0"/>
        <w:rPr>
          <w:rFonts w:ascii="Aptos" w:hAnsi="Aptos"/>
          <w:color w:val="242424"/>
          <w:sz w:val="22"/>
          <w:szCs w:val="22"/>
        </w:rPr>
      </w:pPr>
    </w:p>
    <w:p w:rsidR="00067B04" w:rsidP="003D6617" w:rsidRDefault="00067B04" w14:paraId="1EB8B699" w14:textId="31C84DE9">
      <w:pPr>
        <w:pStyle w:val="NormalWeb"/>
        <w:shd w:val="clear" w:color="auto" w:fill="FFFFFF"/>
        <w:spacing w:before="0" w:beforeAutospacing="0" w:after="0" w:afterAutospacing="0"/>
        <w:ind w:left="284" w:hanging="284"/>
        <w:rPr>
          <w:color w:val="242424"/>
          <w:bdr w:val="none" w:color="auto" w:sz="0" w:space="0" w:frame="1"/>
        </w:rPr>
      </w:pPr>
      <w:r>
        <w:rPr>
          <w:color w:val="242424"/>
          <w:bdr w:val="none" w:color="auto" w:sz="0" w:space="0" w:frame="1"/>
        </w:rPr>
        <w:t>-  </w:t>
      </w:r>
      <w:r w:rsidR="003D6617">
        <w:rPr>
          <w:color w:val="242424"/>
          <w:bdr w:val="none" w:color="auto" w:sz="0" w:space="0" w:frame="1"/>
        </w:rPr>
        <w:tab/>
      </w:r>
      <w:r>
        <w:rPr>
          <w:color w:val="242424"/>
          <w:bdr w:val="none" w:color="auto" w:sz="0" w:space="0" w:frame="1"/>
        </w:rPr>
        <w:t>Hoe kijken de sprekers aan tegen het doen ontstaan van embryoachtige structuren of pluripotente stamcellen ten behoeve van vruchtbaarheidsonderzoek?</w:t>
      </w:r>
    </w:p>
    <w:p w:rsidR="00CD6358" w:rsidP="003D6617" w:rsidRDefault="00CD6358" w14:paraId="6C61AFD8" w14:textId="7AA3E741">
      <w:pPr>
        <w:pStyle w:val="NormalWeb"/>
        <w:shd w:val="clear" w:color="auto" w:fill="FFFFFF"/>
        <w:spacing w:before="0" w:beforeAutospacing="0" w:after="0" w:afterAutospacing="0"/>
        <w:ind w:left="284" w:hanging="284"/>
        <w:rPr>
          <w:color w:val="242424"/>
          <w:bdr w:val="none" w:color="auto" w:sz="0" w:space="0" w:frame="1"/>
        </w:rPr>
      </w:pPr>
    </w:p>
    <w:p w:rsidR="00CD6358" w:rsidP="003D6617" w:rsidRDefault="00CD6358" w14:paraId="7CEB9721" w14:textId="58FDF028">
      <w:pPr>
        <w:pStyle w:val="NormalWeb"/>
        <w:shd w:val="clear" w:color="auto" w:fill="FFFFFF"/>
        <w:spacing w:before="0" w:beforeAutospacing="0" w:after="0" w:afterAutospacing="0"/>
        <w:ind w:left="284" w:hanging="284"/>
        <w:rPr>
          <w:color w:val="0070C0"/>
          <w:bdr w:val="none" w:color="auto" w:sz="0" w:space="0" w:frame="1"/>
        </w:rPr>
      </w:pPr>
      <w:r w:rsidRPr="00CD6358">
        <w:rPr>
          <w:color w:val="0070C0"/>
          <w:bdr w:val="none" w:color="auto" w:sz="0" w:space="0" w:frame="1"/>
        </w:rPr>
        <w:tab/>
      </w:r>
      <w:r w:rsidRPr="00CD6358">
        <w:rPr>
          <w:color w:val="0070C0"/>
          <w:bdr w:val="none" w:color="auto" w:sz="0" w:space="0" w:frame="1"/>
          <w:lang w:val="en-US"/>
        </w:rPr>
        <w:t>C</w:t>
      </w:r>
      <w:r w:rsidRPr="00CD6358">
        <w:rPr>
          <w:color w:val="0070C0"/>
          <w:bdr w:val="none" w:color="auto" w:sz="0" w:space="0" w:frame="1"/>
        </w:rPr>
        <w:t xml:space="preserve">urrent stem cell embryo models </w:t>
      </w:r>
      <w:r w:rsidRPr="00F3559E">
        <w:rPr>
          <w:color w:val="0070C0"/>
          <w:u w:val="single"/>
          <w:bdr w:val="none" w:color="auto" w:sz="0" w:space="0" w:frame="1"/>
        </w:rPr>
        <w:t>do not</w:t>
      </w:r>
      <w:r w:rsidRPr="00CD6358">
        <w:rPr>
          <w:color w:val="0070C0"/>
          <w:bdr w:val="none" w:color="auto" w:sz="0" w:space="0" w:frame="1"/>
        </w:rPr>
        <w:t xml:space="preserve"> recapitulate the period from zygote to morula.</w:t>
      </w:r>
    </w:p>
    <w:p w:rsidRPr="00F3559E" w:rsidR="00F3559E" w:rsidP="003D6617" w:rsidRDefault="00F3559E" w14:paraId="20F31BB4" w14:textId="491DBF99">
      <w:pPr>
        <w:pStyle w:val="NormalWeb"/>
        <w:shd w:val="clear" w:color="auto" w:fill="FFFFFF"/>
        <w:spacing w:before="0" w:beforeAutospacing="0" w:after="0" w:afterAutospacing="0"/>
        <w:ind w:left="284" w:hanging="284"/>
        <w:rPr>
          <w:color w:val="0070C0"/>
          <w:bdr w:val="none" w:color="auto" w:sz="0" w:space="0" w:frame="1"/>
          <w:lang w:val="en-US"/>
        </w:rPr>
      </w:pPr>
      <w:r>
        <w:rPr>
          <w:color w:val="0070C0"/>
          <w:bdr w:val="none" w:color="auto" w:sz="0" w:space="0" w:frame="1"/>
        </w:rPr>
        <w:tab/>
      </w:r>
      <w:r>
        <w:rPr>
          <w:color w:val="0070C0"/>
          <w:bdr w:val="none" w:color="auto" w:sz="0" w:space="0" w:frame="1"/>
          <w:lang w:val="en-US"/>
        </w:rPr>
        <w:t>Only using stem cell-derived gametes followed by fertilization would generate an ‘embryo model’ that could mimic the whole spectrum of events th</w:t>
      </w:r>
      <w:r w:rsidR="00750700">
        <w:rPr>
          <w:color w:val="0070C0"/>
          <w:bdr w:val="none" w:color="auto" w:sz="0" w:space="0" w:frame="1"/>
          <w:lang w:val="en-US"/>
        </w:rPr>
        <w:t>at</w:t>
      </w:r>
      <w:r>
        <w:rPr>
          <w:color w:val="0070C0"/>
          <w:bdr w:val="none" w:color="auto" w:sz="0" w:space="0" w:frame="1"/>
          <w:lang w:val="en-US"/>
        </w:rPr>
        <w:t xml:space="preserve"> occur during the period of early </w:t>
      </w:r>
      <w:r w:rsidR="00750700">
        <w:rPr>
          <w:color w:val="0070C0"/>
          <w:bdr w:val="none" w:color="auto" w:sz="0" w:space="0" w:frame="1"/>
          <w:lang w:val="en-US"/>
        </w:rPr>
        <w:t xml:space="preserve">human </w:t>
      </w:r>
      <w:r>
        <w:rPr>
          <w:color w:val="0070C0"/>
          <w:bdr w:val="none" w:color="auto" w:sz="0" w:space="0" w:frame="1"/>
          <w:lang w:val="en-US"/>
        </w:rPr>
        <w:t>development.</w:t>
      </w:r>
    </w:p>
    <w:p w:rsidR="00F3559E" w:rsidP="00F3559E" w:rsidRDefault="00F3559E" w14:paraId="314FAF1E" w14:textId="77777777">
      <w:pPr>
        <w:pStyle w:val="NormalWeb"/>
        <w:shd w:val="clear" w:color="auto" w:fill="FFFFFF"/>
        <w:spacing w:before="0" w:beforeAutospacing="0" w:after="0" w:afterAutospacing="0"/>
        <w:ind w:left="284"/>
        <w:rPr>
          <w:color w:val="0070C0"/>
          <w:bdr w:val="none" w:color="auto" w:sz="0" w:space="0" w:frame="1"/>
          <w:lang w:val="en-US"/>
        </w:rPr>
      </w:pPr>
    </w:p>
    <w:p w:rsidR="00F3559E" w:rsidP="00F3559E" w:rsidRDefault="00F3559E" w14:paraId="7D7D375C" w14:textId="27C51326">
      <w:pPr>
        <w:pStyle w:val="NormalWeb"/>
        <w:shd w:val="clear" w:color="auto" w:fill="FFFFFF"/>
        <w:spacing w:before="0" w:beforeAutospacing="0" w:after="0" w:afterAutospacing="0"/>
        <w:ind w:left="284"/>
        <w:rPr>
          <w:color w:val="0070C0"/>
          <w:bdr w:val="none" w:color="auto" w:sz="0" w:space="0" w:frame="1"/>
          <w:lang w:val="en-US"/>
        </w:rPr>
      </w:pPr>
      <w:r>
        <w:rPr>
          <w:color w:val="0070C0"/>
          <w:bdr w:val="none" w:color="auto" w:sz="0" w:space="0" w:frame="1"/>
          <w:lang w:val="en-US"/>
        </w:rPr>
        <w:t xml:space="preserve">Current stem cell embryo models can be used to investigate aspects of blastocyst development </w:t>
      </w:r>
      <w:r w:rsidR="00750700">
        <w:rPr>
          <w:color w:val="0070C0"/>
          <w:bdr w:val="none" w:color="auto" w:sz="0" w:space="0" w:frame="1"/>
          <w:lang w:val="en-US"/>
        </w:rPr>
        <w:t>and the</w:t>
      </w:r>
      <w:r>
        <w:rPr>
          <w:color w:val="0070C0"/>
          <w:bdr w:val="none" w:color="auto" w:sz="0" w:space="0" w:frame="1"/>
          <w:lang w:val="en-US"/>
        </w:rPr>
        <w:t xml:space="preserve"> implantation period </w:t>
      </w:r>
      <w:r w:rsidR="00750700">
        <w:rPr>
          <w:color w:val="0070C0"/>
          <w:bdr w:val="none" w:color="auto" w:sz="0" w:space="0" w:frame="1"/>
          <w:lang w:val="en-US"/>
        </w:rPr>
        <w:t>(</w:t>
      </w:r>
      <w:r>
        <w:rPr>
          <w:color w:val="0070C0"/>
          <w:bdr w:val="none" w:color="auto" w:sz="0" w:space="0" w:frame="1"/>
          <w:lang w:val="en-US"/>
        </w:rPr>
        <w:t xml:space="preserve">equivalent from day 5-12 post fertilization, </w:t>
      </w:r>
      <w:proofErr w:type="spellStart"/>
      <w:r>
        <w:rPr>
          <w:color w:val="0070C0"/>
          <w:bdr w:val="none" w:color="auto" w:sz="0" w:space="0" w:frame="1"/>
          <w:lang w:val="en-US"/>
        </w:rPr>
        <w:t>blastoid</w:t>
      </w:r>
      <w:proofErr w:type="spellEnd"/>
      <w:r>
        <w:rPr>
          <w:color w:val="0070C0"/>
          <w:bdr w:val="none" w:color="auto" w:sz="0" w:space="0" w:frame="1"/>
          <w:lang w:val="en-US"/>
        </w:rPr>
        <w:t xml:space="preserve"> model), aspects of gastrulation (</w:t>
      </w:r>
      <w:r w:rsidR="00750700">
        <w:rPr>
          <w:color w:val="0070C0"/>
          <w:bdr w:val="none" w:color="auto" w:sz="0" w:space="0" w:frame="1"/>
          <w:lang w:val="en-US"/>
        </w:rPr>
        <w:t xml:space="preserve">equivalent from day </w:t>
      </w:r>
      <w:r w:rsidR="00750700">
        <w:rPr>
          <w:color w:val="0070C0"/>
          <w:bdr w:val="none" w:color="auto" w:sz="0" w:space="0" w:frame="1"/>
          <w:lang w:val="en-US"/>
        </w:rPr>
        <w:t>10-15</w:t>
      </w:r>
      <w:r w:rsidR="00750700">
        <w:rPr>
          <w:color w:val="0070C0"/>
          <w:bdr w:val="none" w:color="auto" w:sz="0" w:space="0" w:frame="1"/>
          <w:lang w:val="en-US"/>
        </w:rPr>
        <w:t xml:space="preserve"> post fertilization</w:t>
      </w:r>
      <w:r w:rsidR="00750700">
        <w:rPr>
          <w:color w:val="0070C0"/>
          <w:bdr w:val="none" w:color="auto" w:sz="0" w:space="0" w:frame="1"/>
          <w:lang w:val="en-US"/>
        </w:rPr>
        <w:t xml:space="preserve">, </w:t>
      </w:r>
      <w:r>
        <w:rPr>
          <w:color w:val="0070C0"/>
          <w:bdr w:val="none" w:color="auto" w:sz="0" w:space="0" w:frame="1"/>
          <w:lang w:val="en-US"/>
        </w:rPr>
        <w:t>ETX model), body axes (</w:t>
      </w:r>
      <w:r w:rsidR="00750700">
        <w:rPr>
          <w:color w:val="0070C0"/>
          <w:bdr w:val="none" w:color="auto" w:sz="0" w:space="0" w:frame="1"/>
          <w:lang w:val="en-US"/>
        </w:rPr>
        <w:t>equivalent from day 10-15 post fertilization</w:t>
      </w:r>
      <w:r w:rsidR="00750700">
        <w:rPr>
          <w:color w:val="0070C0"/>
          <w:bdr w:val="none" w:color="auto" w:sz="0" w:space="0" w:frame="1"/>
          <w:lang w:val="en-US"/>
        </w:rPr>
        <w:t xml:space="preserve">, </w:t>
      </w:r>
      <w:r>
        <w:rPr>
          <w:color w:val="0070C0"/>
          <w:bdr w:val="none" w:color="auto" w:sz="0" w:space="0" w:frame="1"/>
          <w:lang w:val="en-US"/>
        </w:rPr>
        <w:t xml:space="preserve">certain </w:t>
      </w:r>
      <w:proofErr w:type="spellStart"/>
      <w:r>
        <w:rPr>
          <w:color w:val="0070C0"/>
          <w:bdr w:val="none" w:color="auto" w:sz="0" w:space="0" w:frame="1"/>
          <w:lang w:val="en-US"/>
        </w:rPr>
        <w:t>gastruloid</w:t>
      </w:r>
      <w:proofErr w:type="spellEnd"/>
      <w:r>
        <w:rPr>
          <w:color w:val="0070C0"/>
          <w:bdr w:val="none" w:color="auto" w:sz="0" w:space="0" w:frame="1"/>
          <w:lang w:val="en-US"/>
        </w:rPr>
        <w:t xml:space="preserve"> </w:t>
      </w:r>
      <w:r>
        <w:rPr>
          <w:color w:val="0070C0"/>
          <w:bdr w:val="none" w:color="auto" w:sz="0" w:space="0" w:frame="1"/>
          <w:lang w:val="en-US"/>
        </w:rPr>
        <w:lastRenderedPageBreak/>
        <w:t>models), organogenesis of certain organs/structures (</w:t>
      </w:r>
      <w:r w:rsidR="00750700">
        <w:rPr>
          <w:color w:val="0070C0"/>
          <w:bdr w:val="none" w:color="auto" w:sz="0" w:space="0" w:frame="1"/>
          <w:lang w:val="en-US"/>
        </w:rPr>
        <w:t>equivalent from day 1</w:t>
      </w:r>
      <w:r w:rsidR="00750700">
        <w:rPr>
          <w:color w:val="0070C0"/>
          <w:bdr w:val="none" w:color="auto" w:sz="0" w:space="0" w:frame="1"/>
          <w:lang w:val="en-US"/>
        </w:rPr>
        <w:t>5</w:t>
      </w:r>
      <w:r w:rsidR="00750700">
        <w:rPr>
          <w:color w:val="0070C0"/>
          <w:bdr w:val="none" w:color="auto" w:sz="0" w:space="0" w:frame="1"/>
          <w:lang w:val="en-US"/>
        </w:rPr>
        <w:t>-</w:t>
      </w:r>
      <w:r w:rsidR="00750700">
        <w:rPr>
          <w:color w:val="0070C0"/>
          <w:bdr w:val="none" w:color="auto" w:sz="0" w:space="0" w:frame="1"/>
          <w:lang w:val="en-US"/>
        </w:rPr>
        <w:t>25</w:t>
      </w:r>
      <w:r w:rsidR="00750700">
        <w:rPr>
          <w:color w:val="0070C0"/>
          <w:bdr w:val="none" w:color="auto" w:sz="0" w:space="0" w:frame="1"/>
          <w:lang w:val="en-US"/>
        </w:rPr>
        <w:t xml:space="preserve"> post fertilization</w:t>
      </w:r>
      <w:r w:rsidR="00750700">
        <w:rPr>
          <w:color w:val="0070C0"/>
          <w:bdr w:val="none" w:color="auto" w:sz="0" w:space="0" w:frame="1"/>
          <w:lang w:val="en-US"/>
        </w:rPr>
        <w:t xml:space="preserve">, </w:t>
      </w:r>
      <w:proofErr w:type="spellStart"/>
      <w:r>
        <w:rPr>
          <w:color w:val="0070C0"/>
          <w:bdr w:val="none" w:color="auto" w:sz="0" w:space="0" w:frame="1"/>
          <w:lang w:val="en-US"/>
        </w:rPr>
        <w:t>axioloid</w:t>
      </w:r>
      <w:proofErr w:type="spellEnd"/>
      <w:r>
        <w:rPr>
          <w:color w:val="0070C0"/>
          <w:bdr w:val="none" w:color="auto" w:sz="0" w:space="0" w:frame="1"/>
          <w:lang w:val="en-US"/>
        </w:rPr>
        <w:t xml:space="preserve"> models, </w:t>
      </w:r>
      <w:proofErr w:type="spellStart"/>
      <w:r w:rsidR="00750700">
        <w:rPr>
          <w:color w:val="0070C0"/>
          <w:bdr w:val="none" w:color="auto" w:sz="0" w:space="0" w:frame="1"/>
          <w:lang w:val="en-US"/>
        </w:rPr>
        <w:t>somitoid</w:t>
      </w:r>
      <w:proofErr w:type="spellEnd"/>
      <w:r w:rsidR="00750700">
        <w:rPr>
          <w:color w:val="0070C0"/>
          <w:bdr w:val="none" w:color="auto" w:sz="0" w:space="0" w:frame="1"/>
          <w:lang w:val="en-US"/>
        </w:rPr>
        <w:t xml:space="preserve"> models</w:t>
      </w:r>
      <w:r>
        <w:rPr>
          <w:color w:val="0070C0"/>
          <w:bdr w:val="none" w:color="auto" w:sz="0" w:space="0" w:frame="1"/>
          <w:lang w:val="en-US"/>
        </w:rPr>
        <w:t>)</w:t>
      </w:r>
      <w:r w:rsidR="00750700">
        <w:rPr>
          <w:color w:val="0070C0"/>
          <w:bdr w:val="none" w:color="auto" w:sz="0" w:space="0" w:frame="1"/>
          <w:lang w:val="en-US"/>
        </w:rPr>
        <w:t>.</w:t>
      </w:r>
    </w:p>
    <w:p w:rsidR="00DA2030" w:rsidP="00F3559E" w:rsidRDefault="00DA2030" w14:paraId="4E7C5652" w14:textId="77777777">
      <w:pPr>
        <w:pStyle w:val="NormalWeb"/>
        <w:shd w:val="clear" w:color="auto" w:fill="FFFFFF"/>
        <w:spacing w:before="0" w:beforeAutospacing="0" w:after="0" w:afterAutospacing="0"/>
        <w:ind w:left="284"/>
        <w:rPr>
          <w:color w:val="0070C0"/>
          <w:bdr w:val="none" w:color="auto" w:sz="0" w:space="0" w:frame="1"/>
          <w:lang w:val="en-US"/>
        </w:rPr>
      </w:pPr>
    </w:p>
    <w:p w:rsidR="00750700" w:rsidP="00F3559E" w:rsidRDefault="00750700" w14:paraId="1D09E5FA" w14:textId="33482D98">
      <w:pPr>
        <w:pStyle w:val="NormalWeb"/>
        <w:shd w:val="clear" w:color="auto" w:fill="FFFFFF"/>
        <w:spacing w:before="0" w:beforeAutospacing="0" w:after="0" w:afterAutospacing="0"/>
        <w:ind w:left="284"/>
        <w:rPr>
          <w:color w:val="0070C0"/>
          <w:bdr w:val="none" w:color="auto" w:sz="0" w:space="0" w:frame="1"/>
          <w:lang w:val="en-US"/>
        </w:rPr>
      </w:pPr>
      <w:r>
        <w:rPr>
          <w:color w:val="0070C0"/>
          <w:bdr w:val="none" w:color="auto" w:sz="0" w:space="0" w:frame="1"/>
          <w:lang w:val="en-US"/>
        </w:rPr>
        <w:t xml:space="preserve">The </w:t>
      </w:r>
      <w:proofErr w:type="spellStart"/>
      <w:r>
        <w:rPr>
          <w:color w:val="0070C0"/>
          <w:bdr w:val="none" w:color="auto" w:sz="0" w:space="0" w:frame="1"/>
          <w:lang w:val="en-US"/>
        </w:rPr>
        <w:t>blastoid</w:t>
      </w:r>
      <w:proofErr w:type="spellEnd"/>
      <w:r>
        <w:rPr>
          <w:color w:val="0070C0"/>
          <w:bdr w:val="none" w:color="auto" w:sz="0" w:space="0" w:frame="1"/>
          <w:lang w:val="en-US"/>
        </w:rPr>
        <w:t xml:space="preserve"> model may have value to investigate the implantation period, but as the </w:t>
      </w:r>
      <w:proofErr w:type="spellStart"/>
      <w:r>
        <w:rPr>
          <w:color w:val="0070C0"/>
          <w:bdr w:val="none" w:color="auto" w:sz="0" w:space="0" w:frame="1"/>
          <w:lang w:val="en-US"/>
        </w:rPr>
        <w:t>blastoids</w:t>
      </w:r>
      <w:proofErr w:type="spellEnd"/>
      <w:r>
        <w:rPr>
          <w:color w:val="0070C0"/>
          <w:bdr w:val="none" w:color="auto" w:sz="0" w:space="0" w:frame="1"/>
          <w:lang w:val="en-US"/>
        </w:rPr>
        <w:t xml:space="preserve"> develops notorious aneuploidies during formation, the applicability of the model as such remains to be proven.</w:t>
      </w:r>
      <w:r w:rsidR="00815C5D">
        <w:rPr>
          <w:color w:val="0070C0"/>
          <w:bdr w:val="none" w:color="auto" w:sz="0" w:space="0" w:frame="1"/>
          <w:lang w:val="en-US"/>
        </w:rPr>
        <w:t xml:space="preserve"> Pluripotent stem cells are notorious unstable in the naïve state, necessary to generate </w:t>
      </w:r>
      <w:proofErr w:type="spellStart"/>
      <w:r w:rsidR="00815C5D">
        <w:rPr>
          <w:color w:val="0070C0"/>
          <w:bdr w:val="none" w:color="auto" w:sz="0" w:space="0" w:frame="1"/>
          <w:lang w:val="en-US"/>
        </w:rPr>
        <w:t>blastoids</w:t>
      </w:r>
      <w:proofErr w:type="spellEnd"/>
      <w:r w:rsidR="00815C5D">
        <w:rPr>
          <w:color w:val="0070C0"/>
          <w:bdr w:val="none" w:color="auto" w:sz="0" w:space="0" w:frame="1"/>
          <w:lang w:val="en-US"/>
        </w:rPr>
        <w:t>.</w:t>
      </w:r>
    </w:p>
    <w:p w:rsidR="00750700" w:rsidP="00F3559E" w:rsidRDefault="00750700" w14:paraId="3075B3E5" w14:textId="77777777">
      <w:pPr>
        <w:pStyle w:val="NormalWeb"/>
        <w:shd w:val="clear" w:color="auto" w:fill="FFFFFF"/>
        <w:spacing w:before="0" w:beforeAutospacing="0" w:after="0" w:afterAutospacing="0"/>
        <w:ind w:left="284"/>
        <w:rPr>
          <w:color w:val="0070C0"/>
          <w:bdr w:val="none" w:color="auto" w:sz="0" w:space="0" w:frame="1"/>
          <w:lang w:val="en-US"/>
        </w:rPr>
      </w:pPr>
    </w:p>
    <w:p w:rsidRPr="00F3559E" w:rsidR="00750700" w:rsidP="00F3559E" w:rsidRDefault="00750700" w14:paraId="132EB5A1" w14:textId="45125FD0">
      <w:pPr>
        <w:pStyle w:val="NormalWeb"/>
        <w:shd w:val="clear" w:color="auto" w:fill="FFFFFF"/>
        <w:spacing w:before="0" w:beforeAutospacing="0" w:after="0" w:afterAutospacing="0"/>
        <w:ind w:left="284"/>
        <w:rPr>
          <w:rFonts w:ascii="Aptos" w:hAnsi="Aptos"/>
          <w:color w:val="0070C0"/>
          <w:sz w:val="22"/>
          <w:szCs w:val="22"/>
          <w:lang w:val="en-US"/>
        </w:rPr>
      </w:pPr>
      <w:r>
        <w:rPr>
          <w:color w:val="0070C0"/>
          <w:bdr w:val="none" w:color="auto" w:sz="0" w:space="0" w:frame="1"/>
          <w:lang w:val="en-US"/>
        </w:rPr>
        <w:t xml:space="preserve">Except the </w:t>
      </w:r>
      <w:proofErr w:type="spellStart"/>
      <w:r>
        <w:rPr>
          <w:color w:val="0070C0"/>
          <w:bdr w:val="none" w:color="auto" w:sz="0" w:space="0" w:frame="1"/>
          <w:lang w:val="en-US"/>
        </w:rPr>
        <w:t>blastoid</w:t>
      </w:r>
      <w:proofErr w:type="spellEnd"/>
      <w:r>
        <w:rPr>
          <w:color w:val="0070C0"/>
          <w:bdr w:val="none" w:color="auto" w:sz="0" w:space="0" w:frame="1"/>
          <w:lang w:val="en-US"/>
        </w:rPr>
        <w:t xml:space="preserve"> model, the other embryo models have reduced applica</w:t>
      </w:r>
      <w:r w:rsidR="00815C5D">
        <w:rPr>
          <w:color w:val="0070C0"/>
          <w:bdr w:val="none" w:color="auto" w:sz="0" w:space="0" w:frame="1"/>
          <w:lang w:val="en-US"/>
        </w:rPr>
        <w:t>bility</w:t>
      </w:r>
      <w:r>
        <w:rPr>
          <w:color w:val="0070C0"/>
          <w:bdr w:val="none" w:color="auto" w:sz="0" w:space="0" w:frame="1"/>
          <w:lang w:val="en-US"/>
        </w:rPr>
        <w:t xml:space="preserve"> regarding fertility, they are more valuable </w:t>
      </w:r>
      <w:r w:rsidR="00815C5D">
        <w:rPr>
          <w:color w:val="0070C0"/>
          <w:bdr w:val="none" w:color="auto" w:sz="0" w:space="0" w:frame="1"/>
          <w:lang w:val="en-US"/>
        </w:rPr>
        <w:t>to acquire</w:t>
      </w:r>
      <w:r>
        <w:rPr>
          <w:color w:val="0070C0"/>
          <w:bdr w:val="none" w:color="auto" w:sz="0" w:space="0" w:frame="1"/>
          <w:lang w:val="en-US"/>
        </w:rPr>
        <w:t xml:space="preserve"> fundamental knowledge on specific lineage restriction and pattern of specific organs.</w:t>
      </w:r>
    </w:p>
    <w:p w:rsidR="006C1A28" w:rsidRDefault="006C1A28" w14:paraId="29CD26BB" w14:textId="77777777"/>
    <w:sectPr w:rsidR="006C1A28">
      <w:footerReference w:type="even" r:id="rId8"/>
      <w:footerReference w:type="default" r:id="rId9"/>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D914" w14:textId="77777777" w:rsidR="00275E90" w:rsidRDefault="00275E90" w:rsidP="00835F85">
      <w:r>
        <w:separator/>
      </w:r>
    </w:p>
  </w:endnote>
  <w:endnote w:type="continuationSeparator" w:id="0">
    <w:p w14:paraId="080F71CE" w14:textId="77777777" w:rsidR="00275E90" w:rsidRDefault="00275E90" w:rsidP="0083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ptos">
    <w:altName w:val="Calibri"/>
    <w:panose1 w:val="020B06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1683044"/>
      <w:docPartObj>
        <w:docPartGallery w:val="Page Numbers (Bottom of Page)"/>
        <w:docPartUnique/>
      </w:docPartObj>
    </w:sdtPr>
    <w:sdtContent>
      <w:p w14:paraId="18F4A4B4" w14:textId="7113EA9B" w:rsidR="00835F85" w:rsidRDefault="00835F85" w:rsidP="00A936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2D0E4" w14:textId="77777777" w:rsidR="00835F85" w:rsidRDefault="00835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7781477"/>
      <w:docPartObj>
        <w:docPartGallery w:val="Page Numbers (Bottom of Page)"/>
        <w:docPartUnique/>
      </w:docPartObj>
    </w:sdtPr>
    <w:sdtContent>
      <w:p w14:paraId="55DCC255" w14:textId="13673D0A" w:rsidR="00835F85" w:rsidRDefault="00835F85" w:rsidP="00A9363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5CCACB" w14:textId="77777777" w:rsidR="00835F85" w:rsidRDefault="00835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875F8" w14:textId="77777777" w:rsidR="00275E90" w:rsidRDefault="00275E90" w:rsidP="00835F85">
      <w:r>
        <w:separator/>
      </w:r>
    </w:p>
  </w:footnote>
  <w:footnote w:type="continuationSeparator" w:id="0">
    <w:p w14:paraId="682ECA2B" w14:textId="77777777" w:rsidR="00275E90" w:rsidRDefault="00275E90" w:rsidP="00835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25930"/>
    <w:multiLevelType w:val="hybridMultilevel"/>
    <w:tmpl w:val="047C63FC"/>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D0E8B"/>
    <w:multiLevelType w:val="hybridMultilevel"/>
    <w:tmpl w:val="BB6CA718"/>
    <w:lvl w:ilvl="0" w:tplc="5F6416A2">
      <w:start w:val="202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307B2AFD"/>
    <w:multiLevelType w:val="hybridMultilevel"/>
    <w:tmpl w:val="7122BC8A"/>
    <w:lvl w:ilvl="0" w:tplc="EF74D6EA">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3" w15:restartNumberingAfterBreak="0">
    <w:nsid w:val="36912685"/>
    <w:multiLevelType w:val="hybridMultilevel"/>
    <w:tmpl w:val="AAF2B89C"/>
    <w:lvl w:ilvl="0" w:tplc="BD0C2F3E">
      <w:start w:val="2025"/>
      <w:numFmt w:val="bullet"/>
      <w:lvlText w:val="-"/>
      <w:lvlJc w:val="left"/>
      <w:pPr>
        <w:ind w:left="640" w:hanging="360"/>
      </w:pPr>
      <w:rPr>
        <w:rFonts w:ascii="Times New Roman" w:eastAsia="Times New Roman" w:hAnsi="Times New Roman" w:cs="Times New Roman" w:hint="default"/>
      </w:rPr>
    </w:lvl>
    <w:lvl w:ilvl="1" w:tplc="08090003" w:tentative="1">
      <w:start w:val="1"/>
      <w:numFmt w:val="bullet"/>
      <w:lvlText w:val="o"/>
      <w:lvlJc w:val="left"/>
      <w:pPr>
        <w:ind w:left="1360" w:hanging="360"/>
      </w:pPr>
      <w:rPr>
        <w:rFonts w:ascii="Courier New" w:hAnsi="Courier New" w:cs="Courier New" w:hint="default"/>
      </w:rPr>
    </w:lvl>
    <w:lvl w:ilvl="2" w:tplc="08090005" w:tentative="1">
      <w:start w:val="1"/>
      <w:numFmt w:val="bullet"/>
      <w:lvlText w:val=""/>
      <w:lvlJc w:val="left"/>
      <w:pPr>
        <w:ind w:left="2080" w:hanging="360"/>
      </w:pPr>
      <w:rPr>
        <w:rFonts w:ascii="Wingdings" w:hAnsi="Wingdings" w:hint="default"/>
      </w:rPr>
    </w:lvl>
    <w:lvl w:ilvl="3" w:tplc="08090001" w:tentative="1">
      <w:start w:val="1"/>
      <w:numFmt w:val="bullet"/>
      <w:lvlText w:val=""/>
      <w:lvlJc w:val="left"/>
      <w:pPr>
        <w:ind w:left="2800" w:hanging="360"/>
      </w:pPr>
      <w:rPr>
        <w:rFonts w:ascii="Symbol" w:hAnsi="Symbol" w:hint="default"/>
      </w:rPr>
    </w:lvl>
    <w:lvl w:ilvl="4" w:tplc="08090003" w:tentative="1">
      <w:start w:val="1"/>
      <w:numFmt w:val="bullet"/>
      <w:lvlText w:val="o"/>
      <w:lvlJc w:val="left"/>
      <w:pPr>
        <w:ind w:left="3520" w:hanging="360"/>
      </w:pPr>
      <w:rPr>
        <w:rFonts w:ascii="Courier New" w:hAnsi="Courier New" w:cs="Courier New" w:hint="default"/>
      </w:rPr>
    </w:lvl>
    <w:lvl w:ilvl="5" w:tplc="08090005" w:tentative="1">
      <w:start w:val="1"/>
      <w:numFmt w:val="bullet"/>
      <w:lvlText w:val=""/>
      <w:lvlJc w:val="left"/>
      <w:pPr>
        <w:ind w:left="4240" w:hanging="360"/>
      </w:pPr>
      <w:rPr>
        <w:rFonts w:ascii="Wingdings" w:hAnsi="Wingdings" w:hint="default"/>
      </w:rPr>
    </w:lvl>
    <w:lvl w:ilvl="6" w:tplc="08090001" w:tentative="1">
      <w:start w:val="1"/>
      <w:numFmt w:val="bullet"/>
      <w:lvlText w:val=""/>
      <w:lvlJc w:val="left"/>
      <w:pPr>
        <w:ind w:left="4960" w:hanging="360"/>
      </w:pPr>
      <w:rPr>
        <w:rFonts w:ascii="Symbol" w:hAnsi="Symbol" w:hint="default"/>
      </w:rPr>
    </w:lvl>
    <w:lvl w:ilvl="7" w:tplc="08090003" w:tentative="1">
      <w:start w:val="1"/>
      <w:numFmt w:val="bullet"/>
      <w:lvlText w:val="o"/>
      <w:lvlJc w:val="left"/>
      <w:pPr>
        <w:ind w:left="5680" w:hanging="360"/>
      </w:pPr>
      <w:rPr>
        <w:rFonts w:ascii="Courier New" w:hAnsi="Courier New" w:cs="Courier New" w:hint="default"/>
      </w:rPr>
    </w:lvl>
    <w:lvl w:ilvl="8" w:tplc="08090005" w:tentative="1">
      <w:start w:val="1"/>
      <w:numFmt w:val="bullet"/>
      <w:lvlText w:val=""/>
      <w:lvlJc w:val="left"/>
      <w:pPr>
        <w:ind w:left="6400" w:hanging="360"/>
      </w:pPr>
      <w:rPr>
        <w:rFonts w:ascii="Wingdings" w:hAnsi="Wingdings" w:hint="default"/>
      </w:rPr>
    </w:lvl>
  </w:abstractNum>
  <w:abstractNum w:abstractNumId="4" w15:restartNumberingAfterBreak="0">
    <w:nsid w:val="42F918B0"/>
    <w:multiLevelType w:val="hybridMultilevel"/>
    <w:tmpl w:val="D36A47A2"/>
    <w:lvl w:ilvl="0" w:tplc="9CDC4622">
      <w:start w:val="2025"/>
      <w:numFmt w:val="bullet"/>
      <w:lvlText w:val=""/>
      <w:lvlJc w:val="left"/>
      <w:pPr>
        <w:ind w:left="644" w:hanging="360"/>
      </w:pPr>
      <w:rPr>
        <w:rFonts w:ascii="Wingdings" w:eastAsia="Times New Roman" w:hAnsi="Wingdings"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04"/>
    <w:rsid w:val="00010DAE"/>
    <w:rsid w:val="00021E9B"/>
    <w:rsid w:val="00025485"/>
    <w:rsid w:val="00034E16"/>
    <w:rsid w:val="000425C0"/>
    <w:rsid w:val="000436E2"/>
    <w:rsid w:val="00067B04"/>
    <w:rsid w:val="00073B5D"/>
    <w:rsid w:val="00077D91"/>
    <w:rsid w:val="00081EEE"/>
    <w:rsid w:val="00091AFC"/>
    <w:rsid w:val="00093B0B"/>
    <w:rsid w:val="00095EEE"/>
    <w:rsid w:val="000A3832"/>
    <w:rsid w:val="000A6808"/>
    <w:rsid w:val="000B1C2F"/>
    <w:rsid w:val="000C513C"/>
    <w:rsid w:val="000E17DC"/>
    <w:rsid w:val="000E7D2E"/>
    <w:rsid w:val="000F3B1E"/>
    <w:rsid w:val="00105B66"/>
    <w:rsid w:val="001060EA"/>
    <w:rsid w:val="00137AED"/>
    <w:rsid w:val="00187F2D"/>
    <w:rsid w:val="00195B51"/>
    <w:rsid w:val="001A2E80"/>
    <w:rsid w:val="001B1F58"/>
    <w:rsid w:val="001C1BF2"/>
    <w:rsid w:val="001D3887"/>
    <w:rsid w:val="001D3D86"/>
    <w:rsid w:val="001E5FCA"/>
    <w:rsid w:val="001F0EBA"/>
    <w:rsid w:val="002063F9"/>
    <w:rsid w:val="00224862"/>
    <w:rsid w:val="00225F93"/>
    <w:rsid w:val="00245362"/>
    <w:rsid w:val="002462FC"/>
    <w:rsid w:val="00263A10"/>
    <w:rsid w:val="00275E90"/>
    <w:rsid w:val="0028101B"/>
    <w:rsid w:val="00296E8B"/>
    <w:rsid w:val="002A4818"/>
    <w:rsid w:val="002C296E"/>
    <w:rsid w:val="002D0D99"/>
    <w:rsid w:val="002E4346"/>
    <w:rsid w:val="002F0C2D"/>
    <w:rsid w:val="00300A67"/>
    <w:rsid w:val="00314DD0"/>
    <w:rsid w:val="003323B9"/>
    <w:rsid w:val="0034142A"/>
    <w:rsid w:val="0034152E"/>
    <w:rsid w:val="00355164"/>
    <w:rsid w:val="003613AC"/>
    <w:rsid w:val="00363198"/>
    <w:rsid w:val="003651A7"/>
    <w:rsid w:val="00366B40"/>
    <w:rsid w:val="00373A03"/>
    <w:rsid w:val="003B7F5A"/>
    <w:rsid w:val="003D1DAF"/>
    <w:rsid w:val="003D6617"/>
    <w:rsid w:val="003D7EC1"/>
    <w:rsid w:val="003F5825"/>
    <w:rsid w:val="003F7F5F"/>
    <w:rsid w:val="00404DAA"/>
    <w:rsid w:val="00432A3C"/>
    <w:rsid w:val="0044027B"/>
    <w:rsid w:val="004411C3"/>
    <w:rsid w:val="00491D81"/>
    <w:rsid w:val="004C2519"/>
    <w:rsid w:val="004D5232"/>
    <w:rsid w:val="004F4138"/>
    <w:rsid w:val="00501C64"/>
    <w:rsid w:val="00502D33"/>
    <w:rsid w:val="00503800"/>
    <w:rsid w:val="00512EDD"/>
    <w:rsid w:val="0053218B"/>
    <w:rsid w:val="00537797"/>
    <w:rsid w:val="00553D65"/>
    <w:rsid w:val="00556B37"/>
    <w:rsid w:val="00564306"/>
    <w:rsid w:val="00587144"/>
    <w:rsid w:val="00592833"/>
    <w:rsid w:val="005B11B1"/>
    <w:rsid w:val="005B1251"/>
    <w:rsid w:val="005D65B5"/>
    <w:rsid w:val="005E34EE"/>
    <w:rsid w:val="005F4DEC"/>
    <w:rsid w:val="00610565"/>
    <w:rsid w:val="006230B3"/>
    <w:rsid w:val="00631DA6"/>
    <w:rsid w:val="00637A89"/>
    <w:rsid w:val="0065164A"/>
    <w:rsid w:val="00680EFA"/>
    <w:rsid w:val="006B0F44"/>
    <w:rsid w:val="006C1A28"/>
    <w:rsid w:val="006C6515"/>
    <w:rsid w:val="006C70A4"/>
    <w:rsid w:val="006F1F42"/>
    <w:rsid w:val="006F7293"/>
    <w:rsid w:val="0070654B"/>
    <w:rsid w:val="00750700"/>
    <w:rsid w:val="007933A0"/>
    <w:rsid w:val="007D7AE8"/>
    <w:rsid w:val="007E7173"/>
    <w:rsid w:val="007F1DDB"/>
    <w:rsid w:val="00815C5D"/>
    <w:rsid w:val="008173D2"/>
    <w:rsid w:val="0082308E"/>
    <w:rsid w:val="0082436E"/>
    <w:rsid w:val="00826156"/>
    <w:rsid w:val="008307DB"/>
    <w:rsid w:val="00830FC4"/>
    <w:rsid w:val="00835F85"/>
    <w:rsid w:val="00844C49"/>
    <w:rsid w:val="00847FBA"/>
    <w:rsid w:val="00850C2D"/>
    <w:rsid w:val="0087209C"/>
    <w:rsid w:val="008724A5"/>
    <w:rsid w:val="00877ED4"/>
    <w:rsid w:val="008E1662"/>
    <w:rsid w:val="009067D5"/>
    <w:rsid w:val="009202CC"/>
    <w:rsid w:val="00922C42"/>
    <w:rsid w:val="00931FF6"/>
    <w:rsid w:val="009322E2"/>
    <w:rsid w:val="009614C1"/>
    <w:rsid w:val="009756EB"/>
    <w:rsid w:val="00983564"/>
    <w:rsid w:val="00984C83"/>
    <w:rsid w:val="00986ACA"/>
    <w:rsid w:val="00992DCB"/>
    <w:rsid w:val="009D4E97"/>
    <w:rsid w:val="00A2010D"/>
    <w:rsid w:val="00A41965"/>
    <w:rsid w:val="00A97DB3"/>
    <w:rsid w:val="00AB5ECB"/>
    <w:rsid w:val="00AD326B"/>
    <w:rsid w:val="00B518FE"/>
    <w:rsid w:val="00B53192"/>
    <w:rsid w:val="00B66598"/>
    <w:rsid w:val="00B7740A"/>
    <w:rsid w:val="00B81FC6"/>
    <w:rsid w:val="00B92C20"/>
    <w:rsid w:val="00BA4CCF"/>
    <w:rsid w:val="00BD4FB6"/>
    <w:rsid w:val="00BD53BC"/>
    <w:rsid w:val="00BD741A"/>
    <w:rsid w:val="00BE7348"/>
    <w:rsid w:val="00C04DE9"/>
    <w:rsid w:val="00C0797A"/>
    <w:rsid w:val="00C219FD"/>
    <w:rsid w:val="00C26D17"/>
    <w:rsid w:val="00C33961"/>
    <w:rsid w:val="00C4683E"/>
    <w:rsid w:val="00C66D9A"/>
    <w:rsid w:val="00C72F6E"/>
    <w:rsid w:val="00C743DB"/>
    <w:rsid w:val="00C9028D"/>
    <w:rsid w:val="00CA20FA"/>
    <w:rsid w:val="00CC1596"/>
    <w:rsid w:val="00CD35A8"/>
    <w:rsid w:val="00CD6358"/>
    <w:rsid w:val="00CE3133"/>
    <w:rsid w:val="00D1031E"/>
    <w:rsid w:val="00D104B9"/>
    <w:rsid w:val="00D26822"/>
    <w:rsid w:val="00D30F53"/>
    <w:rsid w:val="00D379D3"/>
    <w:rsid w:val="00D47550"/>
    <w:rsid w:val="00D65889"/>
    <w:rsid w:val="00DA2030"/>
    <w:rsid w:val="00DB77E8"/>
    <w:rsid w:val="00DE5809"/>
    <w:rsid w:val="00E51B3F"/>
    <w:rsid w:val="00E56115"/>
    <w:rsid w:val="00E6597B"/>
    <w:rsid w:val="00E72463"/>
    <w:rsid w:val="00E806EF"/>
    <w:rsid w:val="00EC2EF7"/>
    <w:rsid w:val="00EC7D46"/>
    <w:rsid w:val="00ED3178"/>
    <w:rsid w:val="00F0098E"/>
    <w:rsid w:val="00F21037"/>
    <w:rsid w:val="00F244D1"/>
    <w:rsid w:val="00F3559E"/>
    <w:rsid w:val="00F46818"/>
    <w:rsid w:val="00F477BE"/>
    <w:rsid w:val="00F753E5"/>
    <w:rsid w:val="00F755B7"/>
    <w:rsid w:val="00FA14E8"/>
    <w:rsid w:val="00FC0031"/>
    <w:rsid w:val="00FE7F1D"/>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3DA9"/>
  <w15:chartTrackingRefBased/>
  <w15:docId w15:val="{9DBDB87F-6B83-794C-83C0-E6EAD51B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B04"/>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CD63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6358"/>
    <w:rPr>
      <w:rFonts w:ascii="Times New Roman" w:hAnsi="Times New Roman" w:cs="Times New Roman"/>
      <w:sz w:val="18"/>
      <w:szCs w:val="18"/>
    </w:rPr>
  </w:style>
  <w:style w:type="paragraph" w:styleId="Footer">
    <w:name w:val="footer"/>
    <w:basedOn w:val="Normal"/>
    <w:link w:val="FooterChar"/>
    <w:uiPriority w:val="99"/>
    <w:unhideWhenUsed/>
    <w:rsid w:val="00835F85"/>
    <w:pPr>
      <w:tabs>
        <w:tab w:val="center" w:pos="4513"/>
        <w:tab w:val="right" w:pos="9026"/>
      </w:tabs>
    </w:pPr>
  </w:style>
  <w:style w:type="character" w:customStyle="1" w:styleId="FooterChar">
    <w:name w:val="Footer Char"/>
    <w:basedOn w:val="DefaultParagraphFont"/>
    <w:link w:val="Footer"/>
    <w:uiPriority w:val="99"/>
    <w:rsid w:val="00835F85"/>
  </w:style>
  <w:style w:type="character" w:styleId="PageNumber">
    <w:name w:val="page number"/>
    <w:basedOn w:val="DefaultParagraphFont"/>
    <w:uiPriority w:val="99"/>
    <w:semiHidden/>
    <w:unhideWhenUsed/>
    <w:rsid w:val="00835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1058</ap:Words>
  <ap:Characters>6033</ap:Characters>
  <ap:DocSecurity>0</ap:DocSecurity>
  <ap:Lines>50</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2025-04-07T18:39:00.0000000Z</dcterms:created>
  <dcterms:modified xsi:type="dcterms:W3CDTF">2025-04-08T19:52:00.0000000Z</dcterms:modified>
  <version/>
  <category/>
</coreProperties>
</file>