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1CD7" w:rsidP="00C51CD7" w:rsidRDefault="0050172F" w14:paraId="4B9F7FF4" w14:textId="76F10A06">
      <w:pPr>
        <w:ind w:left="1410" w:hanging="1410"/>
      </w:pPr>
      <w:r w:rsidRPr="00BA35C1">
        <w:rPr>
          <w:rFonts w:ascii="Times New Roman" w:hAnsi="Times New Roman" w:cs="Times New Roman"/>
          <w:b/>
          <w:bCs/>
          <w:sz w:val="24"/>
          <w:szCs w:val="24"/>
        </w:rPr>
        <w:t>36</w:t>
      </w:r>
      <w:r w:rsidR="00C51CD7">
        <w:rPr>
          <w:rFonts w:ascii="Times New Roman" w:hAnsi="Times New Roman" w:cs="Times New Roman"/>
          <w:b/>
          <w:bCs/>
          <w:sz w:val="24"/>
          <w:szCs w:val="24"/>
        </w:rPr>
        <w:t xml:space="preserve"> </w:t>
      </w:r>
      <w:r w:rsidRPr="00BA35C1">
        <w:rPr>
          <w:rFonts w:ascii="Times New Roman" w:hAnsi="Times New Roman" w:cs="Times New Roman"/>
          <w:b/>
          <w:bCs/>
          <w:sz w:val="24"/>
          <w:szCs w:val="24"/>
        </w:rPr>
        <w:t>707</w:t>
      </w:r>
      <w:r w:rsidRPr="00BA35C1">
        <w:rPr>
          <w:rFonts w:ascii="Times New Roman" w:hAnsi="Times New Roman" w:cs="Times New Roman"/>
          <w:b/>
          <w:bCs/>
          <w:sz w:val="24"/>
          <w:szCs w:val="24"/>
        </w:rPr>
        <w:tab/>
      </w:r>
      <w:r w:rsidR="00C51CD7">
        <w:rPr>
          <w:rFonts w:ascii="Times New Roman" w:hAnsi="Times New Roman" w:cs="Times New Roman"/>
          <w:b/>
          <w:bCs/>
          <w:sz w:val="24"/>
          <w:szCs w:val="24"/>
        </w:rPr>
        <w:tab/>
      </w:r>
      <w:r w:rsidRPr="00C51CD7" w:rsidR="00C51CD7">
        <w:rPr>
          <w:rFonts w:ascii="Times New Roman" w:hAnsi="Times New Roman" w:cs="Times New Roman"/>
          <w:b/>
          <w:bCs/>
          <w:sz w:val="24"/>
          <w:szCs w:val="24"/>
        </w:rPr>
        <w:t>Wijziging van wetten op het terrein van onderwijs, cultuur en wetenschap in  verband met het repareren van wetstechnische en redactionele vergissingen en verschrijvingen (Reparatiewet OCW 20##)</w:t>
      </w:r>
    </w:p>
    <w:p w:rsidR="0050172F" w:rsidP="00C51CD7" w:rsidRDefault="0050172F" w14:paraId="6795E134" w14:textId="6984D904">
      <w:pPr>
        <w:spacing w:after="0"/>
        <w:rPr>
          <w:rFonts w:ascii="Times New Roman" w:hAnsi="Times New Roman" w:cs="Times New Roman"/>
          <w:b/>
          <w:sz w:val="24"/>
          <w:szCs w:val="24"/>
        </w:rPr>
      </w:pPr>
      <w:r>
        <w:rPr>
          <w:rFonts w:ascii="Times New Roman" w:hAnsi="Times New Roman" w:cs="Times New Roman"/>
          <w:b/>
          <w:sz w:val="24"/>
          <w:szCs w:val="24"/>
        </w:rPr>
        <w:t>Nr.</w:t>
      </w:r>
      <w:r w:rsidR="00C51CD7">
        <w:rPr>
          <w:rFonts w:ascii="Times New Roman" w:hAnsi="Times New Roman" w:cs="Times New Roman"/>
          <w:b/>
          <w:sz w:val="24"/>
          <w:szCs w:val="24"/>
        </w:rPr>
        <w:t xml:space="preserve"> 5</w:t>
      </w:r>
      <w:r>
        <w:rPr>
          <w:rFonts w:ascii="Times New Roman" w:hAnsi="Times New Roman" w:cs="Times New Roman"/>
          <w:b/>
          <w:sz w:val="24"/>
          <w:szCs w:val="24"/>
        </w:rPr>
        <w:tab/>
      </w:r>
      <w:r>
        <w:rPr>
          <w:rFonts w:ascii="Times New Roman" w:hAnsi="Times New Roman" w:cs="Times New Roman"/>
          <w:b/>
          <w:sz w:val="24"/>
          <w:szCs w:val="24"/>
        </w:rPr>
        <w:tab/>
        <w:t>Verslag</w:t>
      </w:r>
    </w:p>
    <w:p w:rsidR="0050172F" w:rsidP="00C51CD7" w:rsidRDefault="0050172F" w14:paraId="7BED8817" w14:textId="1BD41019">
      <w:pPr>
        <w:spacing w:after="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Vastgesteld </w:t>
      </w:r>
      <w:r w:rsidR="00C51CD7">
        <w:rPr>
          <w:rFonts w:ascii="Times New Roman" w:hAnsi="Times New Roman" w:cs="Times New Roman"/>
          <w:sz w:val="24"/>
          <w:szCs w:val="24"/>
        </w:rPr>
        <w:t>9 april 2025</w:t>
      </w:r>
      <w:r w:rsidR="00C51CD7">
        <w:rPr>
          <w:rFonts w:ascii="Times New Roman" w:hAnsi="Times New Roman" w:cs="Times New Roman"/>
          <w:sz w:val="24"/>
          <w:szCs w:val="24"/>
        </w:rPr>
        <w:br/>
      </w:r>
    </w:p>
    <w:p w:rsidR="0050172F" w:rsidP="0050172F" w:rsidRDefault="0050172F" w14:paraId="628AD264" w14:textId="77777777">
      <w:pPr>
        <w:ind w:left="1416"/>
        <w:rPr>
          <w:rFonts w:ascii="Times New Roman" w:hAnsi="Times New Roman" w:cs="Times New Roman"/>
          <w:sz w:val="24"/>
          <w:szCs w:val="24"/>
        </w:rPr>
      </w:pPr>
      <w:r w:rsidRPr="00D315A4">
        <w:rPr>
          <w:rFonts w:ascii="Times New Roman" w:hAnsi="Times New Roman" w:cs="Times New Roman"/>
          <w:sz w:val="24"/>
          <w:szCs w:val="24"/>
        </w:rPr>
        <w:t xml:space="preserve">De vaste commissie voor </w:t>
      </w:r>
      <w:r>
        <w:rPr>
          <w:rFonts w:ascii="Times New Roman" w:hAnsi="Times New Roman" w:cs="Times New Roman"/>
          <w:sz w:val="24"/>
          <w:szCs w:val="24"/>
        </w:rPr>
        <w:t>Onderwijs, Cultuur en Wetenschap</w:t>
      </w:r>
      <w:r w:rsidRPr="00D315A4">
        <w:rPr>
          <w:rFonts w:ascii="Times New Roman" w:hAnsi="Times New Roman" w:cs="Times New Roman"/>
          <w:sz w:val="24"/>
          <w:szCs w:val="24"/>
        </w:rPr>
        <w:t>, belast met het voorbereidend onderzoek van dit voorstel van wet, heeft de eer als volgt verslag uit te brengen. Onder het voorbehoud dat de hierin gestelde vragen en gemaakte opmerkingen voldoende zullen zijn beantwoord, acht de commissie de openbare behandeling van het voorstel van wet genoegzaam voorbereid</w:t>
      </w:r>
      <w:r>
        <w:rPr>
          <w:rFonts w:ascii="Times New Roman" w:hAnsi="Times New Roman" w:cs="Times New Roman"/>
          <w:sz w:val="24"/>
          <w:szCs w:val="24"/>
        </w:rPr>
        <w:t>.</w:t>
      </w:r>
    </w:p>
    <w:p w:rsidR="0050172F" w:rsidP="0050172F" w:rsidRDefault="0050172F" w14:paraId="02B61FDF" w14:textId="77777777">
      <w:pPr>
        <w:pStyle w:val="Default"/>
        <w:rPr>
          <w:rFonts w:ascii="Times New Roman" w:hAnsi="Times New Roman" w:cs="Times New Roman"/>
          <w:b/>
        </w:rPr>
      </w:pPr>
    </w:p>
    <w:p w:rsidRPr="00142A11" w:rsidR="0050172F" w:rsidP="0050172F" w:rsidRDefault="0050172F" w14:paraId="3BCF51A3" w14:textId="77777777">
      <w:pPr>
        <w:pStyle w:val="Default"/>
        <w:ind w:left="708" w:firstLine="708"/>
        <w:rPr>
          <w:rFonts w:ascii="Times New Roman" w:hAnsi="Times New Roman" w:cs="Times New Roman"/>
          <w:b/>
        </w:rPr>
      </w:pPr>
      <w:r w:rsidRPr="00142A11">
        <w:rPr>
          <w:rFonts w:ascii="Times New Roman" w:hAnsi="Times New Roman" w:cs="Times New Roman"/>
          <w:b/>
        </w:rPr>
        <w:t>INHOUDSOPGAVE</w:t>
      </w:r>
    </w:p>
    <w:p w:rsidRPr="00142A11" w:rsidR="0050172F" w:rsidP="0050172F" w:rsidRDefault="0050172F" w14:paraId="1B7BBFBF" w14:textId="77777777">
      <w:pPr>
        <w:pStyle w:val="Default"/>
        <w:rPr>
          <w:rFonts w:ascii="Times New Roman" w:hAnsi="Times New Roman" w:cs="Times New Roman" w:eastAsiaTheme="minorHAnsi"/>
          <w:b/>
          <w:bCs/>
          <w:lang w:eastAsia="en-US"/>
        </w:rPr>
      </w:pPr>
      <w:r w:rsidRPr="00142A11">
        <w:rPr>
          <w:rFonts w:ascii="Times New Roman" w:hAnsi="Times New Roman" w:cs="Times New Roman" w:eastAsiaTheme="minorHAnsi"/>
          <w:b/>
          <w:bCs/>
          <w:lang w:eastAsia="en-US"/>
        </w:rPr>
        <w:tab/>
      </w:r>
      <w:r w:rsidRPr="00142A11">
        <w:rPr>
          <w:rFonts w:ascii="Times New Roman" w:hAnsi="Times New Roman" w:cs="Times New Roman" w:eastAsiaTheme="minorHAnsi"/>
          <w:b/>
          <w:bCs/>
          <w:lang w:eastAsia="en-US"/>
        </w:rPr>
        <w:tab/>
      </w:r>
    </w:p>
    <w:p w:rsidRPr="00142A11" w:rsidR="0050172F" w:rsidP="0050172F" w:rsidRDefault="0050172F" w14:paraId="7577BA94" w14:textId="77777777">
      <w:pPr>
        <w:ind w:left="708" w:firstLine="708"/>
        <w:rPr>
          <w:rStyle w:val="normaltextrun"/>
          <w:rFonts w:ascii="Times New Roman" w:hAnsi="Times New Roman" w:eastAsia="Times New Roman" w:cs="Times New Roman"/>
          <w:bCs/>
          <w:sz w:val="24"/>
          <w:szCs w:val="24"/>
          <w:lang w:eastAsia="nl-NL"/>
        </w:rPr>
      </w:pPr>
      <w:r w:rsidRPr="00142A11">
        <w:rPr>
          <w:rStyle w:val="normaltextrun"/>
          <w:rFonts w:ascii="Times New Roman" w:hAnsi="Times New Roman" w:eastAsia="Times New Roman" w:cs="Times New Roman"/>
          <w:bCs/>
          <w:sz w:val="24"/>
          <w:szCs w:val="24"/>
          <w:lang w:eastAsia="nl-NL"/>
        </w:rPr>
        <w:t>I ALGEMEEN DEEL</w:t>
      </w:r>
      <w:r w:rsidRPr="00142A11">
        <w:rPr>
          <w:rStyle w:val="normaltextrun"/>
          <w:rFonts w:ascii="Times New Roman" w:hAnsi="Times New Roman" w:eastAsia="Times New Roman" w:cs="Times New Roman"/>
          <w:bCs/>
          <w:sz w:val="24"/>
          <w:szCs w:val="24"/>
          <w:lang w:eastAsia="nl-NL"/>
        </w:rPr>
        <w:tab/>
      </w:r>
      <w:r w:rsidRPr="00142A11">
        <w:rPr>
          <w:rStyle w:val="normaltextrun"/>
          <w:rFonts w:ascii="Times New Roman" w:hAnsi="Times New Roman" w:eastAsia="Times New Roman" w:cs="Times New Roman"/>
          <w:bCs/>
          <w:sz w:val="24"/>
          <w:szCs w:val="24"/>
          <w:lang w:eastAsia="nl-NL"/>
        </w:rPr>
        <w:tab/>
      </w:r>
      <w:r w:rsidRPr="00142A11">
        <w:rPr>
          <w:rStyle w:val="normaltextrun"/>
          <w:rFonts w:ascii="Times New Roman" w:hAnsi="Times New Roman" w:eastAsia="Times New Roman" w:cs="Times New Roman"/>
          <w:bCs/>
          <w:sz w:val="24"/>
          <w:szCs w:val="24"/>
          <w:lang w:eastAsia="nl-NL"/>
        </w:rPr>
        <w:tab/>
      </w:r>
      <w:r w:rsidRPr="00142A11">
        <w:rPr>
          <w:rStyle w:val="normaltextrun"/>
          <w:rFonts w:ascii="Times New Roman" w:hAnsi="Times New Roman" w:eastAsia="Times New Roman" w:cs="Times New Roman"/>
          <w:bCs/>
          <w:sz w:val="24"/>
          <w:szCs w:val="24"/>
          <w:lang w:eastAsia="nl-NL"/>
        </w:rPr>
        <w:tab/>
      </w:r>
      <w:r w:rsidRPr="00142A11">
        <w:rPr>
          <w:rStyle w:val="normaltextrun"/>
          <w:rFonts w:ascii="Times New Roman" w:hAnsi="Times New Roman" w:eastAsia="Times New Roman" w:cs="Times New Roman"/>
          <w:bCs/>
          <w:sz w:val="24"/>
          <w:szCs w:val="24"/>
          <w:lang w:eastAsia="nl-NL"/>
        </w:rPr>
        <w:tab/>
      </w:r>
    </w:p>
    <w:p w:rsidRPr="00D71D4F" w:rsidR="0050172F" w:rsidP="0050172F" w:rsidRDefault="0050172F" w14:paraId="0D3DC8D0" w14:textId="2AE61F92">
      <w:pPr>
        <w:ind w:left="1416"/>
        <w:rPr>
          <w:rStyle w:val="normaltextrun"/>
          <w:rFonts w:ascii="Times New Roman" w:hAnsi="Times New Roman" w:eastAsia="Times New Roman" w:cs="Times New Roman"/>
          <w:bCs/>
          <w:sz w:val="24"/>
          <w:szCs w:val="24"/>
          <w:lang w:eastAsia="nl-NL"/>
        </w:rPr>
      </w:pPr>
      <w:r w:rsidRPr="00D71D4F">
        <w:rPr>
          <w:rStyle w:val="normaltextrun"/>
          <w:rFonts w:ascii="Times New Roman" w:hAnsi="Times New Roman" w:eastAsia="Times New Roman" w:cs="Times New Roman"/>
          <w:bCs/>
          <w:sz w:val="24"/>
          <w:szCs w:val="24"/>
          <w:lang w:eastAsia="nl-NL"/>
        </w:rPr>
        <w:t>1. Inleiding</w:t>
      </w:r>
      <w:r>
        <w:rPr>
          <w:rStyle w:val="normaltextrun"/>
          <w:rFonts w:ascii="Times New Roman" w:hAnsi="Times New Roman" w:eastAsia="Times New Roman" w:cs="Times New Roman"/>
          <w:bCs/>
          <w:sz w:val="24"/>
          <w:szCs w:val="24"/>
          <w:lang w:eastAsia="nl-NL"/>
        </w:rPr>
        <w:tab/>
      </w:r>
      <w:r>
        <w:rPr>
          <w:rStyle w:val="normaltextrun"/>
          <w:rFonts w:ascii="Times New Roman" w:hAnsi="Times New Roman" w:eastAsia="Times New Roman" w:cs="Times New Roman"/>
          <w:bCs/>
          <w:sz w:val="24"/>
          <w:szCs w:val="24"/>
          <w:lang w:eastAsia="nl-NL"/>
        </w:rPr>
        <w:tab/>
      </w:r>
      <w:r>
        <w:rPr>
          <w:rStyle w:val="normaltextrun"/>
          <w:rFonts w:ascii="Times New Roman" w:hAnsi="Times New Roman" w:eastAsia="Times New Roman" w:cs="Times New Roman"/>
          <w:bCs/>
          <w:sz w:val="24"/>
          <w:szCs w:val="24"/>
          <w:lang w:eastAsia="nl-NL"/>
        </w:rPr>
        <w:tab/>
      </w:r>
      <w:r>
        <w:rPr>
          <w:rStyle w:val="normaltextrun"/>
          <w:rFonts w:ascii="Times New Roman" w:hAnsi="Times New Roman" w:eastAsia="Times New Roman" w:cs="Times New Roman"/>
          <w:bCs/>
          <w:sz w:val="24"/>
          <w:szCs w:val="24"/>
          <w:lang w:eastAsia="nl-NL"/>
        </w:rPr>
        <w:tab/>
      </w:r>
      <w:r>
        <w:rPr>
          <w:rStyle w:val="normaltextrun"/>
          <w:rFonts w:ascii="Times New Roman" w:hAnsi="Times New Roman" w:eastAsia="Times New Roman" w:cs="Times New Roman"/>
          <w:bCs/>
          <w:sz w:val="24"/>
          <w:szCs w:val="24"/>
          <w:lang w:eastAsia="nl-NL"/>
        </w:rPr>
        <w:tab/>
      </w:r>
    </w:p>
    <w:p w:rsidR="0050172F" w:rsidP="0050172F" w:rsidRDefault="0050172F" w14:paraId="6FDCF441" w14:textId="77777777">
      <w:pPr>
        <w:ind w:left="1416"/>
        <w:rPr>
          <w:rStyle w:val="normaltextrun"/>
          <w:rFonts w:ascii="Times New Roman" w:hAnsi="Times New Roman" w:eastAsia="Times New Roman" w:cs="Times New Roman"/>
          <w:bCs/>
          <w:sz w:val="24"/>
          <w:szCs w:val="24"/>
          <w:lang w:eastAsia="nl-NL"/>
        </w:rPr>
      </w:pPr>
    </w:p>
    <w:p w:rsidRPr="00142A11" w:rsidR="005279AC" w:rsidP="005279AC" w:rsidRDefault="005279AC" w14:paraId="7CDFC7F8" w14:textId="77777777">
      <w:pPr>
        <w:ind w:left="708" w:firstLine="708"/>
        <w:rPr>
          <w:rStyle w:val="normaltextrun"/>
          <w:rFonts w:ascii="Times New Roman" w:hAnsi="Times New Roman" w:eastAsia="Times New Roman" w:cs="Times New Roman"/>
          <w:bCs/>
          <w:sz w:val="24"/>
          <w:szCs w:val="24"/>
          <w:lang w:eastAsia="nl-NL"/>
        </w:rPr>
      </w:pPr>
      <w:r w:rsidRPr="00142A11">
        <w:rPr>
          <w:rStyle w:val="normaltextrun"/>
          <w:rFonts w:ascii="Times New Roman" w:hAnsi="Times New Roman" w:eastAsia="Times New Roman" w:cs="Times New Roman"/>
          <w:bCs/>
          <w:sz w:val="24"/>
          <w:szCs w:val="24"/>
          <w:lang w:eastAsia="nl-NL"/>
        </w:rPr>
        <w:t>I ALGEMEEN DEEL</w:t>
      </w:r>
      <w:r w:rsidRPr="00142A11">
        <w:rPr>
          <w:rStyle w:val="normaltextrun"/>
          <w:rFonts w:ascii="Times New Roman" w:hAnsi="Times New Roman" w:eastAsia="Times New Roman" w:cs="Times New Roman"/>
          <w:bCs/>
          <w:sz w:val="24"/>
          <w:szCs w:val="24"/>
          <w:lang w:eastAsia="nl-NL"/>
        </w:rPr>
        <w:tab/>
      </w:r>
      <w:r w:rsidRPr="00142A11">
        <w:rPr>
          <w:rStyle w:val="normaltextrun"/>
          <w:rFonts w:ascii="Times New Roman" w:hAnsi="Times New Roman" w:eastAsia="Times New Roman" w:cs="Times New Roman"/>
          <w:bCs/>
          <w:sz w:val="24"/>
          <w:szCs w:val="24"/>
          <w:lang w:eastAsia="nl-NL"/>
        </w:rPr>
        <w:tab/>
      </w:r>
      <w:r w:rsidRPr="00142A11">
        <w:rPr>
          <w:rStyle w:val="normaltextrun"/>
          <w:rFonts w:ascii="Times New Roman" w:hAnsi="Times New Roman" w:eastAsia="Times New Roman" w:cs="Times New Roman"/>
          <w:bCs/>
          <w:sz w:val="24"/>
          <w:szCs w:val="24"/>
          <w:lang w:eastAsia="nl-NL"/>
        </w:rPr>
        <w:tab/>
      </w:r>
      <w:r w:rsidRPr="00142A11">
        <w:rPr>
          <w:rStyle w:val="normaltextrun"/>
          <w:rFonts w:ascii="Times New Roman" w:hAnsi="Times New Roman" w:eastAsia="Times New Roman" w:cs="Times New Roman"/>
          <w:bCs/>
          <w:sz w:val="24"/>
          <w:szCs w:val="24"/>
          <w:lang w:eastAsia="nl-NL"/>
        </w:rPr>
        <w:tab/>
      </w:r>
      <w:r w:rsidRPr="00142A11">
        <w:rPr>
          <w:rStyle w:val="normaltextrun"/>
          <w:rFonts w:ascii="Times New Roman" w:hAnsi="Times New Roman" w:eastAsia="Times New Roman" w:cs="Times New Roman"/>
          <w:bCs/>
          <w:sz w:val="24"/>
          <w:szCs w:val="24"/>
          <w:lang w:eastAsia="nl-NL"/>
        </w:rPr>
        <w:tab/>
      </w:r>
    </w:p>
    <w:p w:rsidRPr="00B7223E" w:rsidR="00B7223E" w:rsidP="005279AC" w:rsidRDefault="005279AC" w14:paraId="4A0B9D6C" w14:textId="65FCF46C">
      <w:pPr>
        <w:ind w:left="1416"/>
        <w:rPr>
          <w:rStyle w:val="normaltextrun"/>
          <w:rFonts w:ascii="Times New Roman" w:hAnsi="Times New Roman" w:eastAsia="Times New Roman" w:cs="Times New Roman"/>
          <w:bCs/>
          <w:sz w:val="24"/>
          <w:szCs w:val="24"/>
          <w:lang w:eastAsia="nl-NL"/>
        </w:rPr>
      </w:pPr>
      <w:r w:rsidRPr="00D71D4F">
        <w:rPr>
          <w:rStyle w:val="normaltextrun"/>
          <w:rFonts w:ascii="Times New Roman" w:hAnsi="Times New Roman" w:eastAsia="Times New Roman" w:cs="Times New Roman"/>
          <w:bCs/>
          <w:sz w:val="24"/>
          <w:szCs w:val="24"/>
          <w:lang w:eastAsia="nl-NL"/>
        </w:rPr>
        <w:t xml:space="preserve">1. Inleiding </w:t>
      </w:r>
    </w:p>
    <w:p w:rsidRPr="008F6DDD" w:rsidR="00B7223E" w:rsidP="00B7223E" w:rsidRDefault="00B7223E" w14:paraId="3AA304D0" w14:textId="28CDDB27">
      <w:pPr>
        <w:ind w:left="1416"/>
        <w:rPr>
          <w:rStyle w:val="normaltextrun"/>
          <w:rFonts w:ascii="Times New Roman" w:hAnsi="Times New Roman" w:eastAsia="Times New Roman" w:cs="Times New Roman"/>
          <w:bCs/>
          <w:sz w:val="24"/>
          <w:szCs w:val="24"/>
          <w:lang w:eastAsia="nl-NL"/>
        </w:rPr>
      </w:pPr>
      <w:r w:rsidRPr="008F6DDD">
        <w:rPr>
          <w:rStyle w:val="normaltextrun"/>
          <w:rFonts w:ascii="Times New Roman" w:hAnsi="Times New Roman" w:eastAsia="Times New Roman" w:cs="Times New Roman"/>
          <w:bCs/>
          <w:sz w:val="24"/>
          <w:szCs w:val="24"/>
          <w:lang w:eastAsia="nl-NL"/>
        </w:rPr>
        <w:t>De leden van de GroenLinks</w:t>
      </w:r>
      <w:r w:rsidRPr="008F6DDD" w:rsidR="00640AE6">
        <w:rPr>
          <w:rStyle w:val="normaltextrun"/>
          <w:rFonts w:ascii="Times New Roman" w:hAnsi="Times New Roman" w:eastAsia="Times New Roman" w:cs="Times New Roman"/>
          <w:bCs/>
          <w:sz w:val="24"/>
          <w:szCs w:val="24"/>
          <w:lang w:eastAsia="nl-NL"/>
        </w:rPr>
        <w:t>-</w:t>
      </w:r>
      <w:r w:rsidRPr="008F6DDD">
        <w:rPr>
          <w:rStyle w:val="normaltextrun"/>
          <w:rFonts w:ascii="Times New Roman" w:hAnsi="Times New Roman" w:eastAsia="Times New Roman" w:cs="Times New Roman"/>
          <w:bCs/>
          <w:sz w:val="24"/>
          <w:szCs w:val="24"/>
          <w:lang w:eastAsia="nl-NL"/>
        </w:rPr>
        <w:t>PvdA</w:t>
      </w:r>
      <w:r w:rsidRPr="008F6DDD" w:rsidR="005B2C15">
        <w:rPr>
          <w:rStyle w:val="normaltextrun"/>
          <w:rFonts w:ascii="Times New Roman" w:hAnsi="Times New Roman" w:eastAsia="Times New Roman" w:cs="Times New Roman"/>
          <w:bCs/>
          <w:sz w:val="24"/>
          <w:szCs w:val="24"/>
          <w:lang w:eastAsia="nl-NL"/>
        </w:rPr>
        <w:t>-fractie</w:t>
      </w:r>
      <w:r w:rsidRPr="008F6DDD">
        <w:rPr>
          <w:rStyle w:val="normaltextrun"/>
          <w:rFonts w:ascii="Times New Roman" w:hAnsi="Times New Roman" w:eastAsia="Times New Roman" w:cs="Times New Roman"/>
          <w:bCs/>
          <w:sz w:val="24"/>
          <w:szCs w:val="24"/>
          <w:lang w:eastAsia="nl-NL"/>
        </w:rPr>
        <w:t xml:space="preserve"> hebben kennisgenomen van het wetsvoorstel waarin wetstechnische en redactionele vergissingen en verschrijvingen gerepareerd worden. Deze leden kunnen zich vinden in de voorgestelde wijzigingen, maar vragen of niet één van de belangrijkste omissies zo snel mogelijk moet worden gerepareerd. </w:t>
      </w:r>
      <w:r w:rsidR="001B7243">
        <w:rPr>
          <w:rStyle w:val="normaltextrun"/>
          <w:rFonts w:ascii="Times New Roman" w:hAnsi="Times New Roman" w:eastAsia="Times New Roman" w:cs="Times New Roman"/>
          <w:bCs/>
          <w:sz w:val="24"/>
          <w:szCs w:val="24"/>
          <w:lang w:eastAsia="nl-NL"/>
        </w:rPr>
        <w:t>Zij</w:t>
      </w:r>
      <w:r w:rsidRPr="008F6DDD">
        <w:rPr>
          <w:rStyle w:val="normaltextrun"/>
          <w:rFonts w:ascii="Times New Roman" w:hAnsi="Times New Roman" w:eastAsia="Times New Roman" w:cs="Times New Roman"/>
          <w:bCs/>
          <w:sz w:val="24"/>
          <w:szCs w:val="24"/>
          <w:lang w:eastAsia="nl-NL"/>
        </w:rPr>
        <w:t xml:space="preserve"> hebben daarom nog enkele vragen.</w:t>
      </w:r>
    </w:p>
    <w:p w:rsidRPr="008F6DDD" w:rsidR="00B7223E" w:rsidP="00B7223E" w:rsidRDefault="00106968" w14:paraId="60B38E25" w14:textId="014E5AFC">
      <w:pPr>
        <w:ind w:left="1416"/>
        <w:rPr>
          <w:rStyle w:val="normaltextrun"/>
          <w:rFonts w:ascii="Times New Roman" w:hAnsi="Times New Roman" w:eastAsia="Times New Roman" w:cs="Times New Roman"/>
          <w:bCs/>
          <w:sz w:val="24"/>
          <w:szCs w:val="24"/>
          <w:lang w:eastAsia="nl-NL"/>
        </w:rPr>
      </w:pPr>
      <w:r w:rsidRPr="008F6DDD">
        <w:rPr>
          <w:rStyle w:val="normaltextrun"/>
          <w:rFonts w:ascii="Times New Roman" w:hAnsi="Times New Roman" w:eastAsia="Times New Roman" w:cs="Times New Roman"/>
          <w:bCs/>
          <w:sz w:val="24"/>
          <w:szCs w:val="24"/>
          <w:lang w:eastAsia="nl-NL"/>
        </w:rPr>
        <w:t>De leden van de GroenLinks-PvdA-fractie vragen w</w:t>
      </w:r>
      <w:r w:rsidRPr="008F6DDD" w:rsidR="00B7223E">
        <w:rPr>
          <w:rStyle w:val="normaltextrun"/>
          <w:rFonts w:ascii="Times New Roman" w:hAnsi="Times New Roman" w:eastAsia="Times New Roman" w:cs="Times New Roman"/>
          <w:bCs/>
          <w:sz w:val="24"/>
          <w:szCs w:val="24"/>
          <w:lang w:eastAsia="nl-NL"/>
        </w:rPr>
        <w:t xml:space="preserve">aarom de regering nog geen voorstel naar de Kamer </w:t>
      </w:r>
      <w:r w:rsidRPr="008F6DDD">
        <w:rPr>
          <w:rStyle w:val="normaltextrun"/>
          <w:rFonts w:ascii="Times New Roman" w:hAnsi="Times New Roman" w:eastAsia="Times New Roman" w:cs="Times New Roman"/>
          <w:bCs/>
          <w:sz w:val="24"/>
          <w:szCs w:val="24"/>
          <w:lang w:eastAsia="nl-NL"/>
        </w:rPr>
        <w:t xml:space="preserve">heeft </w:t>
      </w:r>
      <w:r w:rsidRPr="008F6DDD" w:rsidR="00B7223E">
        <w:rPr>
          <w:rStyle w:val="normaltextrun"/>
          <w:rFonts w:ascii="Times New Roman" w:hAnsi="Times New Roman" w:eastAsia="Times New Roman" w:cs="Times New Roman"/>
          <w:bCs/>
          <w:sz w:val="24"/>
          <w:szCs w:val="24"/>
          <w:lang w:eastAsia="nl-NL"/>
        </w:rPr>
        <w:t>gestuurd om de verhoging van de btw op boeken, kranten, cultuur, media en sport terug te draaien</w:t>
      </w:r>
      <w:r w:rsidRPr="008F6DDD" w:rsidR="004936F8">
        <w:rPr>
          <w:rStyle w:val="normaltextrun"/>
          <w:rFonts w:ascii="Times New Roman" w:hAnsi="Times New Roman" w:eastAsia="Times New Roman" w:cs="Times New Roman"/>
          <w:bCs/>
          <w:sz w:val="24"/>
          <w:szCs w:val="24"/>
          <w:lang w:eastAsia="nl-NL"/>
        </w:rPr>
        <w:t>.</w:t>
      </w:r>
      <w:r w:rsidRPr="008F6DDD" w:rsidR="00B7223E">
        <w:rPr>
          <w:rStyle w:val="normaltextrun"/>
          <w:rFonts w:ascii="Times New Roman" w:hAnsi="Times New Roman" w:eastAsia="Times New Roman" w:cs="Times New Roman"/>
          <w:bCs/>
          <w:sz w:val="24"/>
          <w:szCs w:val="24"/>
          <w:lang w:eastAsia="nl-NL"/>
        </w:rPr>
        <w:t xml:space="preserve"> Hoewel het Belastingplan 2025 voorziet in een verhoging van de btw op culturele goederen en diensten van 9 procent naar 21 procent per 1 januari 2026, wordt deze maatregel niet langer parlementair voldoende ondersteund, zo constateren de</w:t>
      </w:r>
      <w:r w:rsidR="001B7243">
        <w:rPr>
          <w:rStyle w:val="normaltextrun"/>
          <w:rFonts w:ascii="Times New Roman" w:hAnsi="Times New Roman" w:eastAsia="Times New Roman" w:cs="Times New Roman"/>
          <w:bCs/>
          <w:sz w:val="24"/>
          <w:szCs w:val="24"/>
          <w:lang w:eastAsia="nl-NL"/>
        </w:rPr>
        <w:t>ze</w:t>
      </w:r>
      <w:r w:rsidRPr="008F6DDD" w:rsidR="00B7223E">
        <w:rPr>
          <w:rStyle w:val="normaltextrun"/>
          <w:rFonts w:ascii="Times New Roman" w:hAnsi="Times New Roman" w:eastAsia="Times New Roman" w:cs="Times New Roman"/>
          <w:bCs/>
          <w:sz w:val="24"/>
          <w:szCs w:val="24"/>
          <w:lang w:eastAsia="nl-NL"/>
        </w:rPr>
        <w:t xml:space="preserve"> leden. </w:t>
      </w:r>
      <w:r w:rsidR="001B7243">
        <w:rPr>
          <w:rStyle w:val="normaltextrun"/>
          <w:rFonts w:ascii="Times New Roman" w:hAnsi="Times New Roman" w:eastAsia="Times New Roman" w:cs="Times New Roman"/>
          <w:bCs/>
          <w:sz w:val="24"/>
          <w:szCs w:val="24"/>
          <w:lang w:eastAsia="nl-NL"/>
        </w:rPr>
        <w:t>Zij</w:t>
      </w:r>
      <w:r w:rsidRPr="008F6DDD" w:rsidR="00B7223E">
        <w:rPr>
          <w:rStyle w:val="normaltextrun"/>
          <w:rFonts w:ascii="Times New Roman" w:hAnsi="Times New Roman" w:eastAsia="Times New Roman" w:cs="Times New Roman"/>
          <w:bCs/>
          <w:sz w:val="24"/>
          <w:szCs w:val="24"/>
          <w:lang w:eastAsia="nl-NL"/>
        </w:rPr>
        <w:t xml:space="preserve"> zijn blij dat een meerderheid in de Kamer inmiddels overtuigd is van de ongekend schadelijke gevolgen van een dergelijke btw-verhoging voor de toegang tot kunst, cultuur en media en daarmee voor de Nederlandse samenleving. Hoe verhoudt de regering zich tot de meerderheidsopvatting dat het lage btw-tarief voor cultuur, sport en media moet worden behouden</w:t>
      </w:r>
      <w:r w:rsidR="001B7243">
        <w:rPr>
          <w:rStyle w:val="normaltextrun"/>
          <w:rFonts w:ascii="Times New Roman" w:hAnsi="Times New Roman" w:eastAsia="Times New Roman" w:cs="Times New Roman"/>
          <w:bCs/>
          <w:sz w:val="24"/>
          <w:szCs w:val="24"/>
          <w:lang w:eastAsia="nl-NL"/>
        </w:rPr>
        <w:t>?</w:t>
      </w:r>
      <w:r w:rsidRPr="008F6DDD" w:rsidR="00B7223E">
        <w:rPr>
          <w:rStyle w:val="normaltextrun"/>
          <w:rFonts w:ascii="Times New Roman" w:hAnsi="Times New Roman" w:eastAsia="Times New Roman" w:cs="Times New Roman"/>
          <w:bCs/>
          <w:sz w:val="24"/>
          <w:szCs w:val="24"/>
          <w:lang w:eastAsia="nl-NL"/>
        </w:rPr>
        <w:t xml:space="preserve"> Kan de regering aangeven wat de stand van de besluitvorming op dit moment is, welke dekkingsmogelijkheden bestaan voor deze instandhouding en wanneer de regering denkt de door de Kamer gewenste reparatie van de voorgenomen btw-verhoging door te voeren? </w:t>
      </w:r>
    </w:p>
    <w:p w:rsidRPr="008F6DDD" w:rsidR="00B7223E" w:rsidP="00B7223E" w:rsidRDefault="00B7223E" w14:paraId="1A66CCE6" w14:textId="4DF38EE4">
      <w:pPr>
        <w:ind w:left="1416"/>
        <w:rPr>
          <w:rStyle w:val="normaltextrun"/>
          <w:rFonts w:ascii="Times New Roman" w:hAnsi="Times New Roman" w:eastAsia="Times New Roman" w:cs="Times New Roman"/>
          <w:bCs/>
          <w:sz w:val="24"/>
          <w:szCs w:val="24"/>
          <w:lang w:eastAsia="nl-NL"/>
        </w:rPr>
      </w:pPr>
      <w:r w:rsidRPr="008F6DDD">
        <w:rPr>
          <w:rStyle w:val="normaltextrun"/>
          <w:rFonts w:ascii="Times New Roman" w:hAnsi="Times New Roman" w:eastAsia="Times New Roman" w:cs="Times New Roman"/>
          <w:bCs/>
          <w:sz w:val="24"/>
          <w:szCs w:val="24"/>
          <w:lang w:eastAsia="nl-NL"/>
        </w:rPr>
        <w:t xml:space="preserve">Tot slot vragen de leden van GroenLinks-PvdA aandacht voor de zorgen die zijn ontstaan bij de betreffende sectoren zelf. De politieke belofte was namelijk </w:t>
      </w:r>
      <w:r w:rsidRPr="008F6DDD">
        <w:rPr>
          <w:rStyle w:val="normaltextrun"/>
          <w:rFonts w:ascii="Times New Roman" w:hAnsi="Times New Roman" w:eastAsia="Times New Roman" w:cs="Times New Roman"/>
          <w:bCs/>
          <w:sz w:val="24"/>
          <w:szCs w:val="24"/>
          <w:lang w:eastAsia="nl-NL"/>
        </w:rPr>
        <w:lastRenderedPageBreak/>
        <w:t>dat de btw-verhoging van €1,3 miljard volledig en definitief van tafel zou gaan. Echter, deze sectoren lezen nu geruchten in de krant dat ze misschien nog een jaar in onzekerheid worden gehouden over de btw-verhoging. K</w:t>
      </w:r>
      <w:r w:rsidRPr="008F6DDD" w:rsidR="00750987">
        <w:rPr>
          <w:rStyle w:val="normaltextrun"/>
          <w:rFonts w:ascii="Times New Roman" w:hAnsi="Times New Roman" w:eastAsia="Times New Roman" w:cs="Times New Roman"/>
          <w:bCs/>
          <w:sz w:val="24"/>
          <w:szCs w:val="24"/>
          <w:lang w:eastAsia="nl-NL"/>
        </w:rPr>
        <w:t>an de regering</w:t>
      </w:r>
      <w:r w:rsidRPr="008F6DDD">
        <w:rPr>
          <w:rStyle w:val="normaltextrun"/>
          <w:rFonts w:ascii="Times New Roman" w:hAnsi="Times New Roman" w:eastAsia="Times New Roman" w:cs="Times New Roman"/>
          <w:bCs/>
          <w:sz w:val="24"/>
          <w:szCs w:val="24"/>
          <w:lang w:eastAsia="nl-NL"/>
        </w:rPr>
        <w:t xml:space="preserve">  deze mensen geruststellen en aangeven dat de hele €1,3 miljard aan btw-verhoging daadwerkelijk structureel van tafel is?</w:t>
      </w:r>
    </w:p>
    <w:p w:rsidRPr="007110C2" w:rsidR="00EE3C66" w:rsidP="00EE3C66" w:rsidRDefault="00EE3C66" w14:paraId="7F95A1E9" w14:textId="77777777">
      <w:pPr>
        <w:ind w:left="1416"/>
        <w:rPr>
          <w:rStyle w:val="normaltextrun"/>
          <w:rFonts w:ascii="Times New Roman" w:hAnsi="Times New Roman" w:eastAsia="Times New Roman" w:cs="Times New Roman"/>
          <w:bCs/>
          <w:sz w:val="24"/>
          <w:szCs w:val="24"/>
          <w:lang w:eastAsia="nl-NL"/>
        </w:rPr>
      </w:pPr>
      <w:r w:rsidRPr="007110C2">
        <w:rPr>
          <w:rStyle w:val="normaltextrun"/>
          <w:rFonts w:ascii="Times New Roman" w:hAnsi="Times New Roman" w:eastAsia="Times New Roman" w:cs="Times New Roman"/>
          <w:bCs/>
          <w:sz w:val="24"/>
          <w:szCs w:val="24"/>
          <w:lang w:eastAsia="nl-NL"/>
        </w:rPr>
        <w:t>De leden van de VVD-fractie hebben kennisgenomen van de wetstechnische en redactionele wijzigingen die voortvloeien uit de reparatiewet OCW 20##, juichen deze reparaties toe en hebben daarover geen vragen.</w:t>
      </w:r>
    </w:p>
    <w:p w:rsidR="0050172F" w:rsidP="0050172F" w:rsidRDefault="0050172F" w14:paraId="7A0A561C" w14:textId="77777777">
      <w:pPr>
        <w:ind w:left="1416"/>
        <w:rPr>
          <w:rStyle w:val="normaltextrun"/>
          <w:rFonts w:ascii="Times New Roman" w:hAnsi="Times New Roman" w:eastAsia="Times New Roman" w:cs="Times New Roman"/>
          <w:bCs/>
          <w:sz w:val="24"/>
          <w:szCs w:val="24"/>
          <w:lang w:eastAsia="nl-NL"/>
        </w:rPr>
      </w:pPr>
    </w:p>
    <w:p w:rsidRPr="00391599" w:rsidR="0050172F" w:rsidP="00C51CD7" w:rsidRDefault="0050172F" w14:paraId="4F44A129" w14:textId="77777777">
      <w:pPr>
        <w:spacing w:after="0"/>
        <w:ind w:firstLine="708"/>
        <w:rPr>
          <w:rFonts w:ascii="Times New Roman" w:hAnsi="Times New Roman" w:cs="Times New Roman"/>
          <w:sz w:val="24"/>
          <w:szCs w:val="24"/>
        </w:rPr>
      </w:pPr>
      <w:r w:rsidRPr="00391599">
        <w:rPr>
          <w:rFonts w:ascii="Times New Roman" w:hAnsi="Times New Roman" w:cs="Times New Roman"/>
          <w:sz w:val="24"/>
          <w:szCs w:val="24"/>
        </w:rPr>
        <w:t>De voorzitter van de commissie,</w:t>
      </w:r>
    </w:p>
    <w:p w:rsidRPr="00391599" w:rsidR="0050172F" w:rsidP="00C51CD7" w:rsidRDefault="0050172F" w14:paraId="16E7900B" w14:textId="77777777">
      <w:pPr>
        <w:spacing w:after="0"/>
        <w:ind w:firstLine="708"/>
        <w:rPr>
          <w:rFonts w:ascii="Times New Roman" w:hAnsi="Times New Roman" w:cs="Times New Roman"/>
          <w:sz w:val="24"/>
          <w:szCs w:val="24"/>
        </w:rPr>
      </w:pPr>
      <w:r w:rsidRPr="00391599">
        <w:rPr>
          <w:rFonts w:ascii="Times New Roman" w:hAnsi="Times New Roman" w:cs="Times New Roman"/>
          <w:sz w:val="24"/>
          <w:szCs w:val="24"/>
        </w:rPr>
        <w:t>Bromet</w:t>
      </w:r>
    </w:p>
    <w:p w:rsidRPr="00391599" w:rsidR="0050172F" w:rsidP="00C51CD7" w:rsidRDefault="00C51CD7" w14:paraId="4C8DA9EC" w14:textId="70EA38E0">
      <w:pPr>
        <w:spacing w:after="0"/>
        <w:ind w:left="708"/>
        <w:rPr>
          <w:rFonts w:ascii="Times New Roman" w:hAnsi="Times New Roman" w:cs="Times New Roman"/>
          <w:sz w:val="24"/>
          <w:szCs w:val="24"/>
        </w:rPr>
      </w:pPr>
      <w:r>
        <w:rPr>
          <w:rFonts w:ascii="Times New Roman" w:hAnsi="Times New Roman" w:cs="Times New Roman"/>
          <w:sz w:val="24"/>
          <w:szCs w:val="24"/>
        </w:rPr>
        <w:br/>
        <w:t>A</w:t>
      </w:r>
      <w:r w:rsidRPr="00391599" w:rsidR="0050172F">
        <w:rPr>
          <w:rFonts w:ascii="Times New Roman" w:hAnsi="Times New Roman" w:cs="Times New Roman"/>
          <w:sz w:val="24"/>
          <w:szCs w:val="24"/>
        </w:rPr>
        <w:t>djunct-griffier van de commissie,</w:t>
      </w:r>
    </w:p>
    <w:p w:rsidRPr="00391599" w:rsidR="0050172F" w:rsidP="00C51CD7" w:rsidRDefault="0050172F" w14:paraId="71BC97DA" w14:textId="77777777">
      <w:pPr>
        <w:spacing w:after="0"/>
        <w:ind w:firstLine="708"/>
        <w:rPr>
          <w:rFonts w:ascii="Times New Roman" w:hAnsi="Times New Roman" w:cs="Times New Roman"/>
          <w:sz w:val="24"/>
          <w:szCs w:val="24"/>
        </w:rPr>
      </w:pPr>
      <w:r w:rsidRPr="00391599">
        <w:rPr>
          <w:rFonts w:ascii="Times New Roman" w:hAnsi="Times New Roman" w:cs="Times New Roman"/>
          <w:sz w:val="24"/>
          <w:szCs w:val="24"/>
        </w:rPr>
        <w:t>Arends</w:t>
      </w:r>
    </w:p>
    <w:p w:rsidRPr="00391599" w:rsidR="0050172F" w:rsidP="0050172F" w:rsidRDefault="0050172F" w14:paraId="17C72E37" w14:textId="77777777">
      <w:pPr>
        <w:ind w:left="1416"/>
        <w:rPr>
          <w:rStyle w:val="normaltextrun"/>
          <w:rFonts w:ascii="Times New Roman" w:hAnsi="Times New Roman" w:eastAsia="Times New Roman" w:cs="Times New Roman"/>
          <w:bCs/>
          <w:sz w:val="24"/>
          <w:szCs w:val="24"/>
          <w:lang w:eastAsia="nl-NL"/>
        </w:rPr>
      </w:pPr>
    </w:p>
    <w:p w:rsidR="0050172F" w:rsidP="0050172F" w:rsidRDefault="0050172F" w14:paraId="271D4AA2" w14:textId="77777777">
      <w:pPr>
        <w:pStyle w:val="Default"/>
        <w:rPr>
          <w:rFonts w:ascii="Times New Roman" w:hAnsi="Times New Roman" w:cs="Times New Roman" w:eastAsiaTheme="minorHAnsi"/>
          <w:b/>
          <w:bCs/>
          <w:lang w:eastAsia="en-US"/>
        </w:rPr>
      </w:pPr>
      <w:r w:rsidRPr="00142A11">
        <w:rPr>
          <w:rFonts w:ascii="Times New Roman" w:hAnsi="Times New Roman" w:cs="Times New Roman" w:eastAsiaTheme="minorHAnsi"/>
          <w:b/>
          <w:bCs/>
          <w:lang w:eastAsia="en-US"/>
        </w:rPr>
        <w:tab/>
      </w:r>
      <w:r w:rsidRPr="00142A11">
        <w:rPr>
          <w:rFonts w:ascii="Times New Roman" w:hAnsi="Times New Roman" w:cs="Times New Roman" w:eastAsiaTheme="minorHAnsi"/>
          <w:b/>
          <w:bCs/>
          <w:lang w:eastAsia="en-US"/>
        </w:rPr>
        <w:tab/>
      </w:r>
    </w:p>
    <w:p w:rsidRPr="00142A11" w:rsidR="0050172F" w:rsidP="0050172F" w:rsidRDefault="0050172F" w14:paraId="6CAC194E" w14:textId="77777777">
      <w:pPr>
        <w:pStyle w:val="Default"/>
        <w:rPr>
          <w:rFonts w:ascii="Times New Roman" w:hAnsi="Times New Roman" w:cs="Times New Roman" w:eastAsiaTheme="minorHAnsi"/>
          <w:b/>
          <w:bCs/>
          <w:lang w:eastAsia="en-US"/>
        </w:rPr>
      </w:pPr>
    </w:p>
    <w:sectPr w:rsidRPr="00142A11" w:rsidR="0050172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72F"/>
    <w:rsid w:val="00106968"/>
    <w:rsid w:val="001B7243"/>
    <w:rsid w:val="003704BB"/>
    <w:rsid w:val="00391599"/>
    <w:rsid w:val="003C5E9C"/>
    <w:rsid w:val="004936F8"/>
    <w:rsid w:val="004D0688"/>
    <w:rsid w:val="0050172F"/>
    <w:rsid w:val="005279AC"/>
    <w:rsid w:val="005B2C15"/>
    <w:rsid w:val="00640AE6"/>
    <w:rsid w:val="00664F7F"/>
    <w:rsid w:val="00705CB1"/>
    <w:rsid w:val="007110C2"/>
    <w:rsid w:val="00750987"/>
    <w:rsid w:val="00763CDF"/>
    <w:rsid w:val="00885E8B"/>
    <w:rsid w:val="008F6DDD"/>
    <w:rsid w:val="009563DA"/>
    <w:rsid w:val="009F6FF3"/>
    <w:rsid w:val="00A0035D"/>
    <w:rsid w:val="00B7223E"/>
    <w:rsid w:val="00BA35C1"/>
    <w:rsid w:val="00C51CD7"/>
    <w:rsid w:val="00C610F7"/>
    <w:rsid w:val="00E3671C"/>
    <w:rsid w:val="00E50EC7"/>
    <w:rsid w:val="00EE3C66"/>
    <w:rsid w:val="00F25FD4"/>
    <w:rsid w:val="00F31AD4"/>
    <w:rsid w:val="00FE2B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BDFB9"/>
  <w15:chartTrackingRefBased/>
  <w15:docId w15:val="{C04D122A-C961-482F-9201-C79A7D52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172F"/>
    <w:rPr>
      <w:kern w:val="0"/>
      <w14:ligatures w14:val="none"/>
    </w:rPr>
  </w:style>
  <w:style w:type="paragraph" w:styleId="Kop1">
    <w:name w:val="heading 1"/>
    <w:basedOn w:val="Standaard"/>
    <w:next w:val="Standaard"/>
    <w:link w:val="Kop1Char"/>
    <w:uiPriority w:val="9"/>
    <w:qFormat/>
    <w:rsid w:val="0050172F"/>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50172F"/>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50172F"/>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50172F"/>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50172F"/>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50172F"/>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50172F"/>
    <w:pPr>
      <w:keepNext/>
      <w:keepLines/>
      <w:spacing w:before="40" w:after="0"/>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50172F"/>
    <w:pPr>
      <w:keepNext/>
      <w:keepLines/>
      <w:spacing w:after="0"/>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50172F"/>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17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017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017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017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017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017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17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17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172F"/>
    <w:rPr>
      <w:rFonts w:eastAsiaTheme="majorEastAsia" w:cstheme="majorBidi"/>
      <w:color w:val="272727" w:themeColor="text1" w:themeTint="D8"/>
    </w:rPr>
  </w:style>
  <w:style w:type="paragraph" w:styleId="Titel">
    <w:name w:val="Title"/>
    <w:basedOn w:val="Standaard"/>
    <w:next w:val="Standaard"/>
    <w:link w:val="TitelChar"/>
    <w:uiPriority w:val="10"/>
    <w:qFormat/>
    <w:rsid w:val="0050172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5017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172F"/>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5017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172F"/>
    <w:pPr>
      <w:spacing w:before="160"/>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50172F"/>
    <w:rPr>
      <w:i/>
      <w:iCs/>
      <w:color w:val="404040" w:themeColor="text1" w:themeTint="BF"/>
    </w:rPr>
  </w:style>
  <w:style w:type="paragraph" w:styleId="Lijstalinea">
    <w:name w:val="List Paragraph"/>
    <w:basedOn w:val="Standaard"/>
    <w:uiPriority w:val="34"/>
    <w:qFormat/>
    <w:rsid w:val="0050172F"/>
    <w:pPr>
      <w:ind w:left="720"/>
      <w:contextualSpacing/>
    </w:pPr>
    <w:rPr>
      <w:kern w:val="2"/>
      <w14:ligatures w14:val="standardContextual"/>
    </w:rPr>
  </w:style>
  <w:style w:type="character" w:styleId="Intensievebenadrukking">
    <w:name w:val="Intense Emphasis"/>
    <w:basedOn w:val="Standaardalinea-lettertype"/>
    <w:uiPriority w:val="21"/>
    <w:qFormat/>
    <w:rsid w:val="0050172F"/>
    <w:rPr>
      <w:i/>
      <w:iCs/>
      <w:color w:val="0F4761" w:themeColor="accent1" w:themeShade="BF"/>
    </w:rPr>
  </w:style>
  <w:style w:type="paragraph" w:styleId="Duidelijkcitaat">
    <w:name w:val="Intense Quote"/>
    <w:basedOn w:val="Standaard"/>
    <w:next w:val="Standaard"/>
    <w:link w:val="DuidelijkcitaatChar"/>
    <w:uiPriority w:val="30"/>
    <w:qFormat/>
    <w:rsid w:val="00501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50172F"/>
    <w:rPr>
      <w:i/>
      <w:iCs/>
      <w:color w:val="0F4761" w:themeColor="accent1" w:themeShade="BF"/>
    </w:rPr>
  </w:style>
  <w:style w:type="character" w:styleId="Intensieveverwijzing">
    <w:name w:val="Intense Reference"/>
    <w:basedOn w:val="Standaardalinea-lettertype"/>
    <w:uiPriority w:val="32"/>
    <w:qFormat/>
    <w:rsid w:val="0050172F"/>
    <w:rPr>
      <w:b/>
      <w:bCs/>
      <w:smallCaps/>
      <w:color w:val="0F4761" w:themeColor="accent1" w:themeShade="BF"/>
      <w:spacing w:val="5"/>
    </w:rPr>
  </w:style>
  <w:style w:type="paragraph" w:customStyle="1" w:styleId="Default">
    <w:name w:val="Default"/>
    <w:rsid w:val="0050172F"/>
    <w:pPr>
      <w:autoSpaceDE w:val="0"/>
      <w:autoSpaceDN w:val="0"/>
      <w:adjustRightInd w:val="0"/>
      <w:spacing w:after="0" w:line="240" w:lineRule="auto"/>
    </w:pPr>
    <w:rPr>
      <w:rFonts w:ascii="LGCLC P+ Univers" w:eastAsia="Times New Roman" w:hAnsi="LGCLC P+ Univers" w:cs="LGCLC P+ Univers"/>
      <w:color w:val="000000"/>
      <w:kern w:val="0"/>
      <w:sz w:val="24"/>
      <w:szCs w:val="24"/>
      <w:lang w:eastAsia="nl-NL"/>
      <w14:ligatures w14:val="none"/>
    </w:rPr>
  </w:style>
  <w:style w:type="character" w:customStyle="1" w:styleId="normaltextrun">
    <w:name w:val="normaltextrun"/>
    <w:basedOn w:val="Standaardalinea-lettertype"/>
    <w:rsid w:val="00501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452</ap:Words>
  <ap:Characters>2491</ap:Characters>
  <ap:DocSecurity>4</ap:DocSecurity>
  <ap:Lines>20</ap:Lines>
  <ap:Paragraphs>5</ap:Paragraphs>
  <ap:ScaleCrop>false</ap:ScaleCrop>
  <ap:LinksUpToDate>false</ap:LinksUpToDate>
  <ap:CharactersWithSpaces>2938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2025-04-09T09:31:00.0000000Z</dcterms:created>
  <dcterms:modified xsi:type="dcterms:W3CDTF">2025-04-09T09:31:00.0000000Z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b4c3f0bf-8a83-4b01-851c-5d2f136ae54c</vt:lpwstr>
  </property>
</Properties>
</file>