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4FE" w:rsidR="008434FE" w:rsidRDefault="00FC702A" w14:paraId="4480E689" w14:textId="73AF9027">
      <w:pPr>
        <w:rPr>
          <w:rFonts w:ascii="Calibri" w:hAnsi="Calibri" w:cs="Calibri"/>
        </w:rPr>
      </w:pPr>
      <w:r w:rsidRPr="008434FE">
        <w:rPr>
          <w:rFonts w:ascii="Calibri" w:hAnsi="Calibri" w:cs="Calibri"/>
        </w:rPr>
        <w:t>26</w:t>
      </w:r>
      <w:r w:rsidRPr="008434FE" w:rsidR="008434FE">
        <w:rPr>
          <w:rFonts w:ascii="Calibri" w:hAnsi="Calibri" w:cs="Calibri"/>
        </w:rPr>
        <w:t xml:space="preserve"> </w:t>
      </w:r>
      <w:r w:rsidRPr="008434FE">
        <w:rPr>
          <w:rFonts w:ascii="Calibri" w:hAnsi="Calibri" w:cs="Calibri"/>
        </w:rPr>
        <w:t>448</w:t>
      </w:r>
      <w:r w:rsidRPr="008434FE" w:rsidR="008434FE">
        <w:rPr>
          <w:rFonts w:ascii="Calibri" w:hAnsi="Calibri" w:cs="Calibri"/>
        </w:rPr>
        <w:tab/>
      </w:r>
      <w:r w:rsidRPr="008434FE" w:rsidR="008434FE">
        <w:rPr>
          <w:rFonts w:ascii="Calibri" w:hAnsi="Calibri" w:cs="Calibri"/>
        </w:rPr>
        <w:tab/>
        <w:t>Structuur van de uitvoering werk en inkomen (SUWI)</w:t>
      </w:r>
    </w:p>
    <w:p w:rsidRPr="008434FE" w:rsidR="00FC702A" w:rsidP="00FC702A" w:rsidRDefault="008434FE" w14:paraId="7656933D" w14:textId="25FF62A7">
      <w:pPr>
        <w:tabs>
          <w:tab w:val="left" w:pos="1005"/>
        </w:tabs>
        <w:rPr>
          <w:rFonts w:ascii="Calibri" w:hAnsi="Calibri" w:cs="Calibri"/>
        </w:rPr>
      </w:pPr>
      <w:r w:rsidRPr="008434FE">
        <w:rPr>
          <w:rFonts w:ascii="Calibri" w:hAnsi="Calibri" w:cs="Calibri"/>
        </w:rPr>
        <w:t xml:space="preserve">Nr. </w:t>
      </w:r>
      <w:r w:rsidRPr="008434FE" w:rsidR="00FC702A">
        <w:rPr>
          <w:rFonts w:ascii="Calibri" w:hAnsi="Calibri" w:cs="Calibri"/>
        </w:rPr>
        <w:t>819</w:t>
      </w:r>
      <w:r w:rsidRPr="008434FE">
        <w:rPr>
          <w:rFonts w:ascii="Calibri" w:hAnsi="Calibri" w:cs="Calibri"/>
        </w:rPr>
        <w:tab/>
      </w:r>
      <w:r w:rsidRPr="008434FE">
        <w:rPr>
          <w:rFonts w:ascii="Calibri" w:hAnsi="Calibri" w:cs="Calibri"/>
        </w:rPr>
        <w:tab/>
        <w:t>Brief van de Algemene Rekenkamer</w:t>
      </w:r>
    </w:p>
    <w:p w:rsidRPr="008434FE" w:rsidR="008434FE" w:rsidP="00FC702A" w:rsidRDefault="008434FE" w14:paraId="114F14F6" w14:textId="533F9877">
      <w:pPr>
        <w:tabs>
          <w:tab w:val="left" w:pos="1005"/>
        </w:tabs>
        <w:rPr>
          <w:rFonts w:ascii="Calibri" w:hAnsi="Calibri" w:cs="Calibri"/>
        </w:rPr>
      </w:pPr>
      <w:r w:rsidRPr="008434FE">
        <w:rPr>
          <w:rFonts w:ascii="Calibri" w:hAnsi="Calibri" w:cs="Calibri"/>
        </w:rPr>
        <w:t>Aan de Voorzitter van de Tweede Kamer der Staten-Generaal</w:t>
      </w:r>
    </w:p>
    <w:p w:rsidRPr="008434FE" w:rsidR="008434FE" w:rsidP="00FC702A" w:rsidRDefault="008434FE" w14:paraId="3A07FE37" w14:textId="1A0ED69D">
      <w:pPr>
        <w:tabs>
          <w:tab w:val="left" w:pos="1005"/>
        </w:tabs>
        <w:rPr>
          <w:rFonts w:ascii="Calibri" w:hAnsi="Calibri" w:cs="Calibri"/>
        </w:rPr>
      </w:pPr>
      <w:r w:rsidRPr="008434FE">
        <w:rPr>
          <w:rFonts w:ascii="Calibri" w:hAnsi="Calibri" w:cs="Calibri"/>
        </w:rPr>
        <w:t>Den Haag, 9 april 2025</w:t>
      </w:r>
    </w:p>
    <w:p w:rsidRPr="008434FE" w:rsidR="00FC702A" w:rsidP="00FC702A" w:rsidRDefault="00FC702A" w14:paraId="3C436903" w14:textId="77777777">
      <w:pPr>
        <w:tabs>
          <w:tab w:val="left" w:pos="1005"/>
        </w:tabs>
        <w:rPr>
          <w:rFonts w:ascii="Calibri" w:hAnsi="Calibri" w:cs="Calibri"/>
        </w:rPr>
      </w:pPr>
    </w:p>
    <w:p w:rsidRPr="008434FE" w:rsidR="00FC702A" w:rsidP="00FC702A" w:rsidRDefault="00FC702A" w14:paraId="6D8726D0" w14:textId="725B867D">
      <w:pPr>
        <w:tabs>
          <w:tab w:val="left" w:pos="1005"/>
        </w:tabs>
        <w:rPr>
          <w:rFonts w:ascii="Calibri" w:hAnsi="Calibri" w:cs="Calibri"/>
        </w:rPr>
      </w:pPr>
      <w:r w:rsidRPr="008434FE">
        <w:rPr>
          <w:rFonts w:ascii="Calibri" w:hAnsi="Calibri" w:cs="Calibri"/>
        </w:rPr>
        <w:t>In onze brief dd. 11 november 2024 met Kamerstuk 26448, nr. 791, hebben we u geïnformeerd dat we ingestemd hebben met het verzoek van de minister van Sociale Zaken en Werkgelegenheid (SZW) om onderzoek te doen naar de WIA-problematiek bij UWV. Op 3 december 2024 hebben we ons onderzoeksplan toegelicht aan de vaste Kamercommissie SZW. Ten behoeve van deze commissie sturen wij u bijgaand onze brief aan de minister van SZW met enkele tussentijdse uitkomsten uit ons onderzoek, ten behoeve van onze technische briefing aan deze commissie op 9 april 2025 en het commissiedebat Arbeidsongeschiktheid op 16 april 2025. Het eindrapport publiceren we na de zomer van 2025, waarbij we ook zullen ingaan op de sturingsrelatie tussen de minister van SZW en UWV.</w:t>
      </w:r>
    </w:p>
    <w:p w:rsidRPr="008434FE" w:rsidR="00FC702A" w:rsidP="00FC702A" w:rsidRDefault="00FC702A" w14:paraId="74E8DF3D" w14:textId="77777777">
      <w:pPr>
        <w:rPr>
          <w:rFonts w:ascii="Calibri" w:hAnsi="Calibri" w:cs="Calibri"/>
        </w:rPr>
      </w:pPr>
    </w:p>
    <w:p w:rsidRPr="008434FE" w:rsidR="008434FE" w:rsidP="008434FE" w:rsidRDefault="008434FE" w14:paraId="1DCF7498" w14:textId="77777777">
      <w:pPr>
        <w:rPr>
          <w:rFonts w:ascii="Calibri" w:hAnsi="Calibri" w:cs="Calibri"/>
        </w:rPr>
      </w:pPr>
      <w:r w:rsidRPr="008434FE">
        <w:rPr>
          <w:rFonts w:ascii="Calibri" w:hAnsi="Calibri" w:cs="Calibri"/>
        </w:rPr>
        <w:t>Algemene Rekenkamer</w:t>
      </w:r>
    </w:p>
    <w:p w:rsidRPr="008434FE" w:rsidR="008434FE" w:rsidP="008434FE" w:rsidRDefault="008434FE" w14:paraId="3AB8BF37" w14:textId="77777777">
      <w:pPr>
        <w:pStyle w:val="Geenafstand"/>
        <w:rPr>
          <w:rFonts w:ascii="Calibri" w:hAnsi="Calibri" w:cs="Calibri"/>
        </w:rPr>
      </w:pPr>
      <w:r w:rsidRPr="008434FE">
        <w:rPr>
          <w:rFonts w:ascii="Calibri" w:hAnsi="Calibri" w:cs="Calibri"/>
        </w:rPr>
        <w:t xml:space="preserve">drs. P.J. (Pieter) Duisenberg, </w:t>
      </w:r>
    </w:p>
    <w:p w:rsidRPr="008434FE" w:rsidR="008434FE" w:rsidP="008434FE" w:rsidRDefault="008434FE" w14:paraId="5C8C6C35" w14:textId="77777777">
      <w:pPr>
        <w:pStyle w:val="Geenafstand"/>
        <w:rPr>
          <w:rFonts w:ascii="Calibri" w:hAnsi="Calibri" w:cs="Calibri"/>
        </w:rPr>
      </w:pPr>
      <w:r w:rsidRPr="008434FE">
        <w:rPr>
          <w:rFonts w:ascii="Calibri" w:hAnsi="Calibri" w:cs="Calibri"/>
        </w:rPr>
        <w:t>president</w:t>
      </w:r>
    </w:p>
    <w:p w:rsidRPr="008434FE" w:rsidR="008434FE" w:rsidP="008434FE" w:rsidRDefault="008434FE" w14:paraId="1220152F" w14:textId="77777777">
      <w:pPr>
        <w:pStyle w:val="Geenafstand"/>
        <w:rPr>
          <w:rFonts w:ascii="Calibri" w:hAnsi="Calibri" w:cs="Calibri"/>
        </w:rPr>
      </w:pPr>
    </w:p>
    <w:p w:rsidRPr="008434FE" w:rsidR="008434FE" w:rsidP="008434FE" w:rsidRDefault="008434FE" w14:paraId="73D95D13" w14:textId="77777777">
      <w:pPr>
        <w:pStyle w:val="Geenafstand"/>
        <w:rPr>
          <w:rFonts w:ascii="Calibri" w:hAnsi="Calibri" w:cs="Calibri"/>
        </w:rPr>
      </w:pPr>
      <w:r w:rsidRPr="008434FE">
        <w:rPr>
          <w:rFonts w:ascii="Calibri" w:hAnsi="Calibri" w:cs="Calibri"/>
        </w:rPr>
        <w:t>drs. C. (Cornelis) van der Werf,</w:t>
      </w:r>
    </w:p>
    <w:p w:rsidRPr="008434FE" w:rsidR="008434FE" w:rsidP="008434FE" w:rsidRDefault="008434FE" w14:paraId="74D49A29" w14:textId="77777777">
      <w:pPr>
        <w:pStyle w:val="Geenafstand"/>
        <w:rPr>
          <w:rFonts w:ascii="Calibri" w:hAnsi="Calibri" w:cs="Calibri"/>
        </w:rPr>
      </w:pPr>
      <w:r w:rsidRPr="008434FE">
        <w:rPr>
          <w:rFonts w:ascii="Calibri" w:hAnsi="Calibri" w:cs="Calibri"/>
        </w:rPr>
        <w:t>secretaris</w:t>
      </w:r>
    </w:p>
    <w:p w:rsidRPr="008434FE" w:rsidR="008434FE" w:rsidP="008434FE" w:rsidRDefault="008434FE" w14:paraId="6E775973" w14:textId="77777777">
      <w:pPr>
        <w:pStyle w:val="Geenafstand"/>
        <w:rPr>
          <w:rFonts w:ascii="Calibri" w:hAnsi="Calibri" w:cs="Calibri"/>
        </w:rPr>
      </w:pPr>
    </w:p>
    <w:sectPr w:rsidRPr="008434FE" w:rsidR="008434FE" w:rsidSect="007615FB">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3B9F" w14:textId="77777777" w:rsidR="00FC702A" w:rsidRDefault="00FC702A" w:rsidP="00FC702A">
      <w:pPr>
        <w:spacing w:after="0" w:line="240" w:lineRule="auto"/>
      </w:pPr>
      <w:r>
        <w:separator/>
      </w:r>
    </w:p>
  </w:endnote>
  <w:endnote w:type="continuationSeparator" w:id="0">
    <w:p w14:paraId="6C8B2C84" w14:textId="77777777" w:rsidR="00FC702A" w:rsidRDefault="00FC702A" w:rsidP="00FC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638E" w14:textId="77777777" w:rsidR="008F5436" w:rsidRPr="00FC702A" w:rsidRDefault="008F5436" w:rsidP="00FC70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2CEC" w14:textId="77777777" w:rsidR="008F5436" w:rsidRPr="00FC702A" w:rsidRDefault="008F5436" w:rsidP="00FC70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5BF1" w14:textId="77777777" w:rsidR="008F5436" w:rsidRPr="00FC702A" w:rsidRDefault="008F5436" w:rsidP="00FC70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5F06" w14:textId="77777777" w:rsidR="00FC702A" w:rsidRDefault="00FC702A" w:rsidP="00FC702A">
      <w:pPr>
        <w:spacing w:after="0" w:line="240" w:lineRule="auto"/>
      </w:pPr>
      <w:r>
        <w:separator/>
      </w:r>
    </w:p>
  </w:footnote>
  <w:footnote w:type="continuationSeparator" w:id="0">
    <w:p w14:paraId="535662CC" w14:textId="77777777" w:rsidR="00FC702A" w:rsidRDefault="00FC702A" w:rsidP="00FC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F083" w14:textId="77777777" w:rsidR="008F5436" w:rsidRPr="00FC702A" w:rsidRDefault="008F5436" w:rsidP="00FC70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4EC" w14:textId="77777777" w:rsidR="008F5436" w:rsidRPr="00FC702A" w:rsidRDefault="008F5436" w:rsidP="00FC70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628" w14:textId="77777777" w:rsidR="008F5436" w:rsidRPr="00FC702A" w:rsidRDefault="008F5436" w:rsidP="00FC70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2A"/>
    <w:rsid w:val="002E3E61"/>
    <w:rsid w:val="006B11DA"/>
    <w:rsid w:val="007615FB"/>
    <w:rsid w:val="00807F12"/>
    <w:rsid w:val="008274F9"/>
    <w:rsid w:val="008434FE"/>
    <w:rsid w:val="00865DCC"/>
    <w:rsid w:val="008F5436"/>
    <w:rsid w:val="00DE2A3D"/>
    <w:rsid w:val="00FC702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4A52"/>
  <w15:chartTrackingRefBased/>
  <w15:docId w15:val="{7D992E0C-AE72-4E83-BC75-AF3BE24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0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0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0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0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0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0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0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0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0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0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0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0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0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0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0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02A"/>
    <w:rPr>
      <w:rFonts w:eastAsiaTheme="majorEastAsia" w:cstheme="majorBidi"/>
      <w:color w:val="272727" w:themeColor="text1" w:themeTint="D8"/>
    </w:rPr>
  </w:style>
  <w:style w:type="paragraph" w:styleId="Titel">
    <w:name w:val="Title"/>
    <w:basedOn w:val="Standaard"/>
    <w:next w:val="Standaard"/>
    <w:link w:val="TitelChar"/>
    <w:uiPriority w:val="10"/>
    <w:qFormat/>
    <w:rsid w:val="00FC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0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0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0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0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02A"/>
    <w:rPr>
      <w:i/>
      <w:iCs/>
      <w:color w:val="404040" w:themeColor="text1" w:themeTint="BF"/>
    </w:rPr>
  </w:style>
  <w:style w:type="paragraph" w:styleId="Lijstalinea">
    <w:name w:val="List Paragraph"/>
    <w:basedOn w:val="Standaard"/>
    <w:uiPriority w:val="34"/>
    <w:qFormat/>
    <w:rsid w:val="00FC702A"/>
    <w:pPr>
      <w:ind w:left="720"/>
      <w:contextualSpacing/>
    </w:pPr>
  </w:style>
  <w:style w:type="character" w:styleId="Intensievebenadrukking">
    <w:name w:val="Intense Emphasis"/>
    <w:basedOn w:val="Standaardalinea-lettertype"/>
    <w:uiPriority w:val="21"/>
    <w:qFormat/>
    <w:rsid w:val="00FC702A"/>
    <w:rPr>
      <w:i/>
      <w:iCs/>
      <w:color w:val="0F4761" w:themeColor="accent1" w:themeShade="BF"/>
    </w:rPr>
  </w:style>
  <w:style w:type="paragraph" w:styleId="Duidelijkcitaat">
    <w:name w:val="Intense Quote"/>
    <w:basedOn w:val="Standaard"/>
    <w:next w:val="Standaard"/>
    <w:link w:val="DuidelijkcitaatChar"/>
    <w:uiPriority w:val="30"/>
    <w:qFormat/>
    <w:rsid w:val="00FC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02A"/>
    <w:rPr>
      <w:i/>
      <w:iCs/>
      <w:color w:val="0F4761" w:themeColor="accent1" w:themeShade="BF"/>
    </w:rPr>
  </w:style>
  <w:style w:type="character" w:styleId="Intensieveverwijzing">
    <w:name w:val="Intense Reference"/>
    <w:basedOn w:val="Standaardalinea-lettertype"/>
    <w:uiPriority w:val="32"/>
    <w:qFormat/>
    <w:rsid w:val="00FC702A"/>
    <w:rPr>
      <w:b/>
      <w:bCs/>
      <w:smallCaps/>
      <w:color w:val="0F4761" w:themeColor="accent1" w:themeShade="BF"/>
      <w:spacing w:val="5"/>
    </w:rPr>
  </w:style>
  <w:style w:type="paragraph" w:styleId="Koptekst">
    <w:name w:val="header"/>
    <w:basedOn w:val="Standaard"/>
    <w:link w:val="KoptekstChar"/>
    <w:uiPriority w:val="99"/>
    <w:unhideWhenUsed/>
    <w:rsid w:val="00FC702A"/>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FC702A"/>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FC702A"/>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FC702A"/>
    <w:rPr>
      <w:rFonts w:ascii="Roboto" w:eastAsia="DejaVu Sans" w:hAnsi="Roboto" w:cs="Lohit Hindi"/>
      <w:color w:val="000000"/>
      <w:kern w:val="0"/>
      <w:sz w:val="20"/>
      <w:szCs w:val="20"/>
      <w:lang w:eastAsia="nl-NL"/>
      <w14:ligatures w14:val="none"/>
    </w:rPr>
  </w:style>
  <w:style w:type="paragraph" w:styleId="Geenafstand">
    <w:name w:val="No Spacing"/>
    <w:uiPriority w:val="1"/>
    <w:qFormat/>
    <w:rsid w:val="00843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2025-04-09T15:03:00.0000000Z</dcterms:created>
  <dcterms:modified xsi:type="dcterms:W3CDTF">2025-04-09T15:03:00.0000000Z</dcterms:modified>
  <version/>
  <category/>
</coreProperties>
</file>