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344D23A" w14:textId="77777777">
        <w:tc>
          <w:tcPr>
            <w:tcW w:w="6733" w:type="dxa"/>
            <w:gridSpan w:val="2"/>
            <w:tcBorders>
              <w:top w:val="nil"/>
              <w:left w:val="nil"/>
              <w:bottom w:val="nil"/>
              <w:right w:val="nil"/>
            </w:tcBorders>
            <w:vAlign w:val="center"/>
          </w:tcPr>
          <w:p w:rsidR="00997775" w:rsidP="00710A7A" w:rsidRDefault="00997775" w14:paraId="5D3FB00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F51E18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2BFBE3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241D61B" w14:textId="77777777">
            <w:r w:rsidRPr="008B0CC5">
              <w:t xml:space="preserve">Vergaderjaar </w:t>
            </w:r>
            <w:r w:rsidR="00AC6B87">
              <w:t>2024-2025</w:t>
            </w:r>
          </w:p>
        </w:tc>
      </w:tr>
      <w:tr w:rsidR="00997775" w14:paraId="1CA22F24" w14:textId="77777777">
        <w:trPr>
          <w:cantSplit/>
        </w:trPr>
        <w:tc>
          <w:tcPr>
            <w:tcW w:w="10985" w:type="dxa"/>
            <w:gridSpan w:val="3"/>
            <w:tcBorders>
              <w:top w:val="nil"/>
              <w:left w:val="nil"/>
              <w:bottom w:val="nil"/>
              <w:right w:val="nil"/>
            </w:tcBorders>
          </w:tcPr>
          <w:p w:rsidR="00997775" w:rsidRDefault="00997775" w14:paraId="70F25B37" w14:textId="77777777"/>
        </w:tc>
      </w:tr>
      <w:tr w:rsidR="00997775" w14:paraId="6909BB5C" w14:textId="77777777">
        <w:trPr>
          <w:cantSplit/>
        </w:trPr>
        <w:tc>
          <w:tcPr>
            <w:tcW w:w="10985" w:type="dxa"/>
            <w:gridSpan w:val="3"/>
            <w:tcBorders>
              <w:top w:val="nil"/>
              <w:left w:val="nil"/>
              <w:bottom w:val="single" w:color="auto" w:sz="4" w:space="0"/>
              <w:right w:val="nil"/>
            </w:tcBorders>
          </w:tcPr>
          <w:p w:rsidR="00997775" w:rsidRDefault="00997775" w14:paraId="14F729C2" w14:textId="77777777"/>
        </w:tc>
      </w:tr>
      <w:tr w:rsidR="00997775" w14:paraId="1A50CE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65A7FE" w14:textId="77777777"/>
        </w:tc>
        <w:tc>
          <w:tcPr>
            <w:tcW w:w="7654" w:type="dxa"/>
            <w:gridSpan w:val="2"/>
          </w:tcPr>
          <w:p w:rsidR="00997775" w:rsidRDefault="00997775" w14:paraId="17EA8083" w14:textId="77777777"/>
        </w:tc>
      </w:tr>
      <w:tr w:rsidR="00997775" w14:paraId="542F5B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CB3684" w14:paraId="291949B6" w14:textId="53A5ABFE">
            <w:pPr>
              <w:rPr>
                <w:b/>
              </w:rPr>
            </w:pPr>
            <w:r>
              <w:rPr>
                <w:b/>
              </w:rPr>
              <w:t>32 637</w:t>
            </w:r>
          </w:p>
        </w:tc>
        <w:tc>
          <w:tcPr>
            <w:tcW w:w="7654" w:type="dxa"/>
            <w:gridSpan w:val="2"/>
          </w:tcPr>
          <w:p w:rsidRPr="00B23F96" w:rsidR="00997775" w:rsidP="00A07C71" w:rsidRDefault="00CB3684" w14:paraId="4A2DA568" w14:textId="176B7B5C">
            <w:pPr>
              <w:rPr>
                <w:b/>
                <w:bCs/>
              </w:rPr>
            </w:pPr>
            <w:proofErr w:type="spellStart"/>
            <w:r w:rsidRPr="00B23F96">
              <w:rPr>
                <w:b/>
                <w:bCs/>
              </w:rPr>
              <w:t>Bedrijfslevenbeleid</w:t>
            </w:r>
            <w:proofErr w:type="spellEnd"/>
          </w:p>
        </w:tc>
      </w:tr>
      <w:tr w:rsidR="00997775" w14:paraId="45DB99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E56D95" w14:textId="77777777"/>
        </w:tc>
        <w:tc>
          <w:tcPr>
            <w:tcW w:w="7654" w:type="dxa"/>
            <w:gridSpan w:val="2"/>
          </w:tcPr>
          <w:p w:rsidR="00997775" w:rsidRDefault="00997775" w14:paraId="77A9BD99" w14:textId="77777777"/>
        </w:tc>
      </w:tr>
      <w:tr w:rsidR="00997775" w14:paraId="6DBAC7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AD2956" w14:textId="77777777"/>
        </w:tc>
        <w:tc>
          <w:tcPr>
            <w:tcW w:w="7654" w:type="dxa"/>
            <w:gridSpan w:val="2"/>
          </w:tcPr>
          <w:p w:rsidR="00997775" w:rsidRDefault="00997775" w14:paraId="521794F8" w14:textId="77777777"/>
        </w:tc>
      </w:tr>
      <w:tr w:rsidR="00997775" w14:paraId="65089B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94ED7F" w14:textId="605BE316">
            <w:pPr>
              <w:rPr>
                <w:b/>
              </w:rPr>
            </w:pPr>
            <w:r>
              <w:rPr>
                <w:b/>
              </w:rPr>
              <w:t xml:space="preserve">Nr. </w:t>
            </w:r>
            <w:r w:rsidR="00B23F96">
              <w:rPr>
                <w:b/>
              </w:rPr>
              <w:t>67</w:t>
            </w:r>
            <w:r w:rsidR="00D35910">
              <w:rPr>
                <w:b/>
              </w:rPr>
              <w:t>5</w:t>
            </w:r>
          </w:p>
        </w:tc>
        <w:tc>
          <w:tcPr>
            <w:tcW w:w="7654" w:type="dxa"/>
            <w:gridSpan w:val="2"/>
          </w:tcPr>
          <w:p w:rsidR="00997775" w:rsidRDefault="00997775" w14:paraId="3967FAAD" w14:textId="597B3F36">
            <w:pPr>
              <w:rPr>
                <w:b/>
              </w:rPr>
            </w:pPr>
            <w:r>
              <w:rPr>
                <w:b/>
              </w:rPr>
              <w:t xml:space="preserve">MOTIE VAN </w:t>
            </w:r>
            <w:r w:rsidR="00CB545F">
              <w:rPr>
                <w:b/>
              </w:rPr>
              <w:t xml:space="preserve">HET LID </w:t>
            </w:r>
            <w:r w:rsidR="006371EF">
              <w:rPr>
                <w:b/>
              </w:rPr>
              <w:t>GRINWIS C.S.</w:t>
            </w:r>
          </w:p>
        </w:tc>
      </w:tr>
      <w:tr w:rsidR="00997775" w14:paraId="05EF6D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2F859A" w14:textId="77777777"/>
        </w:tc>
        <w:tc>
          <w:tcPr>
            <w:tcW w:w="7654" w:type="dxa"/>
            <w:gridSpan w:val="2"/>
          </w:tcPr>
          <w:p w:rsidR="00997775" w:rsidP="00280D6A" w:rsidRDefault="00997775" w14:paraId="382531AC" w14:textId="133776FD">
            <w:r>
              <w:t>Voorgesteld</w:t>
            </w:r>
            <w:r w:rsidR="00280D6A">
              <w:t xml:space="preserve"> </w:t>
            </w:r>
            <w:r w:rsidR="00EE7309">
              <w:t>10 april 2025</w:t>
            </w:r>
          </w:p>
        </w:tc>
      </w:tr>
      <w:tr w:rsidR="00997775" w14:paraId="00AC36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41DAD3" w14:textId="77777777"/>
        </w:tc>
        <w:tc>
          <w:tcPr>
            <w:tcW w:w="7654" w:type="dxa"/>
            <w:gridSpan w:val="2"/>
          </w:tcPr>
          <w:p w:rsidR="00997775" w:rsidRDefault="00997775" w14:paraId="7274AA0A" w14:textId="77777777"/>
        </w:tc>
      </w:tr>
      <w:tr w:rsidR="00997775" w14:paraId="392730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A8F475" w14:textId="77777777"/>
        </w:tc>
        <w:tc>
          <w:tcPr>
            <w:tcW w:w="7654" w:type="dxa"/>
            <w:gridSpan w:val="2"/>
          </w:tcPr>
          <w:p w:rsidR="00997775" w:rsidRDefault="00997775" w14:paraId="11B71ED9" w14:textId="77777777">
            <w:r>
              <w:t>De Kamer,</w:t>
            </w:r>
          </w:p>
        </w:tc>
      </w:tr>
      <w:tr w:rsidR="00997775" w14:paraId="615CED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888E6E" w14:textId="77777777"/>
        </w:tc>
        <w:tc>
          <w:tcPr>
            <w:tcW w:w="7654" w:type="dxa"/>
            <w:gridSpan w:val="2"/>
          </w:tcPr>
          <w:p w:rsidR="00997775" w:rsidRDefault="00997775" w14:paraId="24CCD6E6" w14:textId="77777777"/>
        </w:tc>
      </w:tr>
      <w:tr w:rsidR="00997775" w14:paraId="7D5594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05A256" w14:textId="77777777"/>
        </w:tc>
        <w:tc>
          <w:tcPr>
            <w:tcW w:w="7654" w:type="dxa"/>
            <w:gridSpan w:val="2"/>
          </w:tcPr>
          <w:p w:rsidR="00997775" w:rsidRDefault="00997775" w14:paraId="04319609" w14:textId="77777777">
            <w:r>
              <w:t>gehoord de beraadslaging,</w:t>
            </w:r>
          </w:p>
        </w:tc>
      </w:tr>
      <w:tr w:rsidR="00997775" w14:paraId="08F132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1FE2E4" w14:textId="77777777"/>
        </w:tc>
        <w:tc>
          <w:tcPr>
            <w:tcW w:w="7654" w:type="dxa"/>
            <w:gridSpan w:val="2"/>
          </w:tcPr>
          <w:p w:rsidR="00997775" w:rsidRDefault="00997775" w14:paraId="7D50343E" w14:textId="77777777"/>
        </w:tc>
      </w:tr>
      <w:tr w:rsidR="00997775" w14:paraId="2F7343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2D00CC" w14:textId="77777777"/>
        </w:tc>
        <w:tc>
          <w:tcPr>
            <w:tcW w:w="7654" w:type="dxa"/>
            <w:gridSpan w:val="2"/>
          </w:tcPr>
          <w:p w:rsidRPr="00E30563" w:rsidR="00E30563" w:rsidP="00E30563" w:rsidRDefault="00E30563" w14:paraId="5E085681" w14:textId="77777777">
            <w:r w:rsidRPr="00E30563">
              <w:t>constaterende dat veel verborgen regeldruk het gevolg is van beleidsregels die door uitvoeringsorganisaties en toezichthouders worden ingesteld;</w:t>
            </w:r>
          </w:p>
          <w:p w:rsidR="00597679" w:rsidP="00E30563" w:rsidRDefault="00597679" w14:paraId="7617DEB5" w14:textId="77777777"/>
          <w:p w:rsidRPr="00E30563" w:rsidR="00E30563" w:rsidP="00E30563" w:rsidRDefault="00E30563" w14:paraId="00EB71E0" w14:textId="791D5A23">
            <w:r w:rsidRPr="00E30563">
              <w:t>constaterende dat het Adviescollege Toetsing Regeldruk (ATR) na inwerkingtreding van de instellingswet na signalen kan adviseren over deze knellende beleidsregels;</w:t>
            </w:r>
          </w:p>
          <w:p w:rsidR="00597679" w:rsidP="00E30563" w:rsidRDefault="00597679" w14:paraId="64FCB107" w14:textId="77777777"/>
          <w:p w:rsidRPr="00E30563" w:rsidR="00E30563" w:rsidP="00E30563" w:rsidRDefault="00E30563" w14:paraId="637C5E23" w14:textId="0CC7B879">
            <w:r w:rsidRPr="00E30563">
              <w:t>overwegende dat het van belang is dat deze adviezen voortvarend worden opgepakt;</w:t>
            </w:r>
          </w:p>
          <w:p w:rsidR="00597679" w:rsidP="00E30563" w:rsidRDefault="00597679" w14:paraId="6A4886C7" w14:textId="77777777"/>
          <w:p w:rsidRPr="00E30563" w:rsidR="00E30563" w:rsidP="00E30563" w:rsidRDefault="00E30563" w14:paraId="353454A9" w14:textId="4D2046CA">
            <w:r w:rsidRPr="00E30563">
              <w:t>verzoekt de regering voortaan de Kamer na ontvangst van het advies binnen uiterlijk een maand te informeren over op welke wijze uitvoering wordt gegeven aan het advies van de ATR en, als dat niet lukt, de Kamer te informeren wanneer ze een brief van de regering hierover wel kan verwachten,</w:t>
            </w:r>
          </w:p>
          <w:p w:rsidR="00597679" w:rsidP="00E30563" w:rsidRDefault="00597679" w14:paraId="47EDF108" w14:textId="77777777"/>
          <w:p w:rsidRPr="00E30563" w:rsidR="00E30563" w:rsidP="00E30563" w:rsidRDefault="00E30563" w14:paraId="33A0A492" w14:textId="7B67607F">
            <w:r w:rsidRPr="00E30563">
              <w:t>en gaat over tot de orde van de dag.</w:t>
            </w:r>
          </w:p>
          <w:p w:rsidR="00597679" w:rsidP="00E30563" w:rsidRDefault="00597679" w14:paraId="77FC0F5E" w14:textId="77777777"/>
          <w:p w:rsidR="00597679" w:rsidP="00E30563" w:rsidRDefault="00E30563" w14:paraId="472280FB" w14:textId="77777777">
            <w:r w:rsidRPr="00E30563">
              <w:t>Grinwis</w:t>
            </w:r>
          </w:p>
          <w:p w:rsidR="00597679" w:rsidP="00E30563" w:rsidRDefault="00E30563" w14:paraId="78DDDD31" w14:textId="77777777">
            <w:proofErr w:type="spellStart"/>
            <w:r w:rsidRPr="00E30563">
              <w:t>Flach</w:t>
            </w:r>
            <w:proofErr w:type="spellEnd"/>
            <w:r w:rsidRPr="00E30563">
              <w:t xml:space="preserve"> </w:t>
            </w:r>
          </w:p>
          <w:p w:rsidR="00997775" w:rsidP="00597679" w:rsidRDefault="00E30563" w14:paraId="61846714" w14:textId="35AAAC60">
            <w:proofErr w:type="spellStart"/>
            <w:r w:rsidRPr="00E30563">
              <w:t>Kisteman</w:t>
            </w:r>
            <w:proofErr w:type="spellEnd"/>
          </w:p>
        </w:tc>
      </w:tr>
    </w:tbl>
    <w:p w:rsidR="00997775" w:rsidRDefault="00997775" w14:paraId="73EBD2C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DC9AE" w14:textId="77777777" w:rsidR="00771CB1" w:rsidRDefault="00771CB1">
      <w:pPr>
        <w:spacing w:line="20" w:lineRule="exact"/>
      </w:pPr>
    </w:p>
  </w:endnote>
  <w:endnote w:type="continuationSeparator" w:id="0">
    <w:p w14:paraId="3F3614FE" w14:textId="77777777" w:rsidR="00771CB1" w:rsidRDefault="00771CB1">
      <w:pPr>
        <w:pStyle w:val="Amendement"/>
      </w:pPr>
      <w:r>
        <w:rPr>
          <w:b w:val="0"/>
        </w:rPr>
        <w:t xml:space="preserve"> </w:t>
      </w:r>
    </w:p>
  </w:endnote>
  <w:endnote w:type="continuationNotice" w:id="1">
    <w:p w14:paraId="02752384" w14:textId="77777777" w:rsidR="00771CB1" w:rsidRDefault="00771CB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ED34A" w14:textId="77777777" w:rsidR="00771CB1" w:rsidRDefault="00771CB1">
      <w:pPr>
        <w:pStyle w:val="Amendement"/>
      </w:pPr>
      <w:r>
        <w:rPr>
          <w:b w:val="0"/>
        </w:rPr>
        <w:separator/>
      </w:r>
    </w:p>
  </w:footnote>
  <w:footnote w:type="continuationSeparator" w:id="0">
    <w:p w14:paraId="2AA91D67" w14:textId="77777777" w:rsidR="00771CB1" w:rsidRDefault="00771C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09"/>
    <w:rsid w:val="00011DD6"/>
    <w:rsid w:val="00133FCE"/>
    <w:rsid w:val="001704D6"/>
    <w:rsid w:val="001A2CE8"/>
    <w:rsid w:val="001E482C"/>
    <w:rsid w:val="001E4877"/>
    <w:rsid w:val="00204FCC"/>
    <w:rsid w:val="0021105A"/>
    <w:rsid w:val="00237AD5"/>
    <w:rsid w:val="00280D6A"/>
    <w:rsid w:val="002A7E0B"/>
    <w:rsid w:val="002B78E9"/>
    <w:rsid w:val="002C5406"/>
    <w:rsid w:val="002E2551"/>
    <w:rsid w:val="00315A75"/>
    <w:rsid w:val="00330D60"/>
    <w:rsid w:val="00345A5C"/>
    <w:rsid w:val="003F71A1"/>
    <w:rsid w:val="0042317B"/>
    <w:rsid w:val="00441B19"/>
    <w:rsid w:val="004614C8"/>
    <w:rsid w:val="00476415"/>
    <w:rsid w:val="004C5C48"/>
    <w:rsid w:val="00546F8D"/>
    <w:rsid w:val="00560113"/>
    <w:rsid w:val="00596CA3"/>
    <w:rsid w:val="00597679"/>
    <w:rsid w:val="00621F64"/>
    <w:rsid w:val="006371EF"/>
    <w:rsid w:val="00644DED"/>
    <w:rsid w:val="006765BC"/>
    <w:rsid w:val="00710A7A"/>
    <w:rsid w:val="00744C6E"/>
    <w:rsid w:val="00771CB1"/>
    <w:rsid w:val="007B35A1"/>
    <w:rsid w:val="007C50C6"/>
    <w:rsid w:val="008304CB"/>
    <w:rsid w:val="00831CE0"/>
    <w:rsid w:val="00850A1D"/>
    <w:rsid w:val="00852CB4"/>
    <w:rsid w:val="00862909"/>
    <w:rsid w:val="00872A23"/>
    <w:rsid w:val="008B0CC5"/>
    <w:rsid w:val="008D4A69"/>
    <w:rsid w:val="00920129"/>
    <w:rsid w:val="00920CF3"/>
    <w:rsid w:val="00930A04"/>
    <w:rsid w:val="0099026F"/>
    <w:rsid w:val="009925E9"/>
    <w:rsid w:val="00994F39"/>
    <w:rsid w:val="00997775"/>
    <w:rsid w:val="009A5A0E"/>
    <w:rsid w:val="009B0F7C"/>
    <w:rsid w:val="009E7F14"/>
    <w:rsid w:val="00A079BF"/>
    <w:rsid w:val="00A07C71"/>
    <w:rsid w:val="00A4034A"/>
    <w:rsid w:val="00A60256"/>
    <w:rsid w:val="00A95259"/>
    <w:rsid w:val="00AA558D"/>
    <w:rsid w:val="00AA7D2B"/>
    <w:rsid w:val="00AB75BE"/>
    <w:rsid w:val="00AC113C"/>
    <w:rsid w:val="00AC6B87"/>
    <w:rsid w:val="00B23F96"/>
    <w:rsid w:val="00B511EE"/>
    <w:rsid w:val="00B74E9D"/>
    <w:rsid w:val="00BF5690"/>
    <w:rsid w:val="00C42F7B"/>
    <w:rsid w:val="00C733CD"/>
    <w:rsid w:val="00C879B8"/>
    <w:rsid w:val="00C95A3B"/>
    <w:rsid w:val="00CB3684"/>
    <w:rsid w:val="00CB545F"/>
    <w:rsid w:val="00CC23D1"/>
    <w:rsid w:val="00CC270F"/>
    <w:rsid w:val="00CD243D"/>
    <w:rsid w:val="00D35910"/>
    <w:rsid w:val="00D43192"/>
    <w:rsid w:val="00D600FA"/>
    <w:rsid w:val="00D76834"/>
    <w:rsid w:val="00DE2437"/>
    <w:rsid w:val="00E036AB"/>
    <w:rsid w:val="00E27DF4"/>
    <w:rsid w:val="00E30563"/>
    <w:rsid w:val="00E63508"/>
    <w:rsid w:val="00EA0BD2"/>
    <w:rsid w:val="00EB6508"/>
    <w:rsid w:val="00EB6B59"/>
    <w:rsid w:val="00EC0B01"/>
    <w:rsid w:val="00ED0FE5"/>
    <w:rsid w:val="00EE7309"/>
    <w:rsid w:val="00F234E2"/>
    <w:rsid w:val="00F60341"/>
    <w:rsid w:val="00F80BA6"/>
    <w:rsid w:val="00FA05BA"/>
    <w:rsid w:val="00FC3FFE"/>
    <w:rsid w:val="00FE096D"/>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4C3D2"/>
  <w15:docId w15:val="{9B04C449-E04D-4A40-95CA-322151E2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148</ap:Words>
  <ap:Characters>820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2025-04-11T09:43:00.0000000Z</dcterms:created>
  <dcterms:modified xsi:type="dcterms:W3CDTF">2025-04-11T09:43:00.0000000Z</dcterms:modified>
  <dc:description>------------------------</dc:description>
  <dc:subject/>
  <keywords/>
  <version/>
  <category/>
</coreProperties>
</file>