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E7309" w14:paraId="291949B6" w14:textId="6646C190">
            <w:pPr>
              <w:rPr>
                <w:b/>
              </w:rPr>
            </w:pPr>
            <w:r>
              <w:rPr>
                <w:b/>
              </w:rPr>
              <w:t>31 524</w:t>
            </w:r>
          </w:p>
        </w:tc>
        <w:tc>
          <w:tcPr>
            <w:tcW w:w="7654" w:type="dxa"/>
            <w:gridSpan w:val="2"/>
          </w:tcPr>
          <w:p w:rsidRPr="00EE7309" w:rsidR="00997775" w:rsidP="00A07C71" w:rsidRDefault="00BE6A35" w14:paraId="4A2DA568" w14:textId="14D30E9F">
            <w:pPr>
              <w:rPr>
                <w:b/>
                <w:bCs/>
              </w:rPr>
            </w:pPr>
            <w:r w:rsidRPr="004C5C48">
              <w:rPr>
                <w:b/>
                <w:bCs/>
              </w:rPr>
              <w:t>Beroepsonderwijs en Volwassenen Educatie</w:t>
            </w:r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4C0D49C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E7309">
              <w:rPr>
                <w:b/>
              </w:rPr>
              <w:t>64</w:t>
            </w:r>
            <w:r w:rsidR="003111C6"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1945AE0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319C1">
              <w:rPr>
                <w:b/>
              </w:rPr>
              <w:t>HET LID TSEGGAI C.S.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2F21EF" w:rsidR="002F21EF" w:rsidP="002F21EF" w:rsidRDefault="002F21EF" w14:paraId="6192F5ED" w14:textId="77777777">
            <w:r w:rsidRPr="002F21EF">
              <w:t>constaterende dat stagiairs soms als goedkope arbeidskrachten worden ingezet en er op dit moment geen wettelijke kaders zijn voor een evenwichtige verhouding tussen stagiairs en werkgevers;</w:t>
            </w:r>
          </w:p>
          <w:p w:rsidR="004547DE" w:rsidP="002F21EF" w:rsidRDefault="004547DE" w14:paraId="529A6A1D" w14:textId="77777777"/>
          <w:p w:rsidRPr="002F21EF" w:rsidR="002F21EF" w:rsidP="002F21EF" w:rsidRDefault="002F21EF" w14:paraId="5DF16095" w14:textId="097E6FF9">
            <w:r w:rsidRPr="002F21EF">
              <w:t>overwegende dat stages bedoeld zijn om te leren onder goede begeleiding;</w:t>
            </w:r>
          </w:p>
          <w:p w:rsidR="004547DE" w:rsidP="002F21EF" w:rsidRDefault="002F21EF" w14:paraId="70EC2589" w14:textId="77777777">
            <w:r w:rsidRPr="002F21EF">
              <w:t xml:space="preserve">verzoekt de regering in haar verkenning naar een verplichte minimumstagevergoeding ook onderzoek te doen naar een wettelijke norm voor een evenwichtige verhouding tussen stagiairs en werkgevers, </w:t>
            </w:r>
          </w:p>
          <w:p w:rsidRPr="002F21EF" w:rsidR="002F21EF" w:rsidP="002F21EF" w:rsidRDefault="002F21EF" w14:paraId="10132C04" w14:textId="08E5BF64">
            <w:r w:rsidRPr="002F21EF">
              <w:t>handhaafbaar door de Arbeidsinspectie,</w:t>
            </w:r>
          </w:p>
          <w:p w:rsidR="004547DE" w:rsidP="002F21EF" w:rsidRDefault="004547DE" w14:paraId="0786CF49" w14:textId="77777777"/>
          <w:p w:rsidRPr="002F21EF" w:rsidR="002F21EF" w:rsidP="002F21EF" w:rsidRDefault="002F21EF" w14:paraId="4A8C60E8" w14:textId="2E68DA2D">
            <w:r w:rsidRPr="002F21EF">
              <w:t>en gaat over tot de orde van de dag.</w:t>
            </w:r>
          </w:p>
          <w:p w:rsidR="004547DE" w:rsidP="002F21EF" w:rsidRDefault="004547DE" w14:paraId="5672DD20" w14:textId="77777777"/>
          <w:p w:rsidR="004547DE" w:rsidP="002F21EF" w:rsidRDefault="002F21EF" w14:paraId="488D821D" w14:textId="77777777">
            <w:r w:rsidRPr="002F21EF">
              <w:t>Tseggai</w:t>
            </w:r>
          </w:p>
          <w:p w:rsidR="004547DE" w:rsidP="002F21EF" w:rsidRDefault="002F21EF" w14:paraId="0FA1E463" w14:textId="77777777">
            <w:r w:rsidRPr="002F21EF">
              <w:t xml:space="preserve">Paternotte </w:t>
            </w:r>
          </w:p>
          <w:p w:rsidR="00997775" w:rsidRDefault="002F21EF" w14:paraId="61846714" w14:textId="018367FD">
            <w:r w:rsidRPr="002F21EF">
              <w:t>Beckerman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54B1" w14:textId="77777777" w:rsidR="004A2C8C" w:rsidRDefault="004A2C8C">
      <w:pPr>
        <w:spacing w:line="20" w:lineRule="exact"/>
      </w:pPr>
    </w:p>
  </w:endnote>
  <w:endnote w:type="continuationSeparator" w:id="0">
    <w:p w14:paraId="1DF4CCAD" w14:textId="77777777" w:rsidR="004A2C8C" w:rsidRDefault="004A2C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29F160" w14:textId="77777777" w:rsidR="004A2C8C" w:rsidRDefault="004A2C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5292" w14:textId="77777777" w:rsidR="004A2C8C" w:rsidRDefault="004A2C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CB0212" w14:textId="77777777" w:rsidR="004A2C8C" w:rsidRDefault="004A2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133FCE"/>
    <w:rsid w:val="001E482C"/>
    <w:rsid w:val="001E4877"/>
    <w:rsid w:val="00204FCC"/>
    <w:rsid w:val="0021105A"/>
    <w:rsid w:val="00280D6A"/>
    <w:rsid w:val="002B78E9"/>
    <w:rsid w:val="002C5406"/>
    <w:rsid w:val="002F21EF"/>
    <w:rsid w:val="003111C6"/>
    <w:rsid w:val="00330D60"/>
    <w:rsid w:val="00345A5C"/>
    <w:rsid w:val="003F71A1"/>
    <w:rsid w:val="004547DE"/>
    <w:rsid w:val="00476415"/>
    <w:rsid w:val="004A2C8C"/>
    <w:rsid w:val="004B2B7F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9C1"/>
    <w:rsid w:val="00831CE0"/>
    <w:rsid w:val="00850A1D"/>
    <w:rsid w:val="00862909"/>
    <w:rsid w:val="00872A23"/>
    <w:rsid w:val="008B0CC5"/>
    <w:rsid w:val="00930A04"/>
    <w:rsid w:val="0099026F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E6A35"/>
    <w:rsid w:val="00BF5690"/>
    <w:rsid w:val="00C95A3B"/>
    <w:rsid w:val="00CC23D1"/>
    <w:rsid w:val="00CC270F"/>
    <w:rsid w:val="00D43192"/>
    <w:rsid w:val="00D76834"/>
    <w:rsid w:val="00DE2437"/>
    <w:rsid w:val="00E27DF4"/>
    <w:rsid w:val="00E63508"/>
    <w:rsid w:val="00ED0FE5"/>
    <w:rsid w:val="00EE7309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701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2025-04-11T08:46:00.0000000Z</dcterms:created>
  <dcterms:modified xsi:type="dcterms:W3CDTF">2025-04-11T08:46:00.0000000Z</dcterms:modified>
  <dc:description>------------------------</dc:description>
  <dc:subject/>
  <keywords/>
  <version/>
  <category/>
</coreProperties>
</file>