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2F5D" w:rsidP="006F2F5D" w:rsidRDefault="002C7D3F" w14:paraId="688367AA" w14:textId="50F54D08">
      <w:pPr>
        <w:autoSpaceDE w:val="0"/>
        <w:autoSpaceDN w:val="0"/>
        <w:adjustRightInd w:val="0"/>
        <w:ind w:left="1416" w:hanging="1416"/>
        <w:rPr>
          <w:b/>
          <w:bCs/>
        </w:rPr>
      </w:pPr>
      <w:r>
        <w:rPr>
          <w:b/>
          <w:bCs/>
        </w:rPr>
        <w:t>26 150</w:t>
      </w:r>
      <w:r w:rsidR="006F2F5D">
        <w:rPr>
          <w:b/>
          <w:bCs/>
        </w:rPr>
        <w:tab/>
      </w:r>
      <w:r>
        <w:rPr>
          <w:b/>
          <w:bCs/>
        </w:rPr>
        <w:t>Algemene Vergadering der Verenigde Naties</w:t>
      </w:r>
    </w:p>
    <w:p w:rsidR="002C7D3F" w:rsidP="006F2F5D" w:rsidRDefault="002C7D3F" w14:paraId="234A58E1" w14:textId="77777777">
      <w:pPr>
        <w:autoSpaceDE w:val="0"/>
        <w:autoSpaceDN w:val="0"/>
        <w:adjustRightInd w:val="0"/>
        <w:ind w:left="1416" w:hanging="1416"/>
        <w:rPr>
          <w:b/>
          <w:bCs/>
        </w:rPr>
      </w:pPr>
    </w:p>
    <w:p w:rsidR="002C7D3F" w:rsidP="006F2F5D" w:rsidRDefault="002C7D3F" w14:paraId="2141AE9A" w14:textId="1BC0417B">
      <w:pPr>
        <w:autoSpaceDE w:val="0"/>
        <w:autoSpaceDN w:val="0"/>
        <w:adjustRightInd w:val="0"/>
        <w:ind w:left="1416" w:hanging="1416"/>
        <w:rPr>
          <w:b/>
          <w:bCs/>
        </w:rPr>
      </w:pPr>
      <w:r>
        <w:rPr>
          <w:b/>
          <w:bCs/>
        </w:rPr>
        <w:t>36 180</w:t>
      </w:r>
      <w:r>
        <w:rPr>
          <w:b/>
          <w:bCs/>
        </w:rPr>
        <w:tab/>
        <w:t>Doen waar Nederland goed in is – Strategie voor Buitenlandse Handel en Ontwikkelingssamenwerking</w:t>
      </w:r>
    </w:p>
    <w:p w:rsidR="006F2F5D" w:rsidP="006F2F5D" w:rsidRDefault="006F2F5D" w14:paraId="142CD47B" w14:textId="77777777">
      <w:pPr>
        <w:autoSpaceDE w:val="0"/>
        <w:autoSpaceDN w:val="0"/>
        <w:adjustRightInd w:val="0"/>
        <w:ind w:left="-284" w:firstLine="284"/>
        <w:rPr>
          <w:b/>
          <w:bCs/>
        </w:rPr>
      </w:pPr>
    </w:p>
    <w:p w:rsidR="006F2F5D" w:rsidP="006F2F5D" w:rsidRDefault="006F2F5D" w14:paraId="16E01F7E" w14:textId="77777777">
      <w:pPr>
        <w:autoSpaceDE w:val="0"/>
        <w:autoSpaceDN w:val="0"/>
        <w:adjustRightInd w:val="0"/>
        <w:ind w:left="-284" w:firstLine="284"/>
        <w:rPr>
          <w:b/>
          <w:bCs/>
        </w:rPr>
      </w:pPr>
      <w:r>
        <w:rPr>
          <w:b/>
          <w:bCs/>
        </w:rPr>
        <w:t>Nr. …</w:t>
      </w:r>
    </w:p>
    <w:p w:rsidR="006F2F5D" w:rsidP="006F2F5D" w:rsidRDefault="006F2F5D" w14:paraId="2F24F014" w14:textId="77777777">
      <w:pPr>
        <w:autoSpaceDE w:val="0"/>
        <w:autoSpaceDN w:val="0"/>
        <w:adjustRightInd w:val="0"/>
        <w:ind w:left="-284" w:firstLine="284"/>
        <w:rPr>
          <w:b/>
          <w:bCs/>
        </w:rPr>
      </w:pPr>
    </w:p>
    <w:p w:rsidR="006F2F5D" w:rsidP="006F2F5D" w:rsidRDefault="006F2F5D" w14:paraId="371AF7CC" w14:textId="77777777">
      <w:pPr>
        <w:autoSpaceDE w:val="0"/>
        <w:autoSpaceDN w:val="0"/>
        <w:adjustRightInd w:val="0"/>
        <w:ind w:left="-284" w:firstLine="284"/>
        <w:rPr>
          <w:b/>
          <w:bCs/>
        </w:rPr>
      </w:pPr>
      <w:r>
        <w:rPr>
          <w:b/>
          <w:bCs/>
        </w:rPr>
        <w:t>VERSLAG VAN EEN SCHRIFTELIJK OVERLEG</w:t>
      </w:r>
    </w:p>
    <w:p w:rsidR="006F2F5D" w:rsidP="006F2F5D" w:rsidRDefault="006F2F5D" w14:paraId="20A1205B" w14:textId="77777777">
      <w:pPr>
        <w:autoSpaceDE w:val="0"/>
        <w:autoSpaceDN w:val="0"/>
        <w:adjustRightInd w:val="0"/>
        <w:rPr>
          <w:b/>
          <w:bCs/>
        </w:rPr>
      </w:pPr>
      <w:r>
        <w:rPr>
          <w:bCs/>
        </w:rPr>
        <w:t xml:space="preserve">Vastgesteld, .. </w:t>
      </w:r>
      <w:proofErr w:type="spellStart"/>
      <w:r>
        <w:rPr>
          <w:bCs/>
          <w:highlight w:val="yellow"/>
        </w:rPr>
        <w:t>xxxx</w:t>
      </w:r>
      <w:proofErr w:type="spellEnd"/>
      <w:r>
        <w:rPr>
          <w:bCs/>
        </w:rPr>
        <w:t xml:space="preserve"> 2025</w:t>
      </w:r>
    </w:p>
    <w:p w:rsidR="006F2F5D" w:rsidP="006F2F5D" w:rsidRDefault="006F2F5D" w14:paraId="60631554" w14:textId="77777777">
      <w:pPr>
        <w:autoSpaceDE w:val="0"/>
        <w:autoSpaceDN w:val="0"/>
        <w:adjustRightInd w:val="0"/>
        <w:ind w:left="-284" w:firstLine="284"/>
        <w:rPr>
          <w:b/>
          <w:bCs/>
        </w:rPr>
      </w:pPr>
    </w:p>
    <w:p w:rsidR="006F2F5D" w:rsidP="006F2F5D" w:rsidRDefault="006F2F5D" w14:paraId="5436224A" w14:textId="39209265">
      <w:pPr>
        <w:pStyle w:val="FootnoteText"/>
        <w:rPr>
          <w:rFonts w:ascii="Times New Roman" w:hAnsi="Times New Roman"/>
          <w:sz w:val="24"/>
          <w:szCs w:val="24"/>
        </w:rPr>
      </w:pPr>
      <w:r>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w:t>
      </w:r>
      <w:r w:rsidR="002C7D3F">
        <w:rPr>
          <w:rFonts w:ascii="Times New Roman" w:hAnsi="Times New Roman"/>
          <w:sz w:val="24"/>
          <w:szCs w:val="24"/>
        </w:rPr>
        <w:t>de brief van de minister van 20 februari 2025 over de Rapportage 2022-2023 inzake het Nationaal Actieplan Vrouwen, Vrede en Veiligheid (26 150/36 180, nr. 223).</w:t>
      </w:r>
    </w:p>
    <w:p w:rsidR="006F2F5D" w:rsidP="006F2F5D" w:rsidRDefault="006F2F5D" w14:paraId="3BCE4481" w14:textId="77777777">
      <w:pPr>
        <w:tabs>
          <w:tab w:val="left" w:pos="-720"/>
        </w:tabs>
        <w:suppressAutoHyphens/>
      </w:pPr>
      <w:r>
        <w:t xml:space="preserve"> </w:t>
      </w:r>
    </w:p>
    <w:p w:rsidR="006F2F5D" w:rsidP="006F2F5D" w:rsidRDefault="006F2F5D" w14:paraId="7326D79C" w14:textId="5EE15532">
      <w:r>
        <w:t xml:space="preserve">De op 19 maart 2025 aan de minister toegezonden vragen en opmerkingen zijn met de door de minister bij brief van … toegezonden antwoorden hieronder afgedrukt. </w:t>
      </w:r>
    </w:p>
    <w:p w:rsidR="006F2F5D" w:rsidP="006F2F5D" w:rsidRDefault="006F2F5D" w14:paraId="342A7834" w14:textId="77777777">
      <w:pPr>
        <w:tabs>
          <w:tab w:val="left" w:pos="-720"/>
        </w:tabs>
        <w:suppressAutoHyphens/>
      </w:pPr>
    </w:p>
    <w:p w:rsidR="006F2F5D" w:rsidP="006F2F5D" w:rsidRDefault="006F2F5D" w14:paraId="5C523888" w14:textId="77777777">
      <w:pPr>
        <w:tabs>
          <w:tab w:val="left" w:pos="-720"/>
        </w:tabs>
        <w:suppressAutoHyphens/>
      </w:pPr>
      <w:r>
        <w:t>De voorzitter van de commissie,</w:t>
      </w:r>
    </w:p>
    <w:p w:rsidR="006F2F5D" w:rsidP="006F2F5D" w:rsidRDefault="006F2F5D" w14:paraId="594FAAD9" w14:textId="77777777">
      <w:pPr>
        <w:tabs>
          <w:tab w:val="left" w:pos="-720"/>
        </w:tabs>
        <w:suppressAutoHyphens/>
      </w:pPr>
      <w:r>
        <w:t>Klaver</w:t>
      </w:r>
    </w:p>
    <w:p w:rsidR="006F2F5D" w:rsidP="006F2F5D" w:rsidRDefault="006F2F5D" w14:paraId="605A20D2" w14:textId="77777777">
      <w:pPr>
        <w:tabs>
          <w:tab w:val="left" w:pos="-720"/>
        </w:tabs>
        <w:suppressAutoHyphens/>
      </w:pPr>
    </w:p>
    <w:p w:rsidR="006F2F5D" w:rsidP="006F2F5D" w:rsidRDefault="006F2F5D" w14:paraId="7CA9F7E5" w14:textId="77777777">
      <w:pPr>
        <w:tabs>
          <w:tab w:val="left" w:pos="-720"/>
        </w:tabs>
        <w:suppressAutoHyphens/>
      </w:pPr>
      <w:r>
        <w:t>De griffier van de commissie,</w:t>
      </w:r>
    </w:p>
    <w:p w:rsidR="006F2F5D" w:rsidP="006F2F5D" w:rsidRDefault="006F2F5D" w14:paraId="1F9803B4" w14:textId="77777777">
      <w:pPr>
        <w:tabs>
          <w:tab w:val="left" w:pos="-720"/>
        </w:tabs>
        <w:suppressAutoHyphens/>
      </w:pPr>
      <w:proofErr w:type="spellStart"/>
      <w:r>
        <w:t>Westerhoff</w:t>
      </w:r>
      <w:proofErr w:type="spellEnd"/>
    </w:p>
    <w:p w:rsidR="006F2F5D" w:rsidP="006F2F5D" w:rsidRDefault="006F2F5D" w14:paraId="25D2DF71" w14:textId="77777777"/>
    <w:p w:rsidR="006F2F5D" w:rsidP="006F2F5D" w:rsidRDefault="006F2F5D" w14:paraId="25D2BDBB" w14:textId="77777777">
      <w:pPr>
        <w:rPr>
          <w:b/>
        </w:rPr>
      </w:pPr>
      <w:r>
        <w:rPr>
          <w:b/>
        </w:rPr>
        <w:t>Inhoudsopgave</w:t>
      </w:r>
    </w:p>
    <w:p w:rsidR="006F2F5D" w:rsidP="006F2F5D" w:rsidRDefault="006F2F5D" w14:paraId="20C573F2" w14:textId="77777777">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6F2F5D" w:rsidP="006F2F5D" w:rsidRDefault="006F2F5D" w14:paraId="51FDC98E" w14:textId="77777777">
      <w:pPr>
        <w:rPr>
          <w:b/>
        </w:rPr>
      </w:pPr>
      <w:r>
        <w:rPr>
          <w:b/>
        </w:rPr>
        <w:t>I</w:t>
      </w:r>
      <w:r>
        <w:rPr>
          <w:b/>
        </w:rPr>
        <w:tab/>
        <w:t>Vragen en opmerkingen vanuit de fracties</w:t>
      </w:r>
      <w:r>
        <w:rPr>
          <w:b/>
        </w:rPr>
        <w:tab/>
      </w:r>
      <w:r>
        <w:rPr>
          <w:b/>
        </w:rPr>
        <w:tab/>
      </w:r>
      <w:r>
        <w:rPr>
          <w:b/>
        </w:rPr>
        <w:tab/>
      </w:r>
      <w:r>
        <w:rPr>
          <w:b/>
        </w:rPr>
        <w:tab/>
      </w:r>
      <w:r>
        <w:rPr>
          <w:b/>
        </w:rPr>
        <w:tab/>
      </w:r>
    </w:p>
    <w:p w:rsidR="00AB3B25" w:rsidP="00AB3B25" w:rsidRDefault="00AB3B25" w14:paraId="062DEFDA" w14:textId="23C31646">
      <w:pPr>
        <w:ind w:firstLine="708"/>
      </w:pPr>
      <w:r>
        <w:t xml:space="preserve">Vragen en opmerkingen van de leden van de </w:t>
      </w:r>
      <w:r w:rsidR="008E0ACD">
        <w:t>Groen</w:t>
      </w:r>
      <w:r>
        <w:t>L</w:t>
      </w:r>
      <w:r w:rsidR="008E0ACD">
        <w:t>inks</w:t>
      </w:r>
      <w:r>
        <w:t>-PvdA-fractie</w:t>
      </w:r>
    </w:p>
    <w:p w:rsidR="006F2F5D" w:rsidP="00AB3B25" w:rsidRDefault="006F2F5D" w14:paraId="102A20BC" w14:textId="2B573BF0">
      <w:pPr>
        <w:ind w:firstLine="708"/>
      </w:pPr>
      <w:r>
        <w:t>Vragen en opmerkingen van de leden van de VVD-fractie</w:t>
      </w:r>
    </w:p>
    <w:p w:rsidR="006F2F5D" w:rsidP="006F2F5D" w:rsidRDefault="006F2F5D" w14:paraId="3B367F19" w14:textId="4DD882EC">
      <w:pPr>
        <w:ind w:firstLine="708"/>
      </w:pPr>
      <w:r>
        <w:t xml:space="preserve">Vragen en opmerkingen van de leden van de </w:t>
      </w:r>
      <w:r w:rsidR="006778F7">
        <w:t>NSC</w:t>
      </w:r>
      <w:r>
        <w:t>-fractie</w:t>
      </w:r>
    </w:p>
    <w:p w:rsidR="00AE3779" w:rsidP="006F2F5D" w:rsidRDefault="00AE3779" w14:paraId="03388004" w14:textId="4BC3127F">
      <w:pPr>
        <w:ind w:firstLine="708"/>
      </w:pPr>
      <w:r>
        <w:t>Vragen en opmerkingen van de leden van de D66-fractie</w:t>
      </w:r>
    </w:p>
    <w:p w:rsidR="006F2F5D" w:rsidP="006F2F5D" w:rsidRDefault="006F2F5D" w14:paraId="34B6C1C4" w14:textId="50990B09">
      <w:pPr>
        <w:ind w:firstLine="708"/>
      </w:pPr>
      <w:r>
        <w:t xml:space="preserve">Vragen en opmerkingen van de leden van de </w:t>
      </w:r>
      <w:r w:rsidR="008D7C9D">
        <w:t>SP</w:t>
      </w:r>
      <w:r>
        <w:t>-fractie</w:t>
      </w:r>
    </w:p>
    <w:p w:rsidR="006F2F5D" w:rsidP="006F2F5D" w:rsidRDefault="006F2F5D" w14:paraId="1553B707" w14:textId="77777777">
      <w:pPr>
        <w:ind w:firstLine="708"/>
        <w:rPr>
          <w:b/>
        </w:rPr>
      </w:pPr>
      <w:r>
        <w:rPr>
          <w:b/>
        </w:rPr>
        <w:br/>
        <w:t>II</w:t>
      </w:r>
      <w:r>
        <w:rPr>
          <w:b/>
        </w:rPr>
        <w:tab/>
        <w:t>Antwoord / Reactie van de minister</w:t>
      </w:r>
    </w:p>
    <w:p w:rsidR="006F2F5D" w:rsidP="006F2F5D" w:rsidRDefault="006F2F5D" w14:paraId="47A14D27" w14:textId="77777777">
      <w:pPr>
        <w:rPr>
          <w:b/>
        </w:rPr>
      </w:pPr>
    </w:p>
    <w:p w:rsidR="006F2F5D" w:rsidP="006F2F5D" w:rsidRDefault="006F2F5D" w14:paraId="1219A132" w14:textId="77777777">
      <w:pPr>
        <w:rPr>
          <w:b/>
        </w:rPr>
      </w:pPr>
      <w:r>
        <w:rPr>
          <w:b/>
        </w:rPr>
        <w:t>III</w:t>
      </w:r>
      <w:r>
        <w:rPr>
          <w:b/>
        </w:rPr>
        <w:tab/>
        <w:t>Volledige agenda</w:t>
      </w:r>
    </w:p>
    <w:p w:rsidR="006F2F5D" w:rsidP="006F2F5D" w:rsidRDefault="006F2F5D" w14:paraId="7C49AE56" w14:textId="77777777"/>
    <w:p w:rsidR="006F2F5D" w:rsidP="006F2F5D" w:rsidRDefault="006F2F5D" w14:paraId="680E43BB" w14:textId="499F7E41">
      <w:pPr>
        <w:rPr>
          <w:b/>
        </w:rPr>
      </w:pPr>
      <w:r>
        <w:rPr>
          <w:b/>
        </w:rPr>
        <w:t>I</w:t>
      </w:r>
      <w:r>
        <w:rPr>
          <w:b/>
        </w:rPr>
        <w:tab/>
        <w:t>Vragen en opmerkingen vanuit de fracties</w:t>
      </w:r>
    </w:p>
    <w:p w:rsidR="004F0E0C" w:rsidP="004F0E0C" w:rsidRDefault="004F0E0C" w14:paraId="25B621E1" w14:textId="5E1C6FE1">
      <w:pPr>
        <w:rPr>
          <w:b/>
        </w:rPr>
      </w:pPr>
    </w:p>
    <w:p w:rsidR="00CA081E" w:rsidP="004F0E0C" w:rsidRDefault="00CA081E" w14:paraId="042C7898" w14:textId="77777777">
      <w:pPr>
        <w:rPr>
          <w:b/>
        </w:rPr>
      </w:pPr>
    </w:p>
    <w:p w:rsidR="004F0E0C" w:rsidP="004F0E0C" w:rsidRDefault="004F0E0C" w14:paraId="0DCBB5CD" w14:textId="511B7722">
      <w:pPr>
        <w:rPr>
          <w:b/>
        </w:rPr>
      </w:pPr>
      <w:r>
        <w:rPr>
          <w:b/>
        </w:rPr>
        <w:t>Vragen en opmerkingen van de leden van de GL-PvdA-fractie</w:t>
      </w:r>
    </w:p>
    <w:p w:rsidR="004F0E0C" w:rsidP="004F0E0C" w:rsidRDefault="004F0E0C" w14:paraId="5B0A1F89" w14:textId="77777777">
      <w:pPr>
        <w:rPr>
          <w:b/>
        </w:rPr>
      </w:pPr>
    </w:p>
    <w:p w:rsidR="004F0E0C" w:rsidP="004F0E0C" w:rsidRDefault="004F0E0C" w14:paraId="2E68AF1A" w14:textId="21922E6A">
      <w:pPr>
        <w:spacing w:after="160"/>
      </w:pPr>
      <w:r w:rsidRPr="00AB3B25">
        <w:rPr>
          <w:rFonts w:eastAsiaTheme="minorHAnsi"/>
          <w:kern w:val="2"/>
          <w:lang w:eastAsia="en-US"/>
          <w14:ligatures w14:val="standardContextual"/>
        </w:rPr>
        <w:t xml:space="preserve">De leden van de </w:t>
      </w:r>
      <w:r>
        <w:rPr>
          <w:rFonts w:eastAsiaTheme="minorHAnsi"/>
          <w:kern w:val="2"/>
          <w:lang w:eastAsia="en-US"/>
          <w14:ligatures w14:val="standardContextual"/>
        </w:rPr>
        <w:t>GroenLinks-PvdA-</w:t>
      </w:r>
      <w:r w:rsidRPr="00AB3B25">
        <w:rPr>
          <w:rFonts w:eastAsiaTheme="minorHAnsi"/>
          <w:kern w:val="2"/>
          <w:lang w:eastAsia="en-US"/>
          <w14:ligatures w14:val="standardContextual"/>
        </w:rPr>
        <w:t>fractie hebben kennisgenomen van de Rapportage 2022-2023 Nationaal Actieplan Vrouwen, Vrede en Veiligheid. De</w:t>
      </w:r>
      <w:r>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lezen in de kabinetsreactie de constatering dat verschillende vredes- en veiligheidsindexen tonen “dat er een duidelijk verband bestaat tussen de positie van vrouwen en de mate van stabiliteit en welvaart in een samenleving.” Tegelijkertijd zijn de</w:t>
      </w:r>
      <w:r>
        <w:rPr>
          <w:rFonts w:eastAsiaTheme="minorHAnsi"/>
          <w:kern w:val="2"/>
          <w:lang w:eastAsia="en-US"/>
          <w14:ligatures w14:val="standardContextual"/>
        </w:rPr>
        <w:t>ze</w:t>
      </w:r>
      <w:r w:rsidRPr="00AB3B25">
        <w:rPr>
          <w:rFonts w:eastAsiaTheme="minorHAnsi"/>
          <w:kern w:val="2"/>
          <w:lang w:eastAsia="en-US"/>
          <w14:ligatures w14:val="standardContextual"/>
        </w:rPr>
        <w:t xml:space="preserve"> leden bekend met de inzet van het kabinet om de Nederlandse financiering voor de politieke participatie van vrouwen af te bouwen. </w:t>
      </w:r>
      <w:r w:rsidRPr="00E871F7">
        <w:t xml:space="preserve">De leden van de GroenLinks-PvdA-fractie vragen de minister wat de afbouw van die </w:t>
      </w:r>
      <w:r w:rsidRPr="00E871F7">
        <w:lastRenderedPageBreak/>
        <w:t xml:space="preserve">financiering betekent voor de stabiliteit en welvaart in de samenlevingen in de ring rond Europa en daarmee ook voor de veiligheid van Nederland en Europa. </w:t>
      </w:r>
      <w:bookmarkStart w:name="_Hlk193295562" w:id="0"/>
    </w:p>
    <w:p w:rsidRPr="00CA081E" w:rsidR="004F0E0C" w:rsidP="004F0E0C" w:rsidRDefault="004F0E0C" w14:paraId="0112343E" w14:textId="3F8E25E0">
      <w:pPr>
        <w:pStyle w:val="ListParagraph"/>
        <w:numPr>
          <w:ilvl w:val="0"/>
          <w:numId w:val="2"/>
        </w:numPr>
        <w:spacing w:after="160" w:line="278" w:lineRule="auto"/>
        <w:rPr>
          <w:u w:val="single"/>
        </w:rPr>
      </w:pPr>
      <w:r w:rsidRPr="00CA081E">
        <w:rPr>
          <w:b/>
          <w:bCs/>
          <w:color w:val="000000"/>
          <w:u w:val="single"/>
        </w:rPr>
        <w:t xml:space="preserve">Antwoord van het kabinet  </w:t>
      </w:r>
      <w:bookmarkEnd w:id="0"/>
    </w:p>
    <w:p w:rsidRPr="00E871F7" w:rsidR="007B7A39" w:rsidP="000608BD" w:rsidRDefault="007679AD" w14:paraId="40DFF397" w14:textId="6579B0F2">
      <w:pPr>
        <w:rPr>
          <w:b/>
          <w:bCs/>
        </w:rPr>
      </w:pPr>
      <w:r>
        <w:rPr>
          <w:b/>
          <w:bCs/>
        </w:rPr>
        <w:t>S</w:t>
      </w:r>
      <w:r w:rsidRPr="0089768B" w:rsidR="00767D69">
        <w:rPr>
          <w:b/>
          <w:bCs/>
        </w:rPr>
        <w:t xml:space="preserve">tabiliteit en welvaart in de samenlevingen in de ring rond </w:t>
      </w:r>
      <w:r w:rsidRPr="0089768B" w:rsidR="007B7A39">
        <w:rPr>
          <w:b/>
          <w:bCs/>
        </w:rPr>
        <w:t xml:space="preserve">Europa </w:t>
      </w:r>
      <w:r>
        <w:rPr>
          <w:b/>
          <w:bCs/>
        </w:rPr>
        <w:t xml:space="preserve">is cruciaal voor </w:t>
      </w:r>
      <w:r w:rsidRPr="0089768B" w:rsidR="007B7A39">
        <w:rPr>
          <w:b/>
          <w:bCs/>
        </w:rPr>
        <w:t xml:space="preserve">de veiligheid van Nederland en </w:t>
      </w:r>
      <w:r>
        <w:rPr>
          <w:b/>
          <w:bCs/>
        </w:rPr>
        <w:t xml:space="preserve">van </w:t>
      </w:r>
      <w:r w:rsidRPr="0089768B" w:rsidR="007B7A39">
        <w:rPr>
          <w:b/>
          <w:bCs/>
        </w:rPr>
        <w:t>Europa</w:t>
      </w:r>
      <w:r>
        <w:rPr>
          <w:b/>
          <w:bCs/>
        </w:rPr>
        <w:t xml:space="preserve"> en daarmee prioritair. Binnen de brede Nederlandse inzet, blijft Nederland zich in</w:t>
      </w:r>
      <w:r w:rsidR="00326789">
        <w:rPr>
          <w:b/>
          <w:bCs/>
        </w:rPr>
        <w:t>spannen</w:t>
      </w:r>
      <w:r>
        <w:rPr>
          <w:b/>
          <w:bCs/>
        </w:rPr>
        <w:t xml:space="preserve"> voor vrouwenrechten. </w:t>
      </w:r>
      <w:r w:rsidRPr="0089768B" w:rsidR="007B7A39">
        <w:rPr>
          <w:b/>
          <w:bCs/>
        </w:rPr>
        <w:t xml:space="preserve">Zo zet Nederland zich diplomatiek in voor politieke participatie van vrouwen en voor het waarborgen van vrouwenrechten in multilaterale fora, bilaterale samenwerking en via financiering vanuit het Mensenrechtenfonds. Nederland trekt hierin op met gelijkgezinde landen. </w:t>
      </w:r>
      <w:r w:rsidRPr="004D18C0" w:rsidR="00F57296">
        <w:rPr>
          <w:b/>
          <w:bCs/>
        </w:rPr>
        <w:t>Het kabinet</w:t>
      </w:r>
      <w:r w:rsidRPr="004D18C0" w:rsidR="00B525BB">
        <w:rPr>
          <w:b/>
          <w:bCs/>
        </w:rPr>
        <w:t xml:space="preserve"> zal </w:t>
      </w:r>
      <w:r w:rsidR="00C55FE7">
        <w:rPr>
          <w:b/>
          <w:bCs/>
        </w:rPr>
        <w:t xml:space="preserve">dat </w:t>
      </w:r>
      <w:r w:rsidR="00842E2B">
        <w:rPr>
          <w:b/>
          <w:bCs/>
        </w:rPr>
        <w:t xml:space="preserve">overigens </w:t>
      </w:r>
      <w:r w:rsidR="003567FC">
        <w:rPr>
          <w:b/>
          <w:bCs/>
        </w:rPr>
        <w:t xml:space="preserve">mede in het licht van de </w:t>
      </w:r>
      <w:r w:rsidR="007D4B94">
        <w:rPr>
          <w:b/>
          <w:bCs/>
        </w:rPr>
        <w:t>taakstelling</w:t>
      </w:r>
      <w:r w:rsidR="00842E2B">
        <w:rPr>
          <w:b/>
          <w:bCs/>
        </w:rPr>
        <w:t xml:space="preserve"> niet </w:t>
      </w:r>
      <w:r w:rsidR="00C55FE7">
        <w:rPr>
          <w:b/>
          <w:bCs/>
        </w:rPr>
        <w:t xml:space="preserve">langer doen in de context van </w:t>
      </w:r>
      <w:r w:rsidR="004A042C">
        <w:rPr>
          <w:b/>
          <w:bCs/>
        </w:rPr>
        <w:t>h</w:t>
      </w:r>
      <w:r w:rsidRPr="004D18C0" w:rsidR="00B525BB">
        <w:rPr>
          <w:b/>
          <w:bCs/>
        </w:rPr>
        <w:t>et</w:t>
      </w:r>
      <w:r w:rsidRPr="004D18C0" w:rsidR="00F57296">
        <w:rPr>
          <w:b/>
          <w:bCs/>
        </w:rPr>
        <w:t xml:space="preserve"> </w:t>
      </w:r>
      <w:r w:rsidRPr="004D18C0" w:rsidR="00B525BB">
        <w:rPr>
          <w:b/>
          <w:bCs/>
        </w:rPr>
        <w:t>door het vorige kabinet geïntroduceerde feministisch buitenlandbeleid</w:t>
      </w:r>
      <w:r w:rsidR="00842E2B">
        <w:rPr>
          <w:b/>
          <w:bCs/>
        </w:rPr>
        <w:t>.</w:t>
      </w:r>
      <w:r w:rsidRPr="004D18C0" w:rsidDel="00842E2B" w:rsidR="00B525BB">
        <w:rPr>
          <w:b/>
          <w:bCs/>
        </w:rPr>
        <w:t xml:space="preserve"> </w:t>
      </w:r>
      <w:r w:rsidR="00E448EE">
        <w:rPr>
          <w:b/>
          <w:bCs/>
        </w:rPr>
        <w:t xml:space="preserve">Nederland blijft zich inzetten voor vrouwenrechten maar </w:t>
      </w:r>
      <w:r w:rsidR="00E448EE">
        <w:rPr>
          <w:rFonts w:eastAsia="Arial"/>
          <w:b/>
          <w:color w:val="000000" w:themeColor="text1"/>
        </w:rPr>
        <w:t xml:space="preserve">de </w:t>
      </w:r>
      <w:r w:rsidRPr="003567FC" w:rsidR="007B7A39">
        <w:rPr>
          <w:rFonts w:eastAsia="Arial"/>
          <w:b/>
          <w:color w:val="000000" w:themeColor="text1"/>
        </w:rPr>
        <w:t xml:space="preserve">bezuinigingen </w:t>
      </w:r>
      <w:r w:rsidR="003567FC">
        <w:rPr>
          <w:rFonts w:eastAsia="Arial"/>
          <w:b/>
          <w:bCs/>
          <w:color w:val="000000" w:themeColor="text1"/>
        </w:rPr>
        <w:t xml:space="preserve">op </w:t>
      </w:r>
      <w:r w:rsidR="00CA4972">
        <w:rPr>
          <w:rFonts w:eastAsia="Arial"/>
          <w:b/>
          <w:bCs/>
          <w:color w:val="000000" w:themeColor="text1"/>
        </w:rPr>
        <w:t xml:space="preserve">het budget voor </w:t>
      </w:r>
      <w:r w:rsidR="003567FC">
        <w:rPr>
          <w:rFonts w:eastAsia="Arial"/>
          <w:b/>
          <w:bCs/>
          <w:color w:val="000000" w:themeColor="text1"/>
        </w:rPr>
        <w:t xml:space="preserve">ontwikkelingshulp </w:t>
      </w:r>
      <w:r w:rsidRPr="003567FC" w:rsidR="007B7A39">
        <w:rPr>
          <w:rFonts w:eastAsia="Arial"/>
          <w:b/>
          <w:color w:val="000000" w:themeColor="text1"/>
        </w:rPr>
        <w:t>nopen tot het maken van keuzes.</w:t>
      </w:r>
      <w:r w:rsidR="004A042C">
        <w:rPr>
          <w:rFonts w:eastAsia="Arial"/>
          <w:b/>
          <w:color w:val="000000" w:themeColor="text1"/>
        </w:rPr>
        <w:t xml:space="preserve"> </w:t>
      </w:r>
      <w:r w:rsidR="00842E2B">
        <w:rPr>
          <w:b/>
          <w:bCs/>
        </w:rPr>
        <w:t xml:space="preserve">Nederland blijft </w:t>
      </w:r>
      <w:r w:rsidRPr="0089768B" w:rsidR="00496AFA">
        <w:rPr>
          <w:b/>
          <w:bCs/>
        </w:rPr>
        <w:t>hulp bieden aan vrouwen, meisjes en kwetsbare groepen</w:t>
      </w:r>
      <w:r w:rsidR="00496AFA">
        <w:rPr>
          <w:b/>
          <w:bCs/>
        </w:rPr>
        <w:t xml:space="preserve">. </w:t>
      </w:r>
      <w:r w:rsidR="00842E2B">
        <w:rPr>
          <w:b/>
          <w:bCs/>
        </w:rPr>
        <w:t>H</w:t>
      </w:r>
      <w:r w:rsidRPr="0089768B" w:rsidR="007B7A39">
        <w:rPr>
          <w:b/>
          <w:bCs/>
        </w:rPr>
        <w:t xml:space="preserve">et begrotingsartikel 3.2 zal </w:t>
      </w:r>
      <w:r w:rsidR="00842E2B">
        <w:rPr>
          <w:b/>
          <w:bCs/>
        </w:rPr>
        <w:t xml:space="preserve">na 2025 echter </w:t>
      </w:r>
      <w:r w:rsidRPr="0089768B" w:rsidR="007B7A39">
        <w:rPr>
          <w:b/>
          <w:bCs/>
        </w:rPr>
        <w:t>worden afgebouwd</w:t>
      </w:r>
      <w:r w:rsidR="00496AFA">
        <w:rPr>
          <w:b/>
          <w:bCs/>
        </w:rPr>
        <w:t>.</w:t>
      </w:r>
      <w:r w:rsidRPr="0089768B" w:rsidR="007B7A39">
        <w:rPr>
          <w:b/>
          <w:bCs/>
        </w:rPr>
        <w:t xml:space="preserve"> </w:t>
      </w:r>
      <w:r w:rsidR="00496AFA">
        <w:rPr>
          <w:b/>
          <w:bCs/>
        </w:rPr>
        <w:t>H</w:t>
      </w:r>
      <w:r w:rsidRPr="0089768B" w:rsidR="007B7A39">
        <w:rPr>
          <w:b/>
          <w:bCs/>
        </w:rPr>
        <w:t>et kabinet</w:t>
      </w:r>
      <w:r w:rsidR="00496AFA">
        <w:rPr>
          <w:b/>
          <w:bCs/>
        </w:rPr>
        <w:t xml:space="preserve"> zal</w:t>
      </w:r>
      <w:r w:rsidRPr="0089768B" w:rsidR="007B7A39">
        <w:rPr>
          <w:b/>
          <w:bCs/>
        </w:rPr>
        <w:t xml:space="preserve"> in het nieuwe kader samenwerking met maatschappelijke organisaties, </w:t>
      </w:r>
      <w:r w:rsidR="001454C3">
        <w:rPr>
          <w:b/>
          <w:bCs/>
        </w:rPr>
        <w:t>naast</w:t>
      </w:r>
      <w:r w:rsidRPr="0089768B" w:rsidR="007B7A39">
        <w:rPr>
          <w:b/>
          <w:bCs/>
        </w:rPr>
        <w:t xml:space="preserve"> </w:t>
      </w:r>
      <w:r w:rsidR="001454C3">
        <w:rPr>
          <w:b/>
          <w:bCs/>
        </w:rPr>
        <w:t>twee</w:t>
      </w:r>
      <w:r w:rsidRPr="0089768B" w:rsidR="007B7A39">
        <w:rPr>
          <w:b/>
          <w:bCs/>
        </w:rPr>
        <w:t xml:space="preserve"> instrumenten gericht op vrouwen</w:t>
      </w:r>
      <w:r w:rsidR="007B7A39">
        <w:rPr>
          <w:b/>
          <w:bCs/>
        </w:rPr>
        <w:t xml:space="preserve"> </w:t>
      </w:r>
      <w:r w:rsidR="001454C3">
        <w:rPr>
          <w:b/>
          <w:bCs/>
        </w:rPr>
        <w:t xml:space="preserve">ook specifiek </w:t>
      </w:r>
      <w:r w:rsidR="00C86BF1">
        <w:rPr>
          <w:b/>
          <w:bCs/>
        </w:rPr>
        <w:t xml:space="preserve">en conform de wens van uw Kamer </w:t>
      </w:r>
      <w:r w:rsidR="001454C3">
        <w:rPr>
          <w:b/>
          <w:bCs/>
        </w:rPr>
        <w:t>een instrument voor vrouwen, vrede en veiligheid opzetten</w:t>
      </w:r>
      <w:r w:rsidRPr="0089768B" w:rsidR="007B7A39">
        <w:rPr>
          <w:b/>
          <w:bCs/>
        </w:rPr>
        <w:t>. Bovendien is aandacht voor vrouwen, meisjes en kwetsbare groepen belangrijk voor de effectiviteit van onze ontwikkelingshulp programma’s.</w:t>
      </w:r>
      <w:r w:rsidRPr="0005512E" w:rsidR="0005512E">
        <w:rPr>
          <w:b/>
          <w:bCs/>
        </w:rPr>
        <w:t xml:space="preserve"> </w:t>
      </w:r>
    </w:p>
    <w:p w:rsidRPr="00E871F7" w:rsidR="004F0E0C" w:rsidP="004F0E0C" w:rsidRDefault="004F0E0C" w14:paraId="49222F09" w14:textId="77777777">
      <w:pPr>
        <w:rPr>
          <w:rFonts w:eastAsiaTheme="minorHAnsi"/>
        </w:rPr>
      </w:pPr>
    </w:p>
    <w:p w:rsidR="004F0E0C" w:rsidP="004F0E0C" w:rsidRDefault="004F0E0C" w14:paraId="3F734938" w14:textId="77777777">
      <w:r w:rsidRPr="00AB3B25">
        <w:rPr>
          <w:rFonts w:eastAsiaTheme="minorHAnsi"/>
          <w:kern w:val="2"/>
          <w:lang w:eastAsia="en-US"/>
          <w14:ligatures w14:val="standardContextual"/>
        </w:rPr>
        <w:t xml:space="preserve">De leden van de </w:t>
      </w:r>
      <w:r>
        <w:rPr>
          <w:rFonts w:eastAsiaTheme="minorHAnsi"/>
          <w:kern w:val="2"/>
          <w:lang w:eastAsia="en-US"/>
          <w14:ligatures w14:val="standardContextual"/>
        </w:rPr>
        <w:t>GroenLinks-PvdA-</w:t>
      </w:r>
      <w:r w:rsidRPr="00AB3B25">
        <w:rPr>
          <w:rFonts w:eastAsiaTheme="minorHAnsi"/>
          <w:kern w:val="2"/>
          <w:lang w:eastAsia="en-US"/>
          <w14:ligatures w14:val="standardContextual"/>
        </w:rPr>
        <w:t>fractie lezen in de kabinetsreactie dat Nederland in 2022 en 2023 als onderdeel van het beleidskader Versterking Maatschappelijk Middenveld (2021-2025) programma’s in negen landen heeft gefinancierd “die tevens bijdroegen aan de uitvoering van NAP1325-IV.</w:t>
      </w:r>
      <w:r>
        <w:rPr>
          <w:rStyle w:val="FootnoteReference"/>
          <w:rFonts w:eastAsiaTheme="minorHAnsi"/>
          <w:kern w:val="2"/>
          <w:lang w:eastAsia="en-US"/>
          <w14:ligatures w14:val="standardContextual"/>
        </w:rPr>
        <w:footnoteReference w:id="2"/>
      </w:r>
      <w:r w:rsidRPr="00AB3B25">
        <w:rPr>
          <w:rFonts w:eastAsiaTheme="minorHAnsi"/>
          <w:kern w:val="2"/>
          <w:lang w:eastAsia="en-US"/>
          <w14:ligatures w14:val="standardContextual"/>
        </w:rPr>
        <w:t>”</w:t>
      </w:r>
      <w:r w:rsidRPr="0022641D">
        <w:t xml:space="preserve"> Deze leden vragen aan het kabinet wat de Nederlandse financiële bijdrage aan deze programma’s was, hoeveel van deze financiering gericht was op de politieke participatie van vrouwen en welke financiële bijdrage het kabinet voornemens is om in 2025, 2026 en 2027 aan vergelijkbare programma’s uit te geven.</w:t>
      </w:r>
    </w:p>
    <w:p w:rsidR="004F0E0C" w:rsidP="004F0E0C" w:rsidRDefault="00D9029B" w14:paraId="44CCBC84" w14:textId="65E5D021">
      <w:r>
        <w:t xml:space="preserve"> </w:t>
      </w:r>
    </w:p>
    <w:p w:rsidRPr="00CA081E" w:rsidR="004F0E0C" w:rsidP="004F0E0C" w:rsidRDefault="004F0E0C" w14:paraId="7D68DF41" w14:textId="6D930D0D">
      <w:pPr>
        <w:pStyle w:val="ListParagraph"/>
        <w:numPr>
          <w:ilvl w:val="0"/>
          <w:numId w:val="2"/>
        </w:numPr>
        <w:spacing w:after="160" w:line="259" w:lineRule="auto"/>
        <w:rPr>
          <w:u w:val="single"/>
        </w:rPr>
      </w:pPr>
      <w:r w:rsidRPr="00CA081E">
        <w:rPr>
          <w:b/>
          <w:bCs/>
          <w:color w:val="000000"/>
          <w:u w:val="single"/>
        </w:rPr>
        <w:t xml:space="preserve">Antwoord van het kabinet  </w:t>
      </w:r>
      <w:r w:rsidRPr="00CA081E">
        <w:rPr>
          <w:color w:val="FF0000"/>
          <w:u w:val="single"/>
        </w:rPr>
        <w:t xml:space="preserve"> </w:t>
      </w:r>
    </w:p>
    <w:p w:rsidR="004F0E0C" w:rsidP="004F0E0C" w:rsidRDefault="004F0E0C" w14:paraId="3B49AF82" w14:textId="77777777">
      <w:pPr>
        <w:pStyle w:val="ListParagraph"/>
        <w:rPr>
          <w:b/>
          <w:bCs/>
        </w:rPr>
      </w:pPr>
    </w:p>
    <w:p w:rsidR="006F02DD" w:rsidP="006F02DD" w:rsidRDefault="004F0E0C" w14:paraId="76FED302" w14:textId="40CE59E5">
      <w:pPr>
        <w:rPr>
          <w:rFonts w:eastAsiaTheme="minorHAnsi"/>
          <w:b/>
        </w:rPr>
      </w:pPr>
      <w:r>
        <w:rPr>
          <w:b/>
          <w:bCs/>
        </w:rPr>
        <w:t>De financiële bijdrage aan de programma</w:t>
      </w:r>
      <w:r w:rsidR="00023696">
        <w:rPr>
          <w:b/>
          <w:bCs/>
        </w:rPr>
        <w:t>’</w:t>
      </w:r>
      <w:r>
        <w:rPr>
          <w:b/>
          <w:bCs/>
        </w:rPr>
        <w:t xml:space="preserve">s </w:t>
      </w:r>
      <w:r w:rsidR="00023696">
        <w:rPr>
          <w:b/>
          <w:bCs/>
        </w:rPr>
        <w:t>gericht op Vrouwen, Vrede en Veiligheid in negen landen</w:t>
      </w:r>
      <w:r>
        <w:rPr>
          <w:b/>
          <w:bCs/>
        </w:rPr>
        <w:t xml:space="preserve"> bedraagt </w:t>
      </w:r>
      <w:r w:rsidR="008867D0">
        <w:rPr>
          <w:b/>
          <w:bCs/>
        </w:rPr>
        <w:t xml:space="preserve">EUR </w:t>
      </w:r>
      <w:r w:rsidR="00CB3635">
        <w:rPr>
          <w:b/>
          <w:bCs/>
        </w:rPr>
        <w:t>40</w:t>
      </w:r>
      <w:r>
        <w:rPr>
          <w:b/>
          <w:bCs/>
        </w:rPr>
        <w:t xml:space="preserve"> miljoen voor de looptijd van het beleidskader </w:t>
      </w:r>
      <w:r w:rsidRPr="00607CF7" w:rsidR="00607CF7">
        <w:rPr>
          <w:b/>
          <w:bCs/>
        </w:rPr>
        <w:t xml:space="preserve">Versterking Maatschappelijk Middenveld </w:t>
      </w:r>
      <w:r>
        <w:rPr>
          <w:b/>
          <w:bCs/>
        </w:rPr>
        <w:t xml:space="preserve">van 2021 tot eind 2025. </w:t>
      </w:r>
      <w:r w:rsidR="00023696">
        <w:rPr>
          <w:b/>
          <w:bCs/>
        </w:rPr>
        <w:t>Alle Vrouwen, Vrede en Veiligheidsprogramma’s</w:t>
      </w:r>
      <w:r>
        <w:rPr>
          <w:b/>
          <w:bCs/>
        </w:rPr>
        <w:t xml:space="preserve"> - en daarmee het merendeel van de financiering </w:t>
      </w:r>
      <w:r w:rsidR="004917B5">
        <w:rPr>
          <w:b/>
          <w:bCs/>
        </w:rPr>
        <w:t>–</w:t>
      </w:r>
      <w:r>
        <w:rPr>
          <w:b/>
          <w:bCs/>
        </w:rPr>
        <w:t xml:space="preserve"> </w:t>
      </w:r>
      <w:r w:rsidR="004917B5">
        <w:rPr>
          <w:b/>
          <w:bCs/>
        </w:rPr>
        <w:t xml:space="preserve">bevatten activiteiten die zich </w:t>
      </w:r>
      <w:r w:rsidR="0093670F">
        <w:rPr>
          <w:b/>
          <w:bCs/>
        </w:rPr>
        <w:t>richten</w:t>
      </w:r>
      <w:r w:rsidR="00F66F18">
        <w:rPr>
          <w:b/>
          <w:bCs/>
        </w:rPr>
        <w:t xml:space="preserve"> </w:t>
      </w:r>
      <w:r>
        <w:rPr>
          <w:b/>
          <w:bCs/>
        </w:rPr>
        <w:t>op de bevordering van deelname van vrouwen aan besluitvormingsprocessen</w:t>
      </w:r>
      <w:r w:rsidR="009E5689">
        <w:rPr>
          <w:b/>
          <w:bCs/>
        </w:rPr>
        <w:t xml:space="preserve"> ten behoeve van vrede en veiligheid</w:t>
      </w:r>
      <w:r>
        <w:rPr>
          <w:b/>
          <w:bCs/>
        </w:rPr>
        <w:t>.</w:t>
      </w:r>
      <w:r w:rsidR="00D014D3">
        <w:rPr>
          <w:b/>
          <w:bCs/>
        </w:rPr>
        <w:t xml:space="preserve"> </w:t>
      </w:r>
      <w:bookmarkStart w:name="_Hlk193468202" w:id="1"/>
      <w:r w:rsidRPr="001601DF" w:rsidR="006F02DD">
        <w:rPr>
          <w:b/>
          <w:bCs/>
        </w:rPr>
        <w:t xml:space="preserve">Zoals aangekondigd in de </w:t>
      </w:r>
      <w:r w:rsidR="006F02DD">
        <w:rPr>
          <w:b/>
          <w:bCs/>
        </w:rPr>
        <w:t xml:space="preserve">brief van 21 januari 2025 </w:t>
      </w:r>
      <w:r w:rsidRPr="001601DF" w:rsidR="006F02DD">
        <w:rPr>
          <w:b/>
          <w:bCs/>
        </w:rPr>
        <w:t xml:space="preserve">van </w:t>
      </w:r>
      <w:r w:rsidR="006F02DD">
        <w:rPr>
          <w:b/>
          <w:bCs/>
        </w:rPr>
        <w:t>m</w:t>
      </w:r>
      <w:r w:rsidRPr="001601DF" w:rsidR="006F02DD">
        <w:rPr>
          <w:b/>
          <w:bCs/>
        </w:rPr>
        <w:t>inister Klever</w:t>
      </w:r>
      <w:r w:rsidR="006F02DD">
        <w:rPr>
          <w:b/>
          <w:bCs/>
        </w:rPr>
        <w:t xml:space="preserve"> is een instrument gericht op Vrouwen, Vrede en Veiligheid toegevoegd aan het nieuwe beleidskader voor de samenwerking met maatschappelijke organisaties.</w:t>
      </w:r>
      <w:r w:rsidRPr="009872D4" w:rsidR="006F02DD">
        <w:rPr>
          <w:b/>
          <w:bCs/>
        </w:rPr>
        <w:t xml:space="preserve"> </w:t>
      </w:r>
      <w:r w:rsidRPr="006F02DD" w:rsidR="006F02DD">
        <w:rPr>
          <w:b/>
          <w:bCs/>
        </w:rPr>
        <w:t xml:space="preserve">Hieronder valt </w:t>
      </w:r>
      <w:r w:rsidR="004F67DC">
        <w:rPr>
          <w:b/>
          <w:bCs/>
        </w:rPr>
        <w:t>onder meer</w:t>
      </w:r>
      <w:r w:rsidRPr="006F02DD" w:rsidR="006F02DD">
        <w:rPr>
          <w:b/>
          <w:bCs/>
        </w:rPr>
        <w:t xml:space="preserve"> het betrekken van vrouwen in vredesprocessen in crisis- en conflictregio’s.</w:t>
      </w:r>
      <w:r w:rsidR="006F02DD">
        <w:rPr>
          <w:b/>
          <w:bCs/>
        </w:rPr>
        <w:t xml:space="preserve"> </w:t>
      </w:r>
      <w:bookmarkEnd w:id="1"/>
      <w:r w:rsidR="00FD1CF1">
        <w:rPr>
          <w:b/>
          <w:bCs/>
        </w:rPr>
        <w:t xml:space="preserve">Minister Klever zal de </w:t>
      </w:r>
      <w:r w:rsidR="008867D0">
        <w:rPr>
          <w:b/>
          <w:bCs/>
        </w:rPr>
        <w:t>K</w:t>
      </w:r>
      <w:r w:rsidR="00FD1CF1">
        <w:rPr>
          <w:b/>
          <w:bCs/>
        </w:rPr>
        <w:t xml:space="preserve">amer informeren over de uitwerking van dit instrument, inclusief het beschikbare budget, in de </w:t>
      </w:r>
      <w:r w:rsidR="008867D0">
        <w:rPr>
          <w:b/>
          <w:bCs/>
        </w:rPr>
        <w:t>K</w:t>
      </w:r>
      <w:r w:rsidR="00FD1CF1">
        <w:rPr>
          <w:b/>
          <w:bCs/>
        </w:rPr>
        <w:t>amerbrief inzake uitwerking van het nieuwe beleidskader</w:t>
      </w:r>
      <w:r w:rsidR="00814D11">
        <w:rPr>
          <w:b/>
          <w:bCs/>
        </w:rPr>
        <w:t xml:space="preserve"> die </w:t>
      </w:r>
      <w:r w:rsidR="008867D0">
        <w:rPr>
          <w:b/>
          <w:bCs/>
        </w:rPr>
        <w:t>u</w:t>
      </w:r>
      <w:r w:rsidR="00814D11">
        <w:rPr>
          <w:b/>
          <w:bCs/>
        </w:rPr>
        <w:t xml:space="preserve"> Kamer in het voorjaar toegaat</w:t>
      </w:r>
      <w:r w:rsidR="00FD1CF1">
        <w:rPr>
          <w:b/>
          <w:bCs/>
        </w:rPr>
        <w:t xml:space="preserve">.    </w:t>
      </w:r>
    </w:p>
    <w:p w:rsidRPr="0097539A" w:rsidR="004F0E0C" w:rsidP="00240A98" w:rsidRDefault="004F0E0C" w14:paraId="14DEE17A" w14:textId="28F1FA73">
      <w:pPr>
        <w:pStyle w:val="ListParagraph"/>
        <w:ind w:left="0"/>
        <w:rPr>
          <w:b/>
          <w:bCs/>
        </w:rPr>
      </w:pPr>
    </w:p>
    <w:p w:rsidR="004F0E0C" w:rsidP="004F0E0C" w:rsidRDefault="004F0E0C" w14:paraId="5BA7E8D7" w14:textId="77777777">
      <w:r w:rsidRPr="00E871F7">
        <w:t xml:space="preserve">De leden van de GroenLinks-PvdA-fractie vragen tevens of het kabinet tevreden is met het resultaat van deze programma’s, getuige bijvoorbeeld de constatering dat, dankzij de </w:t>
      </w:r>
      <w:r w:rsidRPr="00E871F7">
        <w:lastRenderedPageBreak/>
        <w:t xml:space="preserve">Nederlandse financiering, in de Democratische Republiek Congo vrouwen worden getraind in conflictbemiddeling, in Colombia vrouwenorganisaties een actieve rol spelen in de uitvoering van het vredesproces en een wet werd aangenomen die geweld tegen vrouwen in de politiek tegengaat, en in Zuid-Soedan werd geïnvesteerd in de deelname van vrouwen in de rechtspraak. </w:t>
      </w:r>
      <w:r>
        <w:t xml:space="preserve"> </w:t>
      </w:r>
    </w:p>
    <w:p w:rsidR="004F0E0C" w:rsidP="004F0E0C" w:rsidRDefault="004F0E0C" w14:paraId="539C7A16" w14:textId="77777777">
      <w:pPr>
        <w:rPr>
          <w:b/>
          <w:bCs/>
          <w:color w:val="000000"/>
        </w:rPr>
      </w:pPr>
    </w:p>
    <w:p w:rsidRPr="00CA081E" w:rsidR="004F0E0C" w:rsidP="004F0E0C" w:rsidRDefault="004F0E0C" w14:paraId="3504931B" w14:textId="02DB9C1F">
      <w:pPr>
        <w:pStyle w:val="ListParagraph"/>
        <w:numPr>
          <w:ilvl w:val="0"/>
          <w:numId w:val="2"/>
        </w:numPr>
        <w:spacing w:after="160" w:line="259" w:lineRule="auto"/>
        <w:rPr>
          <w:color w:val="FF0000"/>
          <w:u w:val="single"/>
        </w:rPr>
      </w:pPr>
      <w:r w:rsidRPr="00CA081E">
        <w:rPr>
          <w:b/>
          <w:bCs/>
          <w:color w:val="000000"/>
          <w:u w:val="single"/>
        </w:rPr>
        <w:t xml:space="preserve">Antwoord van het kabinet  </w:t>
      </w:r>
    </w:p>
    <w:p w:rsidRPr="00E871F7" w:rsidR="000F4FE1" w:rsidP="004F0E0C" w:rsidRDefault="000F4FE1" w14:paraId="7A58B573" w14:textId="0F835241">
      <w:pPr>
        <w:rPr>
          <w:b/>
          <w:bCs/>
        </w:rPr>
      </w:pPr>
      <w:r>
        <w:rPr>
          <w:b/>
          <w:bCs/>
        </w:rPr>
        <w:t>De</w:t>
      </w:r>
      <w:r w:rsidR="000B46A1">
        <w:rPr>
          <w:b/>
          <w:bCs/>
        </w:rPr>
        <w:t>ze</w:t>
      </w:r>
      <w:r>
        <w:rPr>
          <w:b/>
          <w:bCs/>
        </w:rPr>
        <w:t xml:space="preserve"> p</w:t>
      </w:r>
      <w:r w:rsidRPr="000F4FE1">
        <w:rPr>
          <w:b/>
          <w:bCs/>
        </w:rPr>
        <w:t>rogramma’s lopen nog</w:t>
      </w:r>
      <w:r>
        <w:rPr>
          <w:b/>
          <w:bCs/>
        </w:rPr>
        <w:t xml:space="preserve"> en</w:t>
      </w:r>
      <w:r w:rsidRPr="000F4FE1">
        <w:rPr>
          <w:b/>
          <w:bCs/>
        </w:rPr>
        <w:t xml:space="preserve"> worden eind 2025 afgerond waarna </w:t>
      </w:r>
      <w:r>
        <w:rPr>
          <w:b/>
          <w:bCs/>
        </w:rPr>
        <w:t>eind</w:t>
      </w:r>
      <w:r w:rsidRPr="000F4FE1">
        <w:rPr>
          <w:b/>
          <w:bCs/>
        </w:rPr>
        <w:t>evaluaties plaatsvinden die inzicht zullen bieden in de resultaten van de programma’s.</w:t>
      </w:r>
      <w:r w:rsidR="00F46C20">
        <w:rPr>
          <w:b/>
          <w:bCs/>
        </w:rPr>
        <w:t xml:space="preserve"> </w:t>
      </w:r>
    </w:p>
    <w:p w:rsidR="004F0E0C" w:rsidP="004F0E0C" w:rsidRDefault="004F0E0C" w14:paraId="1FD87451" w14:textId="77777777"/>
    <w:p w:rsidR="004F0E0C" w:rsidP="004F0E0C" w:rsidRDefault="004F0E0C" w14:paraId="4DF30491" w14:textId="77777777">
      <w:pPr>
        <w:rPr>
          <w:color w:val="FF0000"/>
        </w:rPr>
      </w:pPr>
      <w:r w:rsidRPr="00E871F7">
        <w:t>Deze leden vragen aan het kabinet of deze specifieke projecten na 2025 nog doorgang vinden en of dat met of zonder Nederlandse financiering geschiedt.</w:t>
      </w:r>
      <w:r w:rsidRPr="00E871F7">
        <w:rPr>
          <w:color w:val="FF0000"/>
        </w:rPr>
        <w:t xml:space="preserve"> </w:t>
      </w:r>
    </w:p>
    <w:p w:rsidR="004F0E0C" w:rsidP="004F0E0C" w:rsidRDefault="004F0E0C" w14:paraId="7F0310E7" w14:textId="77777777">
      <w:pPr>
        <w:rPr>
          <w:color w:val="FF0000"/>
        </w:rPr>
      </w:pPr>
    </w:p>
    <w:p w:rsidRPr="00CA081E" w:rsidR="004F0E0C" w:rsidP="004F0E0C" w:rsidRDefault="004F0E0C" w14:paraId="33AC7324" w14:textId="64578142">
      <w:pPr>
        <w:pStyle w:val="ListParagraph"/>
        <w:numPr>
          <w:ilvl w:val="0"/>
          <w:numId w:val="2"/>
        </w:numPr>
        <w:spacing w:after="160" w:line="259" w:lineRule="auto"/>
        <w:rPr>
          <w:color w:val="FF0000"/>
          <w:u w:val="single"/>
        </w:rPr>
      </w:pPr>
      <w:r w:rsidRPr="00CA081E">
        <w:rPr>
          <w:b/>
          <w:bCs/>
          <w:u w:val="single"/>
        </w:rPr>
        <w:t>Antwoord van het kabinet</w:t>
      </w:r>
      <w:r w:rsidRPr="00CA081E">
        <w:rPr>
          <w:u w:val="single"/>
        </w:rPr>
        <w:t xml:space="preserve"> </w:t>
      </w:r>
    </w:p>
    <w:p w:rsidR="00EF5860" w:rsidP="004F0E0C" w:rsidRDefault="00C7138A" w14:paraId="2F66E299" w14:textId="4BBE0FEE">
      <w:pPr>
        <w:rPr>
          <w:b/>
          <w:bCs/>
        </w:rPr>
      </w:pPr>
      <w:r>
        <w:rPr>
          <w:b/>
          <w:bCs/>
        </w:rPr>
        <w:t>De</w:t>
      </w:r>
      <w:r w:rsidRPr="001601DF" w:rsidR="004F0E0C">
        <w:rPr>
          <w:b/>
          <w:bCs/>
        </w:rPr>
        <w:t xml:space="preserve"> </w:t>
      </w:r>
      <w:r w:rsidR="00685BDA">
        <w:rPr>
          <w:b/>
          <w:bCs/>
        </w:rPr>
        <w:t xml:space="preserve">huidige </w:t>
      </w:r>
      <w:r w:rsidRPr="001601DF" w:rsidR="004F0E0C">
        <w:rPr>
          <w:b/>
          <w:bCs/>
        </w:rPr>
        <w:t xml:space="preserve">programma’s uit het </w:t>
      </w:r>
      <w:r w:rsidRPr="00EF5860" w:rsidR="00EF5860">
        <w:rPr>
          <w:b/>
          <w:bCs/>
        </w:rPr>
        <w:t>beleidskader Versterking Maatschappelijk Middenveld</w:t>
      </w:r>
      <w:r w:rsidRPr="001601DF" w:rsidR="004F0E0C">
        <w:rPr>
          <w:b/>
          <w:bCs/>
        </w:rPr>
        <w:t xml:space="preserve"> </w:t>
      </w:r>
      <w:r w:rsidR="004F0E0C">
        <w:rPr>
          <w:b/>
          <w:bCs/>
        </w:rPr>
        <w:t xml:space="preserve">worden </w:t>
      </w:r>
      <w:r w:rsidRPr="001601DF" w:rsidR="004F0E0C">
        <w:rPr>
          <w:b/>
          <w:bCs/>
        </w:rPr>
        <w:t>na de looptijd van vijf jaar</w:t>
      </w:r>
      <w:r w:rsidR="004F0E0C">
        <w:rPr>
          <w:b/>
          <w:bCs/>
        </w:rPr>
        <w:t xml:space="preserve"> </w:t>
      </w:r>
      <w:r w:rsidR="00EC5EB9">
        <w:rPr>
          <w:b/>
          <w:bCs/>
        </w:rPr>
        <w:t xml:space="preserve">eind 2025 </w:t>
      </w:r>
      <w:r w:rsidR="00685BDA">
        <w:rPr>
          <w:b/>
          <w:bCs/>
        </w:rPr>
        <w:t xml:space="preserve">zoals beoogd </w:t>
      </w:r>
      <w:r w:rsidR="004F0E0C">
        <w:rPr>
          <w:b/>
          <w:bCs/>
        </w:rPr>
        <w:t>afgerond</w:t>
      </w:r>
      <w:r w:rsidR="00685BDA">
        <w:rPr>
          <w:b/>
          <w:bCs/>
        </w:rPr>
        <w:t xml:space="preserve">. Het is niet bekend of de specifieke </w:t>
      </w:r>
      <w:r w:rsidR="00824F41">
        <w:rPr>
          <w:b/>
          <w:bCs/>
        </w:rPr>
        <w:t xml:space="preserve">projecten na 2025 worden gecontinueerd </w:t>
      </w:r>
      <w:r w:rsidR="00685BDA">
        <w:rPr>
          <w:b/>
          <w:bCs/>
        </w:rPr>
        <w:t>zonder Nederlandse financiering</w:t>
      </w:r>
      <w:r w:rsidRPr="001601DF" w:rsidR="004F0E0C">
        <w:rPr>
          <w:b/>
          <w:bCs/>
        </w:rPr>
        <w:t xml:space="preserve">. </w:t>
      </w:r>
    </w:p>
    <w:p w:rsidR="00685BDA" w:rsidP="004F0E0C" w:rsidRDefault="00685BDA" w14:paraId="486577C3" w14:textId="77777777">
      <w:pPr>
        <w:rPr>
          <w:rFonts w:eastAsiaTheme="minorHAnsi"/>
        </w:rPr>
      </w:pPr>
    </w:p>
    <w:p w:rsidR="004F0E0C" w:rsidP="004F0E0C" w:rsidRDefault="004F0E0C" w14:paraId="7FA66BB8" w14:textId="77777777">
      <w:r w:rsidRPr="0022641D">
        <w:rPr>
          <w:rFonts w:eastAsiaTheme="minorHAnsi"/>
        </w:rPr>
        <w:t xml:space="preserve">De leden van de GroenLinks-PvdA-fractie lezen daarnaast met tevredenheid over de inspanningen van Nederland om met Duitsland, Canada en Australië Afghanistan aansprakelijk te stellen wegens grove en systematische schendingen van de rechten van vrouwen en meisjes onder het Vrouwenverdrag. Deze leden verwijzen in navolging hiervan naar het commissiedebat Midden-Oosten van 18 december 2024, waar de minister van Buitenlandse Zaken stelde dat, inzake de invoering van de doodstraf voor niet-naleving van de orthodoxe kledingvoorschriften in Iran, de handelingsopties voor Nederland en de Europese Unie (EU) beperkt zijn. </w:t>
      </w:r>
      <w:r w:rsidRPr="00E871F7">
        <w:t xml:space="preserve">Deze leden vragen de minister waarom hij de aansprakelijkheidstelling wel als optie ziet voor vrouwenrechtenschendingen in Afghanistan, en niet in Iran, en roepen hem op om zich feller in te zetten tegen de systematische onderdrukking van vrouwen in Iran. </w:t>
      </w:r>
    </w:p>
    <w:p w:rsidR="004F0E0C" w:rsidP="004F0E0C" w:rsidRDefault="004F0E0C" w14:paraId="2E7F6CE1" w14:textId="77777777"/>
    <w:p w:rsidRPr="00CA081E" w:rsidR="004F0E0C" w:rsidP="004F0E0C" w:rsidRDefault="004F0E0C" w14:paraId="6980B11A" w14:textId="6BF27FF9">
      <w:pPr>
        <w:pStyle w:val="ListParagraph"/>
        <w:numPr>
          <w:ilvl w:val="0"/>
          <w:numId w:val="2"/>
        </w:numPr>
        <w:spacing w:after="160" w:line="259" w:lineRule="auto"/>
        <w:rPr>
          <w:u w:val="single"/>
        </w:rPr>
      </w:pPr>
      <w:r w:rsidRPr="00CA081E">
        <w:rPr>
          <w:b/>
          <w:bCs/>
          <w:u w:val="single"/>
        </w:rPr>
        <w:t xml:space="preserve">Antwoord van het kabinet </w:t>
      </w:r>
    </w:p>
    <w:p w:rsidRPr="003961F0" w:rsidR="004F0E0C" w:rsidP="004F0E0C" w:rsidRDefault="003842BA" w14:paraId="09172996" w14:textId="4AADF909">
      <w:pPr>
        <w:rPr>
          <w:b/>
        </w:rPr>
      </w:pPr>
      <w:r w:rsidRPr="003961F0">
        <w:rPr>
          <w:b/>
        </w:rPr>
        <w:t xml:space="preserve">Zoals vastgelegd in het regeerprogramma heeft de zeer zorgelijke mensenrechtensituatie in Iran de nadrukkelijke aandacht van het kabinet. In tegenstelling tot Afghanistan is het niet mogelijk om Iran aansprakelijk te stellen voor schendingen van vrouwenrechten onder het Vrouwenverdrag, omdat Iran geen partij is bij dit verdrag. Nederland gebruikt de diplomatieke betrekkingen met Iran om zich uit te spreken tegen mensenrechtenschendingen, ook op het gebied van vrouwenrechten. Zo heeft Nederland zich recent kritisch uitgelaten over de mensenrechtensituatie in Iran tijdens de </w:t>
      </w:r>
      <w:r w:rsidRPr="008B6B3D">
        <w:rPr>
          <w:b/>
          <w:i/>
        </w:rPr>
        <w:t xml:space="preserve">Universal </w:t>
      </w:r>
      <w:proofErr w:type="spellStart"/>
      <w:r w:rsidRPr="008B6B3D">
        <w:rPr>
          <w:b/>
          <w:i/>
        </w:rPr>
        <w:t>Periodic</w:t>
      </w:r>
      <w:proofErr w:type="spellEnd"/>
      <w:r w:rsidRPr="008B6B3D">
        <w:rPr>
          <w:b/>
          <w:i/>
        </w:rPr>
        <w:t xml:space="preserve"> Review</w:t>
      </w:r>
      <w:r w:rsidRPr="003961F0">
        <w:rPr>
          <w:b/>
        </w:rPr>
        <w:t xml:space="preserve"> (24 januari </w:t>
      </w:r>
      <w:r w:rsidR="003961F0">
        <w:rPr>
          <w:b/>
        </w:rPr>
        <w:t>2025</w:t>
      </w:r>
      <w:r w:rsidRPr="003961F0">
        <w:rPr>
          <w:b/>
        </w:rPr>
        <w:t xml:space="preserve">) en de 58ste zitting van de VN-Mensenrechtenraad (18 maart </w:t>
      </w:r>
      <w:r w:rsidR="003961F0">
        <w:rPr>
          <w:b/>
        </w:rPr>
        <w:t>2025</w:t>
      </w:r>
      <w:r w:rsidRPr="003961F0">
        <w:rPr>
          <w:b/>
        </w:rPr>
        <w:t>).</w:t>
      </w:r>
    </w:p>
    <w:p w:rsidR="004F0E0C" w:rsidP="004F0E0C" w:rsidRDefault="004F0E0C" w14:paraId="58A30BA0" w14:textId="77777777">
      <w:pPr>
        <w:rPr>
          <w:b/>
        </w:rPr>
      </w:pPr>
    </w:p>
    <w:p w:rsidR="004F0E0C" w:rsidP="004F0E0C" w:rsidRDefault="004F0E0C" w14:paraId="0201D272" w14:textId="77777777">
      <w:pPr>
        <w:rPr>
          <w:b/>
        </w:rPr>
      </w:pPr>
      <w:r>
        <w:rPr>
          <w:b/>
        </w:rPr>
        <w:t>Vragen en opmerkingen van de leden van de VVD-fractie</w:t>
      </w:r>
    </w:p>
    <w:p w:rsidR="004F0E0C" w:rsidP="004F0E0C" w:rsidRDefault="004F0E0C" w14:paraId="1AF3004F" w14:textId="77777777">
      <w:pPr>
        <w:rPr>
          <w:b/>
        </w:rPr>
      </w:pPr>
    </w:p>
    <w:p w:rsidR="004F0E0C" w:rsidP="004F0E0C" w:rsidRDefault="004F0E0C" w14:paraId="775FA692" w14:textId="77777777">
      <w:r>
        <w:t xml:space="preserve">De leden van de VVD-fractie </w:t>
      </w:r>
      <w:r w:rsidRPr="00AB3B25">
        <w:rPr>
          <w:rFonts w:eastAsiaTheme="minorHAnsi"/>
          <w:kern w:val="2"/>
          <w:lang w:eastAsia="en-US"/>
          <w14:ligatures w14:val="standardContextual"/>
        </w:rPr>
        <w:t>hebben kennisgenomen van de Rapportage 2022-2023 Nationaal Actieplan Vrouwen, Vrede en Veiligheid.</w:t>
      </w:r>
      <w:r>
        <w:rPr>
          <w:rFonts w:eastAsiaTheme="minorHAnsi"/>
          <w:kern w:val="2"/>
          <w:lang w:eastAsia="en-US"/>
          <w14:ligatures w14:val="standardContextual"/>
        </w:rPr>
        <w:t xml:space="preserve"> Zij l</w:t>
      </w:r>
      <w:r>
        <w:t xml:space="preserve">ezen dat Nederland zich binnen de Verenigde Naties (VN) sterk maakt voor het beter betrekken van vrouwen in de planning van vredesmissies en operaties. </w:t>
      </w:r>
    </w:p>
    <w:p w:rsidR="004F0E0C" w:rsidP="004F0E0C" w:rsidRDefault="004F0E0C" w14:paraId="571F8010" w14:textId="77777777">
      <w:r w:rsidRPr="00B34DFD">
        <w:lastRenderedPageBreak/>
        <w:t>Deze leden vragen hoe Nederland zich inzet voor het verder ondersteunen en waarborgen van vrouwen binnen vredesmissies en operaties.</w:t>
      </w:r>
    </w:p>
    <w:p w:rsidR="004F0E0C" w:rsidP="004F0E0C" w:rsidRDefault="004F0E0C" w14:paraId="6E80CFC2" w14:textId="77777777"/>
    <w:p w:rsidRPr="00CA081E" w:rsidR="004F0E0C" w:rsidP="004F0E0C" w:rsidRDefault="004F0E0C" w14:paraId="5EAF3F89" w14:textId="3C2A0F4E">
      <w:pPr>
        <w:pStyle w:val="ListParagraph"/>
        <w:numPr>
          <w:ilvl w:val="0"/>
          <w:numId w:val="2"/>
        </w:numPr>
        <w:spacing w:after="160" w:line="259" w:lineRule="auto"/>
        <w:rPr>
          <w:u w:val="single"/>
        </w:rPr>
      </w:pPr>
      <w:r w:rsidRPr="00CA081E">
        <w:rPr>
          <w:b/>
          <w:bCs/>
          <w:u w:val="single"/>
        </w:rPr>
        <w:t>Antwoord van het kabinet</w:t>
      </w:r>
      <w:r w:rsidRPr="00CA081E">
        <w:rPr>
          <w:u w:val="single"/>
        </w:rPr>
        <w:t xml:space="preserve"> </w:t>
      </w:r>
    </w:p>
    <w:p w:rsidRPr="00637339" w:rsidR="00637339" w:rsidP="00637339" w:rsidRDefault="00637339" w14:paraId="7A70FE3E" w14:textId="4F9D8F5A">
      <w:pPr>
        <w:rPr>
          <w:b/>
          <w:bCs/>
        </w:rPr>
      </w:pPr>
      <w:r w:rsidRPr="00637339">
        <w:rPr>
          <w:b/>
          <w:bCs/>
        </w:rPr>
        <w:t xml:space="preserve">Binnen de Verenigde Naties zet Nederland zich op verschillende manieren in om deelname van vrouwen in vredesmissies te waarborgen. </w:t>
      </w:r>
      <w:r w:rsidRPr="00AE1C18" w:rsidR="008300A9">
        <w:rPr>
          <w:b/>
          <w:bCs/>
        </w:rPr>
        <w:t>Het</w:t>
      </w:r>
      <w:r w:rsidRPr="00AE1C18">
        <w:rPr>
          <w:b/>
          <w:bCs/>
        </w:rPr>
        <w:t xml:space="preserve"> is in het belang van </w:t>
      </w:r>
      <w:r w:rsidRPr="00AE1C18" w:rsidR="008300A9">
        <w:rPr>
          <w:b/>
          <w:bCs/>
        </w:rPr>
        <w:t xml:space="preserve">de effectiviteit van </w:t>
      </w:r>
      <w:r w:rsidRPr="00AE1C18">
        <w:rPr>
          <w:b/>
          <w:bCs/>
        </w:rPr>
        <w:t xml:space="preserve">vredesmissies dat er </w:t>
      </w:r>
      <w:r w:rsidRPr="00AE1C18" w:rsidR="008300A9">
        <w:rPr>
          <w:b/>
          <w:bCs/>
        </w:rPr>
        <w:t xml:space="preserve">op alle niveaus </w:t>
      </w:r>
      <w:r w:rsidRPr="00AE1C18">
        <w:rPr>
          <w:b/>
          <w:bCs/>
        </w:rPr>
        <w:t xml:space="preserve">vrouwen onderdeel zijn van die missies. </w:t>
      </w:r>
      <w:r w:rsidRPr="00AE1C18" w:rsidR="009F7E5D">
        <w:rPr>
          <w:b/>
          <w:bCs/>
        </w:rPr>
        <w:t xml:space="preserve">Breed samengestelde teams boeken doorgaans de beste resultaten bij complexe uitdagingen en in onzekere situaties. Dit typeert het werkveld van Defensie, zowel tijdens militaire operaties als daarbuiten. </w:t>
      </w:r>
    </w:p>
    <w:p w:rsidRPr="00637339" w:rsidR="00637339" w:rsidP="00637339" w:rsidRDefault="00637339" w14:paraId="5BD6814A" w14:textId="77777777">
      <w:pPr>
        <w:rPr>
          <w:b/>
          <w:bCs/>
        </w:rPr>
      </w:pPr>
    </w:p>
    <w:p w:rsidRPr="00B34DFD" w:rsidR="004F0E0C" w:rsidP="004F0E0C" w:rsidRDefault="00637339" w14:paraId="04254091" w14:textId="65DD1BB3">
      <w:pPr>
        <w:rPr>
          <w:b/>
          <w:bCs/>
        </w:rPr>
      </w:pPr>
      <w:r w:rsidRPr="00637339">
        <w:rPr>
          <w:b/>
          <w:bCs/>
        </w:rPr>
        <w:t xml:space="preserve">Een voorbeeld van de Nederlandse inspanningen om de deelname van vrouwen in vredesmisses te waarborgen, is de inzet tijdens jaarlijkse onderhandelingen </w:t>
      </w:r>
      <w:r w:rsidR="008300A9">
        <w:rPr>
          <w:b/>
          <w:bCs/>
        </w:rPr>
        <w:t xml:space="preserve">in VN-verband </w:t>
      </w:r>
      <w:r w:rsidRPr="00637339">
        <w:rPr>
          <w:b/>
          <w:bCs/>
        </w:rPr>
        <w:t>over het hervormen van</w:t>
      </w:r>
      <w:r w:rsidR="000B6648">
        <w:rPr>
          <w:b/>
          <w:bCs/>
        </w:rPr>
        <w:t xml:space="preserve"> vredeshandhaving</w:t>
      </w:r>
      <w:r w:rsidRPr="00637339">
        <w:rPr>
          <w:b/>
          <w:bCs/>
        </w:rPr>
        <w:t xml:space="preserve">. In deze onderhandelingen maakt Nederland zich onder andere sterk voor </w:t>
      </w:r>
      <w:r w:rsidR="00D11A90">
        <w:rPr>
          <w:b/>
          <w:bCs/>
        </w:rPr>
        <w:t xml:space="preserve">het wegnemen van </w:t>
      </w:r>
      <w:r w:rsidRPr="00637339">
        <w:rPr>
          <w:b/>
          <w:bCs/>
        </w:rPr>
        <w:t>barrières voor deelname van vrouwen aan missies</w:t>
      </w:r>
      <w:r w:rsidR="00D11A90">
        <w:rPr>
          <w:b/>
          <w:bCs/>
        </w:rPr>
        <w:t>.</w:t>
      </w:r>
      <w:r w:rsidRPr="00637339" w:rsidR="000B6648">
        <w:rPr>
          <w:b/>
        </w:rPr>
        <w:t xml:space="preserve"> </w:t>
      </w:r>
      <w:r w:rsidR="00BB19BC">
        <w:rPr>
          <w:b/>
        </w:rPr>
        <w:t>Dit betekent steun voor de</w:t>
      </w:r>
      <w:r w:rsidRPr="000B6648" w:rsidR="000B6648">
        <w:rPr>
          <w:b/>
          <w:bCs/>
        </w:rPr>
        <w:t xml:space="preserve"> integratie van perspectieven waarbij rekening wordt gehouden met de verschillen tussen mannen en vrouwen, alsook met de diversiteit binnen beide groepen. Deze perspectieven moeten onderdeel zijn van analyse, planning, implementatie en rapportage van en over missies. </w:t>
      </w:r>
      <w:r w:rsidRPr="00637339">
        <w:rPr>
          <w:b/>
          <w:bCs/>
        </w:rPr>
        <w:t xml:space="preserve">Daarnaast maakt Nederland zich, ook in VN-context, sterk voor praktische oplossingen om vrouwen in vredesmissies te ondersteunen. Bijvoorbeeld door een project te financieren dat zich richt op passende uitrusting voor vrouwelijke militairen.  </w:t>
      </w:r>
    </w:p>
    <w:p w:rsidR="004F0E0C" w:rsidP="004F0E0C" w:rsidRDefault="004F0E0C" w14:paraId="242AAD54" w14:textId="77777777"/>
    <w:p w:rsidR="004F0E0C" w:rsidP="004F0E0C" w:rsidRDefault="004F0E0C" w14:paraId="14484144" w14:textId="77777777">
      <w:pPr>
        <w:rPr>
          <w:color w:val="FF0000"/>
        </w:rPr>
      </w:pPr>
      <w:r w:rsidRPr="00B34DFD">
        <w:t>Ook vragen de leden van de VVD-fractie hoe het kabinet in blijft zetten op het verhogen van het aantal geüniformeerde vrouwen in vredesmissies en operaties.</w:t>
      </w:r>
      <w:r w:rsidRPr="00B34DFD">
        <w:rPr>
          <w:color w:val="FF0000"/>
        </w:rPr>
        <w:t xml:space="preserve"> </w:t>
      </w:r>
      <w:r>
        <w:rPr>
          <w:color w:val="FF0000"/>
        </w:rPr>
        <w:br/>
      </w:r>
    </w:p>
    <w:p w:rsidRPr="00CA081E" w:rsidR="004F0E0C" w:rsidP="004F0E0C" w:rsidRDefault="004F0E0C" w14:paraId="32FC87B3" w14:textId="2AF2B921">
      <w:pPr>
        <w:pStyle w:val="ListParagraph"/>
        <w:numPr>
          <w:ilvl w:val="0"/>
          <w:numId w:val="2"/>
        </w:numPr>
        <w:spacing w:after="160" w:line="259" w:lineRule="auto"/>
        <w:rPr>
          <w:u w:val="single"/>
        </w:rPr>
      </w:pPr>
      <w:r w:rsidRPr="00CA081E">
        <w:rPr>
          <w:b/>
          <w:bCs/>
          <w:u w:val="single"/>
        </w:rPr>
        <w:t>Antwoord van het kabinet</w:t>
      </w:r>
      <w:r w:rsidRPr="00CA081E">
        <w:rPr>
          <w:color w:val="FF0000"/>
          <w:u w:val="single"/>
        </w:rPr>
        <w:t xml:space="preserve"> </w:t>
      </w:r>
    </w:p>
    <w:p w:rsidR="004F0E0C" w:rsidP="004F0E0C" w:rsidRDefault="003B7D67" w14:paraId="1CEEA822" w14:textId="68CCB16C">
      <w:pPr>
        <w:rPr>
          <w:b/>
          <w:bCs/>
        </w:rPr>
      </w:pPr>
      <w:r w:rsidRPr="003B7D67">
        <w:rPr>
          <w:b/>
          <w:bCs/>
        </w:rPr>
        <w:t xml:space="preserve">Nationaal streeft </w:t>
      </w:r>
      <w:r w:rsidR="00D11A90">
        <w:rPr>
          <w:b/>
          <w:bCs/>
        </w:rPr>
        <w:t>het ministerie van</w:t>
      </w:r>
      <w:r w:rsidRPr="003B7D67">
        <w:rPr>
          <w:b/>
          <w:bCs/>
        </w:rPr>
        <w:t xml:space="preserve"> Defensie ernaar om in 2030 – of eerder – een gevulde organisatie te zijn. Om hieraan bij te dragen, stelt de Defensienota 2024 dat Defensie blijft streven naar 30 procent vrouwen in het personeelsbestand in 2030. Als het percentage geüniformeerde vrouwen binnen de krijgsmacht stijgt, zal ook het aantal geüniformeerde vrouwen in vredesmissies en operaties toenemen. Belangrijk onderdeel hiervan is, naast het zorgen voor passende kleding en uitrusting, het verbeteren van de zorg voor veteranen en de loopbaankansen van vrouwelijke militairen. Er wordt bijvoorbeeld gekeken naar meer maatwerk, zoals kortere uitzendingen en een betere werk-privébalans. Ook wordt gewerkt aan een cultuur waarin iedereen zich thuis voelt en iedereen gelijke kansen krijgt. </w:t>
      </w:r>
    </w:p>
    <w:p w:rsidR="00505DA0" w:rsidP="00505DA0" w:rsidRDefault="00505DA0" w14:paraId="41F45F72" w14:textId="77777777">
      <w:pPr>
        <w:rPr>
          <w:b/>
          <w:bCs/>
        </w:rPr>
      </w:pPr>
    </w:p>
    <w:p w:rsidRPr="00505DA0" w:rsidR="00505DA0" w:rsidP="00505DA0" w:rsidRDefault="00505DA0" w14:paraId="27F15C26" w14:textId="5B00F77A">
      <w:pPr>
        <w:rPr>
          <w:b/>
          <w:bCs/>
        </w:rPr>
      </w:pPr>
      <w:r w:rsidRPr="00505DA0">
        <w:rPr>
          <w:b/>
          <w:bCs/>
        </w:rPr>
        <w:t>De politie heeft 40</w:t>
      </w:r>
      <w:r w:rsidRPr="009F5C3F" w:rsidR="003422D0">
        <w:rPr>
          <w:b/>
          <w:bCs/>
        </w:rPr>
        <w:t xml:space="preserve"> procent </w:t>
      </w:r>
      <w:r w:rsidRPr="00505DA0">
        <w:rPr>
          <w:b/>
          <w:bCs/>
        </w:rPr>
        <w:t>vrouwen in dienst</w:t>
      </w:r>
      <w:r w:rsidR="000B46A1">
        <w:rPr>
          <w:b/>
          <w:bCs/>
        </w:rPr>
        <w:t xml:space="preserve"> en</w:t>
      </w:r>
      <w:r w:rsidRPr="009F5C3F" w:rsidR="00F53048">
        <w:rPr>
          <w:b/>
          <w:bCs/>
        </w:rPr>
        <w:t xml:space="preserve"> streeft conform EU/VN-doelstellingen naar 40</w:t>
      </w:r>
      <w:r w:rsidRPr="009F5C3F" w:rsidR="003422D0">
        <w:rPr>
          <w:b/>
          <w:bCs/>
        </w:rPr>
        <w:t xml:space="preserve"> procent</w:t>
      </w:r>
      <w:r w:rsidRPr="009F5C3F" w:rsidR="00F53048">
        <w:rPr>
          <w:b/>
          <w:bCs/>
        </w:rPr>
        <w:t xml:space="preserve"> deelname van </w:t>
      </w:r>
      <w:r w:rsidR="00557285">
        <w:rPr>
          <w:b/>
          <w:bCs/>
        </w:rPr>
        <w:t>politie</w:t>
      </w:r>
      <w:r w:rsidRPr="009F5C3F" w:rsidR="00F53048">
        <w:rPr>
          <w:b/>
          <w:bCs/>
        </w:rPr>
        <w:t xml:space="preserve">vrouwen aan </w:t>
      </w:r>
      <w:r w:rsidR="00557285">
        <w:rPr>
          <w:b/>
          <w:bCs/>
        </w:rPr>
        <w:t>(vredes)</w:t>
      </w:r>
      <w:r w:rsidRPr="009F5C3F" w:rsidR="00F53048">
        <w:rPr>
          <w:b/>
          <w:bCs/>
        </w:rPr>
        <w:t>missies. In 2024 lag dit percentage op 22,2</w:t>
      </w:r>
      <w:r w:rsidRPr="009F5C3F" w:rsidR="003422D0">
        <w:rPr>
          <w:b/>
          <w:bCs/>
        </w:rPr>
        <w:t xml:space="preserve"> procent</w:t>
      </w:r>
      <w:r w:rsidRPr="009F5C3F" w:rsidR="00F53048">
        <w:rPr>
          <w:b/>
          <w:bCs/>
        </w:rPr>
        <w:t>.</w:t>
      </w:r>
      <w:r w:rsidRPr="00505DA0">
        <w:rPr>
          <w:b/>
          <w:bCs/>
        </w:rPr>
        <w:t xml:space="preserve"> Om dit getal te verhogen wordt binnen de politie gekeken factoren </w:t>
      </w:r>
      <w:r w:rsidR="00742966">
        <w:rPr>
          <w:b/>
          <w:bCs/>
        </w:rPr>
        <w:t>die</w:t>
      </w:r>
      <w:r w:rsidRPr="00505DA0">
        <w:rPr>
          <w:b/>
          <w:bCs/>
        </w:rPr>
        <w:t xml:space="preserve"> vrouwen verhinderen om zich aan te melden voor een vredesmissie – hetgeen bij de politie op vrijwillige basis is. Daarnaast wordt bijgedragen aan EU gremia zoals de informele EU-werkgroep </w:t>
      </w:r>
      <w:proofErr w:type="spellStart"/>
      <w:r w:rsidRPr="00742966">
        <w:rPr>
          <w:b/>
          <w:i/>
        </w:rPr>
        <w:t>Police</w:t>
      </w:r>
      <w:proofErr w:type="spellEnd"/>
      <w:r w:rsidRPr="00742966">
        <w:rPr>
          <w:b/>
          <w:i/>
        </w:rPr>
        <w:t xml:space="preserve">, CSDP Missions, </w:t>
      </w:r>
      <w:proofErr w:type="spellStart"/>
      <w:r w:rsidRPr="00742966">
        <w:rPr>
          <w:b/>
          <w:i/>
        </w:rPr>
        <w:t>and</w:t>
      </w:r>
      <w:proofErr w:type="spellEnd"/>
      <w:r w:rsidRPr="00742966">
        <w:rPr>
          <w:b/>
          <w:i/>
        </w:rPr>
        <w:t xml:space="preserve"> Gender</w:t>
      </w:r>
      <w:r w:rsidRPr="00505DA0">
        <w:rPr>
          <w:b/>
          <w:bCs/>
        </w:rPr>
        <w:t>. Door</w:t>
      </w:r>
      <w:r w:rsidR="009F5C3F">
        <w:rPr>
          <w:b/>
          <w:bCs/>
        </w:rPr>
        <w:t xml:space="preserve"> </w:t>
      </w:r>
      <w:r w:rsidRPr="00505DA0">
        <w:rPr>
          <w:b/>
          <w:bCs/>
        </w:rPr>
        <w:t xml:space="preserve">middel van dit platform worden </w:t>
      </w:r>
      <w:r w:rsidRPr="009F5C3F" w:rsidR="001407B1">
        <w:rPr>
          <w:b/>
          <w:bCs/>
        </w:rPr>
        <w:t xml:space="preserve">goede voorbeelden en geleerde lessen </w:t>
      </w:r>
      <w:r w:rsidRPr="00505DA0">
        <w:rPr>
          <w:b/>
          <w:bCs/>
        </w:rPr>
        <w:t xml:space="preserve">uitgewisseld met andere EU-lidstaten om het percentage politievrouwen in civiele EU-missies te verhogen. Ook wordt bijgedragen aan </w:t>
      </w:r>
      <w:r w:rsidRPr="009F5C3F" w:rsidR="001407B1">
        <w:rPr>
          <w:b/>
          <w:bCs/>
        </w:rPr>
        <w:t>EU-</w:t>
      </w:r>
      <w:r w:rsidRPr="00505DA0">
        <w:rPr>
          <w:b/>
          <w:bCs/>
        </w:rPr>
        <w:t xml:space="preserve">discussies over </w:t>
      </w:r>
      <w:r w:rsidRPr="009F5C3F" w:rsidR="001407B1">
        <w:rPr>
          <w:b/>
          <w:bCs/>
        </w:rPr>
        <w:t xml:space="preserve">het </w:t>
      </w:r>
      <w:r w:rsidRPr="00505DA0">
        <w:rPr>
          <w:b/>
          <w:bCs/>
        </w:rPr>
        <w:t xml:space="preserve">verhogen van het percentage vrouwen in civiele EU-missies. </w:t>
      </w:r>
    </w:p>
    <w:p w:rsidRPr="00505DA0" w:rsidR="00505DA0" w:rsidP="00505DA0" w:rsidRDefault="00505DA0" w14:paraId="7168DAA5" w14:textId="77777777">
      <w:pPr>
        <w:rPr>
          <w:b/>
          <w:bCs/>
        </w:rPr>
      </w:pPr>
    </w:p>
    <w:p w:rsidRPr="00505DA0" w:rsidR="00505DA0" w:rsidP="00505DA0" w:rsidRDefault="00505DA0" w14:paraId="5E98D8A9" w14:textId="62F64EFA">
      <w:pPr>
        <w:rPr>
          <w:b/>
          <w:bCs/>
        </w:rPr>
      </w:pPr>
      <w:r w:rsidRPr="00505DA0">
        <w:rPr>
          <w:b/>
          <w:bCs/>
        </w:rPr>
        <w:lastRenderedPageBreak/>
        <w:t xml:space="preserve">Binnen de VN heeft korpschef van de politie, Janny Knol, zich daarnaast recentelijk gecommitteerd aan het </w:t>
      </w:r>
      <w:r w:rsidRPr="00742966">
        <w:rPr>
          <w:b/>
          <w:i/>
        </w:rPr>
        <w:t>Network on Gender-</w:t>
      </w:r>
      <w:proofErr w:type="spellStart"/>
      <w:r w:rsidRPr="00742966">
        <w:rPr>
          <w:b/>
          <w:i/>
        </w:rPr>
        <w:t>Responsive</w:t>
      </w:r>
      <w:proofErr w:type="spellEnd"/>
      <w:r w:rsidRPr="00742966">
        <w:rPr>
          <w:b/>
          <w:i/>
        </w:rPr>
        <w:t xml:space="preserve"> </w:t>
      </w:r>
      <w:proofErr w:type="spellStart"/>
      <w:r w:rsidRPr="00742966">
        <w:rPr>
          <w:b/>
          <w:i/>
        </w:rPr>
        <w:t>Policing</w:t>
      </w:r>
      <w:proofErr w:type="spellEnd"/>
      <w:r w:rsidRPr="00505DA0">
        <w:rPr>
          <w:b/>
          <w:bCs/>
        </w:rPr>
        <w:t xml:space="preserve">, waar zij namens Nederland samen met Chili en Senegal (en in samenwerking met UN </w:t>
      </w:r>
      <w:proofErr w:type="spellStart"/>
      <w:r w:rsidRPr="00505DA0">
        <w:rPr>
          <w:b/>
          <w:bCs/>
        </w:rPr>
        <w:t>Women</w:t>
      </w:r>
      <w:proofErr w:type="spellEnd"/>
      <w:r w:rsidRPr="00505DA0">
        <w:rPr>
          <w:b/>
          <w:bCs/>
        </w:rPr>
        <w:t xml:space="preserve">) </w:t>
      </w:r>
      <w:proofErr w:type="spellStart"/>
      <w:r w:rsidRPr="00505DA0">
        <w:rPr>
          <w:b/>
          <w:bCs/>
        </w:rPr>
        <w:t>co-voorzitter</w:t>
      </w:r>
      <w:proofErr w:type="spellEnd"/>
      <w:r w:rsidRPr="00505DA0">
        <w:rPr>
          <w:b/>
          <w:bCs/>
        </w:rPr>
        <w:t xml:space="preserve"> van is.</w:t>
      </w:r>
    </w:p>
    <w:p w:rsidRPr="009F5C3F" w:rsidR="00505DA0" w:rsidP="004F0E0C" w:rsidRDefault="00505DA0" w14:paraId="1BB792C3" w14:textId="77777777">
      <w:pPr>
        <w:rPr>
          <w:b/>
          <w:bCs/>
        </w:rPr>
      </w:pPr>
    </w:p>
    <w:p w:rsidR="004F0E0C" w:rsidP="004F0E0C" w:rsidRDefault="004F0E0C" w14:paraId="59E0F323" w14:textId="77777777">
      <w:r>
        <w:t xml:space="preserve">De leden van de VVD-fractie constateren dat Nederland in 2021-2022 de Vrouwen, Vrede en Veiligheid-agenda consequent heeft meegenomen in adviezen over vredesopbouw en de participatie van vrouwen. </w:t>
      </w:r>
      <w:r w:rsidRPr="00B34DFD">
        <w:t xml:space="preserve">Deze leden vragen het kabinet of zij de agenda blijvend zal betrekken bij overleggen de komende jaren. In hoeverre zal het kabinet de agenda bij het eigen werk betrekken? </w:t>
      </w:r>
    </w:p>
    <w:p w:rsidR="004F0E0C" w:rsidP="004F0E0C" w:rsidRDefault="004F0E0C" w14:paraId="25DC785B" w14:textId="77777777"/>
    <w:p w:rsidRPr="00CA081E" w:rsidR="004F0E0C" w:rsidP="004F0E0C" w:rsidRDefault="004F0E0C" w14:paraId="16021174" w14:textId="4237A4CE">
      <w:pPr>
        <w:pStyle w:val="ListParagraph"/>
        <w:numPr>
          <w:ilvl w:val="0"/>
          <w:numId w:val="2"/>
        </w:numPr>
        <w:spacing w:after="160" w:line="259" w:lineRule="auto"/>
        <w:rPr>
          <w:u w:val="single"/>
        </w:rPr>
      </w:pPr>
      <w:r w:rsidRPr="00CA081E">
        <w:rPr>
          <w:b/>
          <w:bCs/>
          <w:u w:val="single"/>
        </w:rPr>
        <w:t>Antwoord van het kabinet</w:t>
      </w:r>
      <w:r w:rsidRPr="00CA081E">
        <w:rPr>
          <w:color w:val="FF0000"/>
          <w:u w:val="single"/>
        </w:rPr>
        <w:t xml:space="preserve"> </w:t>
      </w:r>
    </w:p>
    <w:p w:rsidRPr="00B13B52" w:rsidR="004F0E0C" w:rsidP="004F0E0C" w:rsidRDefault="00D11A90" w14:paraId="6864532C" w14:textId="65227C16">
      <w:pPr>
        <w:rPr>
          <w:b/>
          <w:bCs/>
        </w:rPr>
      </w:pPr>
      <w:r>
        <w:rPr>
          <w:b/>
          <w:bCs/>
        </w:rPr>
        <w:t>H</w:t>
      </w:r>
      <w:r w:rsidR="00F534D1">
        <w:rPr>
          <w:b/>
          <w:bCs/>
        </w:rPr>
        <w:t>et kabinet blijft de Vrouwen, Vrede en Veiligheid</w:t>
      </w:r>
      <w:r w:rsidR="00C517AB">
        <w:rPr>
          <w:b/>
          <w:bCs/>
        </w:rPr>
        <w:t>-</w:t>
      </w:r>
      <w:r w:rsidR="00F534D1">
        <w:rPr>
          <w:b/>
          <w:bCs/>
        </w:rPr>
        <w:t xml:space="preserve">agenda </w:t>
      </w:r>
      <w:r w:rsidR="00375637">
        <w:rPr>
          <w:b/>
          <w:bCs/>
        </w:rPr>
        <w:t xml:space="preserve">waar relevant </w:t>
      </w:r>
      <w:r w:rsidR="00F534D1">
        <w:rPr>
          <w:b/>
          <w:bCs/>
        </w:rPr>
        <w:t xml:space="preserve">betrekken </w:t>
      </w:r>
      <w:r w:rsidRPr="00F534D1" w:rsidR="00F534D1">
        <w:rPr>
          <w:b/>
          <w:bCs/>
        </w:rPr>
        <w:t>in adviezen over vredesopbouw en de participatie van vrouwen</w:t>
      </w:r>
      <w:r w:rsidR="00731FD2">
        <w:rPr>
          <w:b/>
          <w:bCs/>
        </w:rPr>
        <w:t xml:space="preserve"> en bij het eigen werk</w:t>
      </w:r>
      <w:r w:rsidR="00F534D1">
        <w:rPr>
          <w:b/>
          <w:bCs/>
        </w:rPr>
        <w:t xml:space="preserve">. </w:t>
      </w:r>
      <w:r w:rsidR="00731FD2">
        <w:rPr>
          <w:b/>
          <w:bCs/>
        </w:rPr>
        <w:t>In</w:t>
      </w:r>
      <w:r w:rsidR="0044436E">
        <w:rPr>
          <w:b/>
          <w:bCs/>
        </w:rPr>
        <w:t xml:space="preserve"> het </w:t>
      </w:r>
      <w:r w:rsidR="00726E9C">
        <w:rPr>
          <w:b/>
          <w:bCs/>
        </w:rPr>
        <w:t xml:space="preserve">vierde </w:t>
      </w:r>
      <w:r w:rsidR="0044436E">
        <w:rPr>
          <w:b/>
          <w:bCs/>
        </w:rPr>
        <w:t>N</w:t>
      </w:r>
      <w:r>
        <w:rPr>
          <w:b/>
          <w:bCs/>
        </w:rPr>
        <w:t xml:space="preserve">ationaal Actieplan 1325 </w:t>
      </w:r>
      <w:r w:rsidR="00726E9C">
        <w:rPr>
          <w:b/>
          <w:bCs/>
        </w:rPr>
        <w:t xml:space="preserve">(NAP1325-IV) </w:t>
      </w:r>
      <w:r w:rsidR="00731FD2">
        <w:rPr>
          <w:b/>
          <w:bCs/>
        </w:rPr>
        <w:t>heeft het</w:t>
      </w:r>
      <w:r w:rsidR="00F4203B">
        <w:rPr>
          <w:b/>
          <w:bCs/>
        </w:rPr>
        <w:t xml:space="preserve"> </w:t>
      </w:r>
      <w:r w:rsidRPr="00E27A42" w:rsidR="00F4203B">
        <w:rPr>
          <w:b/>
          <w:bCs/>
        </w:rPr>
        <w:t>vorige</w:t>
      </w:r>
      <w:r w:rsidR="00731FD2">
        <w:rPr>
          <w:b/>
          <w:bCs/>
        </w:rPr>
        <w:t xml:space="preserve"> kabinet zich gecommitteerd aan </w:t>
      </w:r>
      <w:r w:rsidR="00BF30BE">
        <w:rPr>
          <w:b/>
          <w:bCs/>
        </w:rPr>
        <w:t xml:space="preserve">het zogeheten </w:t>
      </w:r>
      <w:r w:rsidRPr="00BB1DFE" w:rsidR="00731FD2">
        <w:rPr>
          <w:b/>
          <w:bCs/>
          <w:i/>
          <w:iCs/>
        </w:rPr>
        <w:t>W</w:t>
      </w:r>
      <w:r w:rsidRPr="00BB1DFE" w:rsidR="00226844">
        <w:rPr>
          <w:b/>
          <w:bCs/>
          <w:i/>
          <w:iCs/>
        </w:rPr>
        <w:t>PS-mainstreaming</w:t>
      </w:r>
      <w:r w:rsidR="00226844">
        <w:rPr>
          <w:b/>
          <w:bCs/>
        </w:rPr>
        <w:t xml:space="preserve"> </w:t>
      </w:r>
      <w:r w:rsidR="00731FD2">
        <w:rPr>
          <w:b/>
          <w:bCs/>
        </w:rPr>
        <w:t xml:space="preserve">door het toepassen van een </w:t>
      </w:r>
      <w:r w:rsidRPr="00731FD2" w:rsidR="00731FD2">
        <w:rPr>
          <w:b/>
          <w:bCs/>
        </w:rPr>
        <w:t>genderlens bij (re)organisatie, verbetering, ontwikkeling en evaluatie van analyse, beleid en beleidsuitvoering betreffende vrede en veilighei</w:t>
      </w:r>
      <w:r w:rsidR="00731FD2">
        <w:rPr>
          <w:b/>
          <w:bCs/>
        </w:rPr>
        <w:t>d.</w:t>
      </w:r>
      <w:r w:rsidR="00BF30BE">
        <w:rPr>
          <w:b/>
          <w:bCs/>
        </w:rPr>
        <w:t xml:space="preserve"> </w:t>
      </w:r>
      <w:r w:rsidR="0044436E">
        <w:rPr>
          <w:b/>
          <w:bCs/>
        </w:rPr>
        <w:t xml:space="preserve">Naast het </w:t>
      </w:r>
      <w:r w:rsidR="00BF30BE">
        <w:rPr>
          <w:b/>
          <w:bCs/>
        </w:rPr>
        <w:t>NAP1325-IV</w:t>
      </w:r>
      <w:r w:rsidR="001454C3">
        <w:rPr>
          <w:b/>
          <w:bCs/>
        </w:rPr>
        <w:t xml:space="preserve"> (2021-2027)</w:t>
      </w:r>
      <w:r w:rsidR="00BF30BE">
        <w:rPr>
          <w:b/>
          <w:bCs/>
        </w:rPr>
        <w:t xml:space="preserve"> </w:t>
      </w:r>
      <w:r w:rsidR="0044436E">
        <w:rPr>
          <w:b/>
          <w:bCs/>
        </w:rPr>
        <w:t>hanteert het ministerie van Defensie daarvoor het Defensie</w:t>
      </w:r>
      <w:r w:rsidR="000F4682">
        <w:rPr>
          <w:b/>
          <w:bCs/>
        </w:rPr>
        <w:t xml:space="preserve"> Actieplan 1325</w:t>
      </w:r>
      <w:r w:rsidR="0044436E">
        <w:rPr>
          <w:b/>
          <w:bCs/>
        </w:rPr>
        <w:t xml:space="preserve">. </w:t>
      </w:r>
    </w:p>
    <w:p w:rsidR="004F0E0C" w:rsidP="004F0E0C" w:rsidRDefault="004F0E0C" w14:paraId="6BD7BC7D" w14:textId="77777777"/>
    <w:p w:rsidRPr="00CA081E" w:rsidR="004F0E0C" w:rsidP="004F0E0C" w:rsidRDefault="004F0E0C" w14:paraId="4E66EAC4" w14:textId="77777777">
      <w:pPr>
        <w:rPr>
          <w:u w:val="single"/>
        </w:rPr>
      </w:pPr>
      <w:r>
        <w:t xml:space="preserve">De leden van de VVD-fractie vinden het positief dat Nederland via de agenda ook bijdraagt aan het tegengaan van conflict-gerelateerd seksueel geweld in Oekraïne en om Oekraïense slachtoffers bij te staan, mede via het versterken van de Oekraïense justitiële sector. </w:t>
      </w:r>
      <w:r w:rsidRPr="00B13B52">
        <w:t>Deze leden vragen hoe Nederland zich de komende jaren hiervoor in gaat zetten, aangezien zij juist de steun aan Oekraïne in ons directe belang vinden.</w:t>
      </w:r>
      <w:r>
        <w:br/>
      </w:r>
    </w:p>
    <w:p w:rsidRPr="00CA081E" w:rsidR="001F2876" w:rsidP="001724F5" w:rsidRDefault="004F0E0C" w14:paraId="64FAF58D" w14:textId="588154C1">
      <w:pPr>
        <w:pStyle w:val="ListParagraph"/>
        <w:numPr>
          <w:ilvl w:val="0"/>
          <w:numId w:val="2"/>
        </w:numPr>
        <w:spacing w:after="160" w:line="259" w:lineRule="auto"/>
        <w:rPr>
          <w:u w:val="single"/>
        </w:rPr>
      </w:pPr>
      <w:r w:rsidRPr="00CA081E">
        <w:rPr>
          <w:b/>
          <w:bCs/>
          <w:u w:val="single"/>
        </w:rPr>
        <w:t>Antwoord van het kabinet</w:t>
      </w:r>
      <w:r w:rsidRPr="00CA081E">
        <w:rPr>
          <w:u w:val="single"/>
        </w:rPr>
        <w:t xml:space="preserve"> </w:t>
      </w:r>
    </w:p>
    <w:p w:rsidRPr="001724F5" w:rsidR="001724F5" w:rsidP="001724F5" w:rsidRDefault="001724F5" w14:paraId="421C17AF" w14:textId="401EA680">
      <w:pPr>
        <w:rPr>
          <w:b/>
          <w:bCs/>
        </w:rPr>
      </w:pPr>
      <w:r w:rsidRPr="001724F5">
        <w:rPr>
          <w:b/>
          <w:bCs/>
        </w:rPr>
        <w:t xml:space="preserve">Nederland vervult op verzoek van Oekraïne een voortrekkersrol op </w:t>
      </w:r>
      <w:r>
        <w:rPr>
          <w:b/>
          <w:bCs/>
        </w:rPr>
        <w:t>“</w:t>
      </w:r>
      <w:proofErr w:type="spellStart"/>
      <w:r w:rsidRPr="002F5777">
        <w:rPr>
          <w:b/>
          <w:i/>
          <w:iCs/>
        </w:rPr>
        <w:t>restoring</w:t>
      </w:r>
      <w:proofErr w:type="spellEnd"/>
      <w:r w:rsidRPr="002F5777">
        <w:rPr>
          <w:b/>
          <w:i/>
          <w:iCs/>
        </w:rPr>
        <w:t xml:space="preserve"> </w:t>
      </w:r>
      <w:proofErr w:type="spellStart"/>
      <w:r w:rsidRPr="002F5777">
        <w:rPr>
          <w:b/>
          <w:i/>
          <w:iCs/>
        </w:rPr>
        <w:t>justice</w:t>
      </w:r>
      <w:proofErr w:type="spellEnd"/>
      <w:r>
        <w:rPr>
          <w:b/>
          <w:bCs/>
        </w:rPr>
        <w:t>,” het herstellen van gerechtigheid</w:t>
      </w:r>
      <w:r w:rsidRPr="001724F5">
        <w:rPr>
          <w:b/>
          <w:bCs/>
        </w:rPr>
        <w:t xml:space="preserve">. Een belangrijke doelstelling is het bieden van steun aan Oekraïne voor de nationale opsporing en vervolging van internationale misdrijven. Voor de komende jaren is middels financiële steun aan internationale organisaties en het maatschappelijk middenveld voorzien dat Nederland Oekraïense slachtoffers van conflict-gerelateerd seksueel geweld blijft bijstaan en de capaciteit van de Oekraïense justitiële sector om dergelijke misdrijven te onderzoeken en te vervolgen blijft versterken. </w:t>
      </w:r>
      <w:r w:rsidRPr="001F2876" w:rsidR="001F2876">
        <w:rPr>
          <w:b/>
          <w:bCs/>
        </w:rPr>
        <w:t xml:space="preserve">Dit gaat onder andere via het steunen van het </w:t>
      </w:r>
      <w:r w:rsidRPr="00C5577D" w:rsidR="001F2876">
        <w:rPr>
          <w:b/>
          <w:bCs/>
          <w:i/>
          <w:iCs/>
        </w:rPr>
        <w:t xml:space="preserve">Restoring </w:t>
      </w:r>
      <w:proofErr w:type="spellStart"/>
      <w:r w:rsidRPr="00C5577D" w:rsidR="001F2876">
        <w:rPr>
          <w:b/>
          <w:bCs/>
          <w:i/>
          <w:iCs/>
        </w:rPr>
        <w:t>Dignity</w:t>
      </w:r>
      <w:proofErr w:type="spellEnd"/>
      <w:r w:rsidRPr="00C5577D" w:rsidR="001F2876">
        <w:rPr>
          <w:b/>
          <w:bCs/>
          <w:i/>
          <w:iCs/>
        </w:rPr>
        <w:t xml:space="preserve"> </w:t>
      </w:r>
      <w:proofErr w:type="spellStart"/>
      <w:r w:rsidRPr="00C5577D" w:rsidR="001F2876">
        <w:rPr>
          <w:b/>
          <w:bCs/>
          <w:i/>
          <w:iCs/>
        </w:rPr>
        <w:t>and</w:t>
      </w:r>
      <w:proofErr w:type="spellEnd"/>
      <w:r w:rsidRPr="00C5577D" w:rsidR="001F2876">
        <w:rPr>
          <w:b/>
          <w:bCs/>
          <w:i/>
          <w:iCs/>
        </w:rPr>
        <w:t xml:space="preserve"> </w:t>
      </w:r>
      <w:proofErr w:type="spellStart"/>
      <w:r w:rsidRPr="00C5577D" w:rsidR="001F2876">
        <w:rPr>
          <w:b/>
          <w:bCs/>
          <w:i/>
          <w:iCs/>
        </w:rPr>
        <w:t>Justice</w:t>
      </w:r>
      <w:proofErr w:type="spellEnd"/>
      <w:r w:rsidRPr="00C5577D" w:rsidR="001F2876">
        <w:rPr>
          <w:b/>
          <w:bCs/>
          <w:i/>
          <w:iCs/>
        </w:rPr>
        <w:t xml:space="preserve"> in Ukraine: A </w:t>
      </w:r>
      <w:proofErr w:type="spellStart"/>
      <w:r w:rsidRPr="00C5577D" w:rsidR="001F2876">
        <w:rPr>
          <w:b/>
          <w:bCs/>
          <w:i/>
          <w:iCs/>
        </w:rPr>
        <w:t>Whole</w:t>
      </w:r>
      <w:proofErr w:type="spellEnd"/>
      <w:r w:rsidRPr="00C5577D" w:rsidR="001F2876">
        <w:rPr>
          <w:b/>
          <w:bCs/>
          <w:i/>
          <w:iCs/>
        </w:rPr>
        <w:t>-Of-</w:t>
      </w:r>
      <w:proofErr w:type="spellStart"/>
      <w:r w:rsidRPr="00C5577D" w:rsidR="001F2876">
        <w:rPr>
          <w:b/>
          <w:bCs/>
          <w:i/>
          <w:iCs/>
        </w:rPr>
        <w:t>Government</w:t>
      </w:r>
      <w:proofErr w:type="spellEnd"/>
      <w:r w:rsidRPr="00C5577D" w:rsidR="001F2876">
        <w:rPr>
          <w:b/>
          <w:bCs/>
          <w:i/>
          <w:iCs/>
        </w:rPr>
        <w:t xml:space="preserve"> Approach </w:t>
      </w:r>
      <w:proofErr w:type="spellStart"/>
      <w:r w:rsidRPr="00C5577D" w:rsidR="001F2876">
        <w:rPr>
          <w:b/>
          <w:bCs/>
          <w:i/>
          <w:iCs/>
        </w:rPr>
        <w:t>to</w:t>
      </w:r>
      <w:proofErr w:type="spellEnd"/>
      <w:r w:rsidRPr="00C5577D" w:rsidR="001F2876">
        <w:rPr>
          <w:b/>
          <w:bCs/>
          <w:i/>
          <w:iCs/>
        </w:rPr>
        <w:t xml:space="preserve"> </w:t>
      </w:r>
      <w:proofErr w:type="spellStart"/>
      <w:r w:rsidRPr="00C5577D" w:rsidR="001F2876">
        <w:rPr>
          <w:b/>
          <w:bCs/>
          <w:i/>
          <w:iCs/>
        </w:rPr>
        <w:t>Advancing</w:t>
      </w:r>
      <w:proofErr w:type="spellEnd"/>
      <w:r w:rsidRPr="00C5577D" w:rsidR="001F2876">
        <w:rPr>
          <w:b/>
          <w:bCs/>
          <w:i/>
          <w:iCs/>
        </w:rPr>
        <w:t xml:space="preserve"> Accountability </w:t>
      </w:r>
      <w:proofErr w:type="spellStart"/>
      <w:r w:rsidRPr="00C5577D" w:rsidR="001F2876">
        <w:rPr>
          <w:b/>
          <w:bCs/>
          <w:i/>
          <w:iCs/>
        </w:rPr>
        <w:t>for</w:t>
      </w:r>
      <w:proofErr w:type="spellEnd"/>
      <w:r w:rsidRPr="00C5577D" w:rsidR="001F2876">
        <w:rPr>
          <w:b/>
          <w:bCs/>
          <w:i/>
          <w:iCs/>
        </w:rPr>
        <w:t xml:space="preserve"> International Crimes project,</w:t>
      </w:r>
      <w:r w:rsidRPr="001F2876" w:rsidR="001F2876">
        <w:rPr>
          <w:b/>
          <w:bCs/>
        </w:rPr>
        <w:t xml:space="preserve"> dat wordt uitgevoerd door een consortium onder leiding van</w:t>
      </w:r>
      <w:r w:rsidR="001454C3">
        <w:rPr>
          <w:b/>
          <w:bCs/>
        </w:rPr>
        <w:t xml:space="preserve"> de </w:t>
      </w:r>
      <w:r w:rsidRPr="001454C3" w:rsidR="001F2876">
        <w:rPr>
          <w:b/>
          <w:bCs/>
          <w:i/>
          <w:iCs/>
        </w:rPr>
        <w:t>I</w:t>
      </w:r>
      <w:r w:rsidRPr="001454C3" w:rsidR="001454C3">
        <w:rPr>
          <w:b/>
          <w:bCs/>
          <w:i/>
          <w:iCs/>
        </w:rPr>
        <w:t xml:space="preserve">nternational </w:t>
      </w:r>
      <w:r w:rsidRPr="001454C3" w:rsidR="001F2876">
        <w:rPr>
          <w:b/>
          <w:bCs/>
          <w:i/>
          <w:iCs/>
        </w:rPr>
        <w:t>D</w:t>
      </w:r>
      <w:r w:rsidRPr="001454C3" w:rsidR="001454C3">
        <w:rPr>
          <w:b/>
          <w:bCs/>
          <w:i/>
          <w:iCs/>
        </w:rPr>
        <w:t xml:space="preserve">evelopment </w:t>
      </w:r>
      <w:proofErr w:type="spellStart"/>
      <w:r w:rsidRPr="001454C3" w:rsidR="001F2876">
        <w:rPr>
          <w:b/>
          <w:bCs/>
          <w:i/>
          <w:iCs/>
        </w:rPr>
        <w:t>L</w:t>
      </w:r>
      <w:r w:rsidRPr="001454C3" w:rsidR="001454C3">
        <w:rPr>
          <w:b/>
          <w:bCs/>
          <w:i/>
          <w:iCs/>
        </w:rPr>
        <w:t>aw</w:t>
      </w:r>
      <w:proofErr w:type="spellEnd"/>
      <w:r w:rsidRPr="001454C3" w:rsidR="001454C3">
        <w:rPr>
          <w:b/>
          <w:bCs/>
          <w:i/>
          <w:iCs/>
        </w:rPr>
        <w:t xml:space="preserve"> </w:t>
      </w:r>
      <w:proofErr w:type="spellStart"/>
      <w:r w:rsidRPr="001454C3" w:rsidR="001F2876">
        <w:rPr>
          <w:b/>
          <w:bCs/>
          <w:i/>
          <w:iCs/>
        </w:rPr>
        <w:t>O</w:t>
      </w:r>
      <w:r w:rsidRPr="001454C3" w:rsidR="001454C3">
        <w:rPr>
          <w:b/>
          <w:bCs/>
          <w:i/>
          <w:iCs/>
        </w:rPr>
        <w:t>rganization</w:t>
      </w:r>
      <w:proofErr w:type="spellEnd"/>
      <w:r w:rsidRPr="001F2876" w:rsidR="001F2876">
        <w:rPr>
          <w:b/>
          <w:bCs/>
        </w:rPr>
        <w:t xml:space="preserve">. </w:t>
      </w:r>
      <w:r w:rsidR="0052425D">
        <w:rPr>
          <w:b/>
          <w:bCs/>
        </w:rPr>
        <w:t>Ook financiert Nederland</w:t>
      </w:r>
      <w:r w:rsidR="00FE4223">
        <w:rPr>
          <w:b/>
          <w:bCs/>
        </w:rPr>
        <w:t xml:space="preserve"> via het Mensenrechtenfonds</w:t>
      </w:r>
      <w:r w:rsidR="0052425D">
        <w:rPr>
          <w:b/>
          <w:bCs/>
        </w:rPr>
        <w:t xml:space="preserve"> verschillende projecten in Oekraïne om conflict-gerelateerd seksueel geweld tegen te gaan</w:t>
      </w:r>
      <w:r w:rsidR="00A46DF4">
        <w:rPr>
          <w:b/>
          <w:bCs/>
        </w:rPr>
        <w:t xml:space="preserve"> en slachtoffers bij te staan</w:t>
      </w:r>
      <w:r w:rsidR="0052425D">
        <w:rPr>
          <w:b/>
          <w:bCs/>
        </w:rPr>
        <w:t>.</w:t>
      </w:r>
    </w:p>
    <w:p w:rsidR="004F0E0C" w:rsidP="004F0E0C" w:rsidRDefault="004F0E0C" w14:paraId="65523F61" w14:textId="77777777"/>
    <w:p w:rsidR="004F0E0C" w:rsidP="004F0E0C" w:rsidRDefault="004F0E0C" w14:paraId="1F566C38" w14:textId="77777777">
      <w:r>
        <w:t xml:space="preserve">De leden van de VVD-fractie lezen dat Nederland zich via het NAP1325-IV inzet om de verplichtingen uit VN-resolutie 1325 te implementeren. Deze resolutie richt zich onder andere op de inzet voor de bescherming van vrouwen tegen geweld. </w:t>
      </w:r>
      <w:r w:rsidRPr="0022641D">
        <w:t>Deze leden vragen het kabinet hoe zij zich blijvend inzet voor het tegengaan van grove en systematische schendingen van de rechten van vrouwen en meisjes.</w:t>
      </w:r>
      <w:r>
        <w:br/>
      </w:r>
    </w:p>
    <w:p w:rsidR="008F7ABA" w:rsidP="004F0E0C" w:rsidRDefault="008F7ABA" w14:paraId="63881563" w14:textId="77777777"/>
    <w:p w:rsidR="008F7ABA" w:rsidP="004F0E0C" w:rsidRDefault="008F7ABA" w14:paraId="5B3FA178" w14:textId="77777777"/>
    <w:p w:rsidRPr="00CA081E" w:rsidR="004F0E0C" w:rsidP="004F0E0C" w:rsidRDefault="004F0E0C" w14:paraId="51825D1C" w14:textId="1240C7C1">
      <w:pPr>
        <w:pStyle w:val="ListParagraph"/>
        <w:numPr>
          <w:ilvl w:val="0"/>
          <w:numId w:val="2"/>
        </w:numPr>
        <w:spacing w:after="160" w:line="259" w:lineRule="auto"/>
        <w:rPr>
          <w:u w:val="single"/>
        </w:rPr>
      </w:pPr>
      <w:r w:rsidRPr="00CA081E">
        <w:rPr>
          <w:b/>
          <w:bCs/>
          <w:u w:val="single"/>
        </w:rPr>
        <w:lastRenderedPageBreak/>
        <w:t>Antwoord van het kabinet</w:t>
      </w:r>
      <w:r w:rsidRPr="00CA081E">
        <w:rPr>
          <w:b/>
          <w:u w:val="single"/>
        </w:rPr>
        <w:t xml:space="preserve"> </w:t>
      </w:r>
      <w:r w:rsidRPr="00CA081E">
        <w:rPr>
          <w:u w:val="single"/>
        </w:rPr>
        <w:t xml:space="preserve"> </w:t>
      </w:r>
    </w:p>
    <w:p w:rsidRPr="0098376B" w:rsidR="004F0E0C" w:rsidP="004F0E0C" w:rsidRDefault="00596599" w14:paraId="113AE0ED" w14:textId="18517DDA">
      <w:pPr>
        <w:rPr>
          <w:b/>
          <w:bCs/>
        </w:rPr>
      </w:pPr>
      <w:r>
        <w:rPr>
          <w:b/>
          <w:bCs/>
        </w:rPr>
        <w:t xml:space="preserve">Het kabinet </w:t>
      </w:r>
      <w:r w:rsidR="00C04507">
        <w:rPr>
          <w:b/>
          <w:bCs/>
        </w:rPr>
        <w:t xml:space="preserve">zet zich </w:t>
      </w:r>
      <w:r>
        <w:rPr>
          <w:b/>
          <w:bCs/>
        </w:rPr>
        <w:t>blij</w:t>
      </w:r>
      <w:r w:rsidR="00C04507">
        <w:rPr>
          <w:b/>
          <w:bCs/>
        </w:rPr>
        <w:t xml:space="preserve">vend in </w:t>
      </w:r>
      <w:r w:rsidRPr="00C04507" w:rsidR="00C04507">
        <w:rPr>
          <w:b/>
          <w:bCs/>
        </w:rPr>
        <w:t>voor het tegengaan van grove en systematische schendingen van de rechten van vrouwen en meisjes</w:t>
      </w:r>
      <w:r w:rsidR="00D35F20">
        <w:rPr>
          <w:b/>
          <w:bCs/>
        </w:rPr>
        <w:t>.</w:t>
      </w:r>
      <w:r w:rsidR="0098376B">
        <w:rPr>
          <w:b/>
          <w:bCs/>
        </w:rPr>
        <w:t xml:space="preserve"> </w:t>
      </w:r>
      <w:r w:rsidR="00CE19AA">
        <w:rPr>
          <w:b/>
          <w:bCs/>
        </w:rPr>
        <w:t xml:space="preserve">Dit doet zij </w:t>
      </w:r>
      <w:r w:rsidR="009335EF">
        <w:rPr>
          <w:b/>
          <w:bCs/>
        </w:rPr>
        <w:t xml:space="preserve">bijvoorbeeld middels diplomatieke inzet bij de VN-Veiligheidsraad en andere fora, </w:t>
      </w:r>
      <w:r w:rsidR="00676E84">
        <w:rPr>
          <w:b/>
          <w:bCs/>
        </w:rPr>
        <w:t xml:space="preserve">zoals de VN Mensenrechtenraad, </w:t>
      </w:r>
      <w:r w:rsidR="009335EF">
        <w:rPr>
          <w:b/>
          <w:bCs/>
        </w:rPr>
        <w:t xml:space="preserve">evenals in bilaterale gesprekken. </w:t>
      </w:r>
      <w:r w:rsidR="00096C8A">
        <w:rPr>
          <w:b/>
          <w:bCs/>
        </w:rPr>
        <w:t xml:space="preserve">Nederland trad in november 2024 samen met Frankrijk </w:t>
      </w:r>
      <w:r w:rsidRPr="00096C8A" w:rsidR="00096C8A">
        <w:rPr>
          <w:b/>
          <w:bCs/>
        </w:rPr>
        <w:t xml:space="preserve">op als </w:t>
      </w:r>
      <w:r w:rsidR="00096C8A">
        <w:rPr>
          <w:b/>
          <w:bCs/>
        </w:rPr>
        <w:t>initiator</w:t>
      </w:r>
      <w:r w:rsidRPr="00096C8A" w:rsidR="00096C8A">
        <w:rPr>
          <w:b/>
          <w:bCs/>
        </w:rPr>
        <w:t xml:space="preserve"> van de </w:t>
      </w:r>
      <w:r w:rsidR="00096C8A">
        <w:rPr>
          <w:b/>
          <w:bCs/>
        </w:rPr>
        <w:t xml:space="preserve">tweejaarlijkse VN </w:t>
      </w:r>
      <w:r w:rsidRPr="00096C8A" w:rsidR="00096C8A">
        <w:rPr>
          <w:b/>
          <w:bCs/>
        </w:rPr>
        <w:t>resolutie</w:t>
      </w:r>
      <w:r w:rsidR="00096C8A">
        <w:rPr>
          <w:b/>
          <w:bCs/>
        </w:rPr>
        <w:t xml:space="preserve"> over </w:t>
      </w:r>
      <w:r w:rsidR="00803F0E">
        <w:rPr>
          <w:b/>
          <w:bCs/>
        </w:rPr>
        <w:t>g</w:t>
      </w:r>
      <w:r w:rsidR="00096C8A">
        <w:rPr>
          <w:b/>
          <w:bCs/>
        </w:rPr>
        <w:t xml:space="preserve">eweld tegen </w:t>
      </w:r>
      <w:r w:rsidR="00803F0E">
        <w:rPr>
          <w:b/>
          <w:bCs/>
        </w:rPr>
        <w:t>v</w:t>
      </w:r>
      <w:r w:rsidR="00096C8A">
        <w:rPr>
          <w:b/>
          <w:bCs/>
        </w:rPr>
        <w:t xml:space="preserve">rouwen en </w:t>
      </w:r>
      <w:r w:rsidR="00803F0E">
        <w:rPr>
          <w:b/>
          <w:bCs/>
        </w:rPr>
        <w:t>m</w:t>
      </w:r>
      <w:r w:rsidR="00096C8A">
        <w:rPr>
          <w:b/>
          <w:bCs/>
        </w:rPr>
        <w:t>eisjes</w:t>
      </w:r>
      <w:r w:rsidR="00803F0E">
        <w:rPr>
          <w:b/>
          <w:bCs/>
        </w:rPr>
        <w:t xml:space="preserve"> die met een overgrote meerderheid werd aangenomen</w:t>
      </w:r>
      <w:r w:rsidR="00096C8A">
        <w:rPr>
          <w:b/>
          <w:bCs/>
        </w:rPr>
        <w:t>.</w:t>
      </w:r>
      <w:r w:rsidRPr="00096C8A" w:rsidR="00096C8A">
        <w:rPr>
          <w:b/>
          <w:bCs/>
        </w:rPr>
        <w:t xml:space="preserve"> </w:t>
      </w:r>
      <w:r w:rsidR="00556771">
        <w:rPr>
          <w:b/>
          <w:bCs/>
        </w:rPr>
        <w:t xml:space="preserve">In </w:t>
      </w:r>
      <w:r w:rsidR="00742966">
        <w:rPr>
          <w:b/>
          <w:bCs/>
        </w:rPr>
        <w:t>2026</w:t>
      </w:r>
      <w:r w:rsidR="00556771">
        <w:rPr>
          <w:b/>
          <w:bCs/>
        </w:rPr>
        <w:t xml:space="preserve"> staat deze resolutie opnieuw op de agenda van de Algemene Vergadering van de VN. </w:t>
      </w:r>
      <w:r w:rsidR="00556771">
        <w:rPr>
          <w:b/>
          <w:bCs/>
        </w:rPr>
        <w:br/>
      </w:r>
      <w:r w:rsidR="002B2357">
        <w:rPr>
          <w:b/>
          <w:bCs/>
        </w:rPr>
        <w:t xml:space="preserve">Ook zet </w:t>
      </w:r>
      <w:r w:rsidR="00CA7F1B">
        <w:rPr>
          <w:b/>
          <w:bCs/>
        </w:rPr>
        <w:t>Nederland</w:t>
      </w:r>
      <w:r w:rsidR="002B2357">
        <w:rPr>
          <w:b/>
          <w:bCs/>
        </w:rPr>
        <w:t xml:space="preserve"> zich in</w:t>
      </w:r>
      <w:r w:rsidR="00F71297">
        <w:rPr>
          <w:b/>
          <w:bCs/>
        </w:rPr>
        <w:t xml:space="preserve"> voor </w:t>
      </w:r>
      <w:r w:rsidR="00F71297">
        <w:rPr>
          <w:b/>
          <w:bCs/>
          <w:i/>
          <w:iCs/>
        </w:rPr>
        <w:t>accountability</w:t>
      </w:r>
      <w:r w:rsidR="00676E84">
        <w:rPr>
          <w:b/>
          <w:bCs/>
          <w:i/>
          <w:iCs/>
        </w:rPr>
        <w:t xml:space="preserve">. </w:t>
      </w:r>
      <w:r w:rsidRPr="00676E84" w:rsidR="00676E84">
        <w:rPr>
          <w:b/>
          <w:bCs/>
        </w:rPr>
        <w:t xml:space="preserve">Zo heeft Nederland, samen met Duitsland, Canada en Australië, Afghanistan </w:t>
      </w:r>
      <w:r w:rsidR="006B546A">
        <w:rPr>
          <w:b/>
          <w:bCs/>
        </w:rPr>
        <w:t xml:space="preserve">in september 2024 </w:t>
      </w:r>
      <w:r w:rsidRPr="00676E84" w:rsidR="00676E84">
        <w:rPr>
          <w:b/>
          <w:bCs/>
        </w:rPr>
        <w:t>aansprakelijk gesteld vanwege schending van het Vrouwenverdrag</w:t>
      </w:r>
      <w:r w:rsidRPr="00676E84" w:rsidR="00676E84">
        <w:rPr>
          <w:b/>
          <w:bCs/>
          <w:i/>
          <w:iCs/>
        </w:rPr>
        <w:t>.</w:t>
      </w:r>
      <w:r w:rsidR="006B546A">
        <w:rPr>
          <w:b/>
          <w:bCs/>
          <w:i/>
          <w:iCs/>
        </w:rPr>
        <w:t xml:space="preserve"> </w:t>
      </w:r>
      <w:r w:rsidR="006B546A">
        <w:rPr>
          <w:b/>
          <w:bCs/>
        </w:rPr>
        <w:t xml:space="preserve">Ook </w:t>
      </w:r>
      <w:r w:rsidR="00843507">
        <w:rPr>
          <w:b/>
          <w:bCs/>
        </w:rPr>
        <w:t>de Nederlandse</w:t>
      </w:r>
      <w:r w:rsidR="006B546A">
        <w:rPr>
          <w:b/>
          <w:bCs/>
        </w:rPr>
        <w:t xml:space="preserve"> vrijwillige bijdrage van </w:t>
      </w:r>
      <w:r w:rsidR="002F5777">
        <w:rPr>
          <w:b/>
          <w:bCs/>
        </w:rPr>
        <w:t xml:space="preserve">EUR </w:t>
      </w:r>
      <w:r w:rsidR="006B546A">
        <w:rPr>
          <w:b/>
          <w:bCs/>
        </w:rPr>
        <w:t xml:space="preserve">6 miljoen ter versterking van de algemene onderzoekscapaciteit van het Internationaal Strafhof draagt bij </w:t>
      </w:r>
      <w:r w:rsidRPr="006B546A" w:rsidR="006B546A">
        <w:rPr>
          <w:b/>
          <w:bCs/>
        </w:rPr>
        <w:t>aan extra capaciteit voor onderzoek na</w:t>
      </w:r>
      <w:r w:rsidR="006B546A">
        <w:rPr>
          <w:b/>
          <w:bCs/>
        </w:rPr>
        <w:t xml:space="preserve">ar </w:t>
      </w:r>
      <w:r w:rsidRPr="006B546A" w:rsidR="006B546A">
        <w:rPr>
          <w:b/>
          <w:bCs/>
        </w:rPr>
        <w:t>seksueel geweld en geweld tegen vrouwen</w:t>
      </w:r>
      <w:r w:rsidR="000604DD">
        <w:rPr>
          <w:b/>
          <w:bCs/>
        </w:rPr>
        <w:t>.</w:t>
      </w:r>
      <w:r w:rsidRPr="00676E84" w:rsidR="00676E84">
        <w:rPr>
          <w:b/>
          <w:bCs/>
          <w:i/>
          <w:iCs/>
        </w:rPr>
        <w:t xml:space="preserve"> </w:t>
      </w:r>
      <w:r w:rsidR="00676E84">
        <w:rPr>
          <w:b/>
          <w:bCs/>
        </w:rPr>
        <w:t xml:space="preserve">Nederland maakt zich </w:t>
      </w:r>
      <w:r w:rsidR="006B546A">
        <w:rPr>
          <w:b/>
          <w:bCs/>
        </w:rPr>
        <w:t>daarnaast</w:t>
      </w:r>
      <w:r w:rsidR="00676E84">
        <w:rPr>
          <w:b/>
          <w:bCs/>
        </w:rPr>
        <w:t xml:space="preserve"> hard voor</w:t>
      </w:r>
      <w:r w:rsidR="00F71297">
        <w:rPr>
          <w:b/>
        </w:rPr>
        <w:t xml:space="preserve"> </w:t>
      </w:r>
      <w:r w:rsidR="00F71297">
        <w:rPr>
          <w:b/>
          <w:bCs/>
        </w:rPr>
        <w:t xml:space="preserve">sancties in EU-verband tegen daders van (conflict-gerelateerd) seksueel geweld en </w:t>
      </w:r>
      <w:r w:rsidR="001D3677">
        <w:rPr>
          <w:b/>
          <w:bCs/>
        </w:rPr>
        <w:t xml:space="preserve">ander </w:t>
      </w:r>
      <w:r w:rsidR="00F71297">
        <w:rPr>
          <w:b/>
          <w:bCs/>
        </w:rPr>
        <w:t>geweld tegen vrouwen en meisjes.</w:t>
      </w:r>
      <w:r w:rsidRPr="00482DF6" w:rsidR="00482DF6">
        <w:rPr>
          <w:b/>
          <w:bCs/>
        </w:rPr>
        <w:t xml:space="preserve"> </w:t>
      </w:r>
      <w:r w:rsidR="00482DF6">
        <w:rPr>
          <w:b/>
          <w:bCs/>
        </w:rPr>
        <w:t xml:space="preserve">Voorts worden in het nieuwe kader samenwerking met maatschappelijke organisaties </w:t>
      </w:r>
      <w:r w:rsidR="002E79DC">
        <w:rPr>
          <w:b/>
          <w:bCs/>
        </w:rPr>
        <w:t xml:space="preserve">onder </w:t>
      </w:r>
      <w:r w:rsidR="00556771">
        <w:rPr>
          <w:b/>
          <w:bCs/>
        </w:rPr>
        <w:t xml:space="preserve">de begroting van </w:t>
      </w:r>
      <w:r w:rsidR="002E79DC">
        <w:rPr>
          <w:b/>
          <w:bCs/>
        </w:rPr>
        <w:t xml:space="preserve">Ontwikkelingshulp </w:t>
      </w:r>
      <w:r w:rsidR="00482DF6">
        <w:rPr>
          <w:b/>
          <w:bCs/>
        </w:rPr>
        <w:t xml:space="preserve">instrumenten ontwikkeld </w:t>
      </w:r>
      <w:r w:rsidR="00482DF6">
        <w:rPr>
          <w:rFonts w:eastAsia="Arial"/>
          <w:b/>
          <w:bCs/>
          <w:color w:val="000000" w:themeColor="text1"/>
        </w:rPr>
        <w:t xml:space="preserve">voor </w:t>
      </w:r>
      <w:r w:rsidRPr="000C31EC" w:rsidR="00482DF6">
        <w:rPr>
          <w:rFonts w:eastAsia="Arial"/>
          <w:b/>
          <w:bCs/>
          <w:color w:val="000000" w:themeColor="text1"/>
        </w:rPr>
        <w:t xml:space="preserve">het tegengaan van geweld tegen vrouwen en steun aan vrouwenrechtenverdedigers en het beschermen en </w:t>
      </w:r>
      <w:r w:rsidR="00843507">
        <w:rPr>
          <w:rFonts w:eastAsia="Arial"/>
          <w:b/>
          <w:bCs/>
          <w:color w:val="000000" w:themeColor="text1"/>
        </w:rPr>
        <w:t xml:space="preserve">bevorderen </w:t>
      </w:r>
      <w:r w:rsidRPr="000C31EC" w:rsidR="00482DF6">
        <w:rPr>
          <w:rFonts w:eastAsia="Arial"/>
          <w:b/>
          <w:bCs/>
          <w:color w:val="000000" w:themeColor="text1"/>
        </w:rPr>
        <w:t xml:space="preserve">van mensenrechten en fundamentele vrijheden voor iedereen. </w:t>
      </w:r>
      <w:r w:rsidR="00F71297">
        <w:rPr>
          <w:b/>
          <w:bCs/>
        </w:rPr>
        <w:t xml:space="preserve"> </w:t>
      </w:r>
    </w:p>
    <w:p w:rsidR="004F0E0C" w:rsidP="004F0E0C" w:rsidRDefault="004F0E0C" w14:paraId="1AD3B134" w14:textId="77777777"/>
    <w:p w:rsidR="004F0E0C" w:rsidP="004F0E0C" w:rsidRDefault="004F0E0C" w14:paraId="4641C7D8" w14:textId="77777777">
      <w:r w:rsidRPr="00B13B52">
        <w:t>Ook vragen de leden van de VVD-fractie wat het kabinet hoopt te bereiken door de lange-termijn actieplannen binnen het NAP1325-IV te verlengen met slechts twee jaar. Waarom wordt er bijvoorbeeld niet gekozen voor een langere verlenging? Wat voor resultaat hoopt het kabinet te bereiken met een tweejarige verlenging?</w:t>
      </w:r>
    </w:p>
    <w:p w:rsidR="004F0E0C" w:rsidP="004F0E0C" w:rsidRDefault="004F0E0C" w14:paraId="649C8CE6" w14:textId="77777777"/>
    <w:p w:rsidRPr="00CA081E" w:rsidR="004F0E0C" w:rsidP="004F0E0C" w:rsidRDefault="004F0E0C" w14:paraId="64D62ED1" w14:textId="21BD8C09">
      <w:pPr>
        <w:pStyle w:val="ListParagraph"/>
        <w:numPr>
          <w:ilvl w:val="0"/>
          <w:numId w:val="2"/>
        </w:numPr>
        <w:spacing w:after="160" w:line="259" w:lineRule="auto"/>
        <w:rPr>
          <w:u w:val="single"/>
        </w:rPr>
      </w:pPr>
      <w:r w:rsidRPr="00CA081E">
        <w:rPr>
          <w:b/>
          <w:bCs/>
          <w:u w:val="single"/>
        </w:rPr>
        <w:t>Antwoord van het kabinet</w:t>
      </w:r>
      <w:r w:rsidRPr="00CA081E">
        <w:rPr>
          <w:u w:val="single"/>
        </w:rPr>
        <w:t xml:space="preserve"> </w:t>
      </w:r>
    </w:p>
    <w:p w:rsidRPr="00B13B52" w:rsidR="004F0E0C" w:rsidP="004F0E0C" w:rsidRDefault="006B1F66" w14:paraId="07CEEAE9" w14:textId="183F5099">
      <w:pPr>
        <w:rPr>
          <w:b/>
          <w:bCs/>
        </w:rPr>
      </w:pPr>
      <w:r>
        <w:rPr>
          <w:b/>
          <w:bCs/>
        </w:rPr>
        <w:t xml:space="preserve">Met </w:t>
      </w:r>
      <w:r w:rsidR="00B16D79">
        <w:rPr>
          <w:b/>
          <w:bCs/>
        </w:rPr>
        <w:t xml:space="preserve">het huidige </w:t>
      </w:r>
      <w:r>
        <w:rPr>
          <w:b/>
          <w:bCs/>
        </w:rPr>
        <w:t>NAP1325</w:t>
      </w:r>
      <w:r w:rsidR="00B16D79">
        <w:rPr>
          <w:b/>
          <w:bCs/>
        </w:rPr>
        <w:t>-IV worden goede resul</w:t>
      </w:r>
      <w:r w:rsidR="0056119D">
        <w:rPr>
          <w:b/>
          <w:bCs/>
        </w:rPr>
        <w:t>t</w:t>
      </w:r>
      <w:r w:rsidR="00B16D79">
        <w:rPr>
          <w:b/>
          <w:bCs/>
        </w:rPr>
        <w:t xml:space="preserve">aten </w:t>
      </w:r>
      <w:r w:rsidR="0056119D">
        <w:rPr>
          <w:b/>
          <w:bCs/>
        </w:rPr>
        <w:t xml:space="preserve">bereikt op </w:t>
      </w:r>
      <w:r w:rsidR="00872859">
        <w:rPr>
          <w:b/>
          <w:bCs/>
        </w:rPr>
        <w:t xml:space="preserve">de </w:t>
      </w:r>
      <w:r w:rsidR="00461B11">
        <w:rPr>
          <w:b/>
          <w:bCs/>
        </w:rPr>
        <w:t xml:space="preserve">strategische </w:t>
      </w:r>
      <w:r w:rsidR="0056119D">
        <w:rPr>
          <w:b/>
          <w:bCs/>
        </w:rPr>
        <w:t xml:space="preserve">doelen die </w:t>
      </w:r>
      <w:r w:rsidRPr="006B1F66" w:rsidR="0056119D">
        <w:rPr>
          <w:b/>
          <w:bCs/>
        </w:rPr>
        <w:t xml:space="preserve">nog steeds actueel en relevant </w:t>
      </w:r>
      <w:r w:rsidR="0056119D">
        <w:rPr>
          <w:b/>
          <w:bCs/>
        </w:rPr>
        <w:t>zijn</w:t>
      </w:r>
      <w:r w:rsidR="00742966">
        <w:rPr>
          <w:b/>
          <w:bCs/>
        </w:rPr>
        <w:t xml:space="preserve"> – ondanks de gewijzigde geopolitieke context</w:t>
      </w:r>
      <w:r w:rsidR="0056119D">
        <w:rPr>
          <w:b/>
          <w:bCs/>
        </w:rPr>
        <w:t xml:space="preserve">. </w:t>
      </w:r>
      <w:r w:rsidR="00F008FB">
        <w:rPr>
          <w:b/>
          <w:bCs/>
        </w:rPr>
        <w:t xml:space="preserve">Het kabinet </w:t>
      </w:r>
      <w:r w:rsidR="00261B71">
        <w:rPr>
          <w:b/>
          <w:bCs/>
        </w:rPr>
        <w:t xml:space="preserve">houdt hieraan vast en </w:t>
      </w:r>
      <w:r w:rsidR="00F008FB">
        <w:rPr>
          <w:b/>
          <w:bCs/>
        </w:rPr>
        <w:t>zet dit voort</w:t>
      </w:r>
      <w:r w:rsidR="00261B71">
        <w:rPr>
          <w:b/>
          <w:bCs/>
        </w:rPr>
        <w:t xml:space="preserve"> om </w:t>
      </w:r>
      <w:r w:rsidR="00843507">
        <w:rPr>
          <w:b/>
          <w:bCs/>
        </w:rPr>
        <w:t xml:space="preserve">een </w:t>
      </w:r>
      <w:r w:rsidR="00742966">
        <w:rPr>
          <w:b/>
          <w:bCs/>
        </w:rPr>
        <w:t>zo positief mogelijk resultaat</w:t>
      </w:r>
      <w:r w:rsidR="00261B71">
        <w:rPr>
          <w:b/>
          <w:bCs/>
        </w:rPr>
        <w:t xml:space="preserve"> </w:t>
      </w:r>
      <w:r w:rsidR="00717A15">
        <w:rPr>
          <w:b/>
          <w:bCs/>
        </w:rPr>
        <w:t xml:space="preserve">te </w:t>
      </w:r>
      <w:r w:rsidR="00742966">
        <w:rPr>
          <w:b/>
          <w:bCs/>
        </w:rPr>
        <w:t>bereiken.</w:t>
      </w:r>
      <w:r w:rsidR="00717A15">
        <w:rPr>
          <w:b/>
          <w:bCs/>
        </w:rPr>
        <w:t xml:space="preserve"> </w:t>
      </w:r>
      <w:r w:rsidR="00FD6D6C">
        <w:rPr>
          <w:b/>
          <w:bCs/>
        </w:rPr>
        <w:t>H</w:t>
      </w:r>
      <w:r w:rsidR="0056119D">
        <w:rPr>
          <w:b/>
          <w:bCs/>
        </w:rPr>
        <w:t>et NAP</w:t>
      </w:r>
      <w:r w:rsidR="00F008FB">
        <w:rPr>
          <w:b/>
          <w:bCs/>
        </w:rPr>
        <w:t xml:space="preserve">1325-IV </w:t>
      </w:r>
      <w:r w:rsidR="00FD6D6C">
        <w:rPr>
          <w:b/>
          <w:bCs/>
        </w:rPr>
        <w:t xml:space="preserve">loopt nu </w:t>
      </w:r>
      <w:r w:rsidR="0056119D">
        <w:rPr>
          <w:b/>
          <w:bCs/>
        </w:rPr>
        <w:t xml:space="preserve">gelijk </w:t>
      </w:r>
      <w:r w:rsidR="0091719D">
        <w:rPr>
          <w:b/>
          <w:bCs/>
        </w:rPr>
        <w:t xml:space="preserve">aan het EU </w:t>
      </w:r>
      <w:r w:rsidR="002F343C">
        <w:rPr>
          <w:b/>
          <w:bCs/>
        </w:rPr>
        <w:t>A</w:t>
      </w:r>
      <w:r w:rsidR="0091719D">
        <w:rPr>
          <w:b/>
          <w:bCs/>
        </w:rPr>
        <w:t>ctieplan</w:t>
      </w:r>
      <w:r w:rsidR="007B082E">
        <w:rPr>
          <w:b/>
          <w:bCs/>
        </w:rPr>
        <w:t xml:space="preserve"> </w:t>
      </w:r>
      <w:r w:rsidR="002F343C">
        <w:rPr>
          <w:b/>
          <w:bCs/>
        </w:rPr>
        <w:t xml:space="preserve">Vrouwen, Vrede en Veiligheid </w:t>
      </w:r>
      <w:r w:rsidR="007B082E">
        <w:rPr>
          <w:b/>
          <w:bCs/>
        </w:rPr>
        <w:t xml:space="preserve">dat </w:t>
      </w:r>
      <w:r w:rsidR="00FD6D6C">
        <w:rPr>
          <w:b/>
          <w:bCs/>
        </w:rPr>
        <w:t xml:space="preserve">eveneens </w:t>
      </w:r>
      <w:r w:rsidR="007B082E">
        <w:rPr>
          <w:b/>
          <w:bCs/>
        </w:rPr>
        <w:t>tot 2027 is verlengd</w:t>
      </w:r>
      <w:r w:rsidR="00E90593">
        <w:rPr>
          <w:b/>
          <w:bCs/>
        </w:rPr>
        <w:t>, mede</w:t>
      </w:r>
      <w:r w:rsidR="002F343C">
        <w:rPr>
          <w:b/>
          <w:bCs/>
        </w:rPr>
        <w:t xml:space="preserve"> ter </w:t>
      </w:r>
      <w:r w:rsidRPr="00A13850" w:rsidR="00A13850">
        <w:rPr>
          <w:b/>
          <w:bCs/>
        </w:rPr>
        <w:t>afstem</w:t>
      </w:r>
      <w:r w:rsidR="002F343C">
        <w:rPr>
          <w:b/>
          <w:bCs/>
        </w:rPr>
        <w:t>ming</w:t>
      </w:r>
      <w:r w:rsidRPr="00A13850" w:rsidR="00A13850">
        <w:rPr>
          <w:b/>
          <w:bCs/>
        </w:rPr>
        <w:t xml:space="preserve"> op het </w:t>
      </w:r>
      <w:r w:rsidR="002F343C">
        <w:rPr>
          <w:b/>
          <w:bCs/>
        </w:rPr>
        <w:t xml:space="preserve">EU </w:t>
      </w:r>
      <w:r w:rsidRPr="00A13850" w:rsidR="00A13850">
        <w:rPr>
          <w:b/>
          <w:bCs/>
        </w:rPr>
        <w:t>meerjarig financieel kader</w:t>
      </w:r>
      <w:r w:rsidR="00DF4839">
        <w:rPr>
          <w:b/>
          <w:bCs/>
        </w:rPr>
        <w:t xml:space="preserve"> 2021-2027</w:t>
      </w:r>
      <w:r w:rsidRPr="00A13850" w:rsidR="00A13850">
        <w:rPr>
          <w:b/>
          <w:bCs/>
        </w:rPr>
        <w:t>.</w:t>
      </w:r>
      <w:r w:rsidR="0091719D">
        <w:rPr>
          <w:b/>
          <w:bCs/>
        </w:rPr>
        <w:t xml:space="preserve"> </w:t>
      </w:r>
      <w:r w:rsidR="00872859">
        <w:rPr>
          <w:b/>
          <w:bCs/>
        </w:rPr>
        <w:t>Aangezi</w:t>
      </w:r>
      <w:r w:rsidR="0091719D">
        <w:rPr>
          <w:b/>
          <w:bCs/>
        </w:rPr>
        <w:t xml:space="preserve">en </w:t>
      </w:r>
      <w:r w:rsidR="0093640D">
        <w:rPr>
          <w:b/>
          <w:bCs/>
        </w:rPr>
        <w:t>nationale actieplannen</w:t>
      </w:r>
      <w:r w:rsidR="0091719D">
        <w:rPr>
          <w:b/>
          <w:bCs/>
        </w:rPr>
        <w:t xml:space="preserve"> </w:t>
      </w:r>
      <w:r w:rsidR="00872859">
        <w:rPr>
          <w:b/>
          <w:bCs/>
        </w:rPr>
        <w:t xml:space="preserve">ook worden </w:t>
      </w:r>
      <w:r w:rsidRPr="00872859" w:rsidR="00872859">
        <w:rPr>
          <w:b/>
          <w:bCs/>
        </w:rPr>
        <w:t>in</w:t>
      </w:r>
      <w:r w:rsidR="00872859">
        <w:rPr>
          <w:b/>
          <w:bCs/>
        </w:rPr>
        <w:t>ge</w:t>
      </w:r>
      <w:r w:rsidRPr="00872859" w:rsidR="00872859">
        <w:rPr>
          <w:b/>
          <w:bCs/>
        </w:rPr>
        <w:t>zet om nieuwe dreigingen te adresseren</w:t>
      </w:r>
      <w:r w:rsidR="00872859">
        <w:rPr>
          <w:b/>
          <w:bCs/>
        </w:rPr>
        <w:t xml:space="preserve"> is het opportuun om het NAP1325-IV over twee jaar </w:t>
      </w:r>
      <w:r w:rsidR="00DD4EC4">
        <w:rPr>
          <w:b/>
          <w:bCs/>
        </w:rPr>
        <w:t xml:space="preserve">weer </w:t>
      </w:r>
      <w:r w:rsidR="00872859">
        <w:rPr>
          <w:b/>
          <w:bCs/>
        </w:rPr>
        <w:t>tegen het licht te houden</w:t>
      </w:r>
      <w:r w:rsidR="00DD4EC4">
        <w:rPr>
          <w:b/>
          <w:bCs/>
        </w:rPr>
        <w:t>.</w:t>
      </w:r>
      <w:r w:rsidR="00872859">
        <w:rPr>
          <w:b/>
          <w:bCs/>
        </w:rPr>
        <w:t xml:space="preserve"> </w:t>
      </w:r>
    </w:p>
    <w:p w:rsidR="004F0E0C" w:rsidP="004F0E0C" w:rsidRDefault="004F0E0C" w14:paraId="28169E19" w14:textId="77777777">
      <w:pPr>
        <w:rPr>
          <w:b/>
        </w:rPr>
      </w:pPr>
    </w:p>
    <w:p w:rsidR="004F0E0C" w:rsidP="004F0E0C" w:rsidRDefault="004F0E0C" w14:paraId="06BBFA6E" w14:textId="77777777">
      <w:pPr>
        <w:rPr>
          <w:b/>
        </w:rPr>
      </w:pPr>
      <w:r>
        <w:rPr>
          <w:b/>
        </w:rPr>
        <w:t>Vragen en opmerkingen van de leden van de NSC-fractie</w:t>
      </w:r>
    </w:p>
    <w:p w:rsidR="004F0E0C" w:rsidP="004F0E0C" w:rsidRDefault="004F0E0C" w14:paraId="7482FD2A" w14:textId="77777777">
      <w:pPr>
        <w:rPr>
          <w:b/>
        </w:rPr>
      </w:pPr>
    </w:p>
    <w:p w:rsidRPr="008F7ABA" w:rsidR="00CA081E" w:rsidP="004F0E0C" w:rsidRDefault="004F0E0C" w14:paraId="6364121F" w14:textId="7FADD883">
      <w:r>
        <w:t xml:space="preserve">De leden van de NSC-fractie hebben met interesse kennisgenomen van de stukken bijgaand dit schriftelijk overleg. In de ogen van deze leden blijven de doelstellingen van het Nationaal Actieplan Vrouwen, Vrede en Veiligheid relevant. De leden van de NSC-fractie kunnen zich dan ook in het besluit vinden om het Nationaal Actieplan tot en met 2027 te verlengen. </w:t>
      </w:r>
    </w:p>
    <w:p w:rsidR="00CA081E" w:rsidP="004F0E0C" w:rsidRDefault="00CA081E" w14:paraId="641EC539" w14:textId="77777777">
      <w:pPr>
        <w:rPr>
          <w:b/>
        </w:rPr>
      </w:pPr>
    </w:p>
    <w:p w:rsidR="004F0E0C" w:rsidP="004F0E0C" w:rsidRDefault="004F0E0C" w14:paraId="2930C71A" w14:textId="5CDE60B4">
      <w:pPr>
        <w:rPr>
          <w:b/>
        </w:rPr>
      </w:pPr>
      <w:r>
        <w:rPr>
          <w:b/>
        </w:rPr>
        <w:t>Vragen en opmerkingen van de leden van de D66-fractie</w:t>
      </w:r>
    </w:p>
    <w:p w:rsidR="004F0E0C" w:rsidP="004F0E0C" w:rsidRDefault="004F0E0C" w14:paraId="4F5300FE" w14:textId="77777777">
      <w:pPr>
        <w:rPr>
          <w:b/>
        </w:rPr>
      </w:pPr>
    </w:p>
    <w:p w:rsidR="004F0E0C" w:rsidP="004F0E0C" w:rsidRDefault="004F0E0C" w14:paraId="3E59F43A" w14:textId="7F90A8BE">
      <w:pPr>
        <w:rPr>
          <w:rFonts w:eastAsia="Arial"/>
          <w:color w:val="000000" w:themeColor="text1"/>
        </w:rPr>
      </w:pPr>
      <w:r w:rsidRPr="00AE3779">
        <w:rPr>
          <w:rFonts w:eastAsia="Arial"/>
          <w:color w:val="000000" w:themeColor="text1"/>
        </w:rPr>
        <w:t xml:space="preserve">De leden van de D66-fractie hebben met interesse kennisgenomen van de </w:t>
      </w:r>
      <w:r>
        <w:rPr>
          <w:rFonts w:eastAsia="Arial"/>
          <w:color w:val="000000" w:themeColor="text1"/>
        </w:rPr>
        <w:t>R</w:t>
      </w:r>
      <w:r w:rsidRPr="00AE3779">
        <w:rPr>
          <w:rFonts w:eastAsia="Arial"/>
          <w:color w:val="000000" w:themeColor="text1"/>
        </w:rPr>
        <w:t xml:space="preserve">apportage </w:t>
      </w:r>
      <w:r>
        <w:rPr>
          <w:rFonts w:eastAsia="Arial"/>
          <w:color w:val="000000" w:themeColor="text1"/>
        </w:rPr>
        <w:t>over</w:t>
      </w:r>
      <w:r w:rsidRPr="00AE3779">
        <w:rPr>
          <w:rFonts w:eastAsia="Arial"/>
          <w:color w:val="000000" w:themeColor="text1"/>
        </w:rPr>
        <w:t xml:space="preserve"> de voortgang van het Nationaal Actieplan Vrouwen, Vrede en Veiligheid. Deze </w:t>
      </w:r>
      <w:r>
        <w:rPr>
          <w:rFonts w:eastAsia="Arial"/>
          <w:color w:val="000000" w:themeColor="text1"/>
        </w:rPr>
        <w:t xml:space="preserve">leden </w:t>
      </w:r>
      <w:r w:rsidRPr="00AE3779">
        <w:rPr>
          <w:rFonts w:eastAsia="Arial"/>
          <w:color w:val="000000" w:themeColor="text1"/>
        </w:rPr>
        <w:t xml:space="preserve">onderstrepen het belang van een krachtige Nederlandse inzet op de VN </w:t>
      </w:r>
      <w:r>
        <w:rPr>
          <w:rFonts w:eastAsia="Arial"/>
          <w:color w:val="000000" w:themeColor="text1"/>
        </w:rPr>
        <w:t>Vrouwen, Vrede en Veiligheid-</w:t>
      </w:r>
      <w:r w:rsidRPr="00AE3779">
        <w:rPr>
          <w:rFonts w:eastAsia="Arial"/>
          <w:color w:val="000000" w:themeColor="text1"/>
        </w:rPr>
        <w:t xml:space="preserve">agenda en waarderen de diplomatieke en financiële inspanningen van Nederland </w:t>
      </w:r>
      <w:r w:rsidRPr="00AE3779">
        <w:rPr>
          <w:rFonts w:eastAsia="Arial"/>
          <w:color w:val="000000" w:themeColor="text1"/>
        </w:rPr>
        <w:lastRenderedPageBreak/>
        <w:t xml:space="preserve">om vrouwen een centrale rol te geven in vredesprocessen en conflictpreventie. Daarom verwelkomen de aan het woord zijnde leden het besluit van de </w:t>
      </w:r>
      <w:r>
        <w:rPr>
          <w:rFonts w:eastAsia="Arial"/>
          <w:color w:val="000000" w:themeColor="text1"/>
        </w:rPr>
        <w:t>m</w:t>
      </w:r>
      <w:r w:rsidRPr="00AE3779">
        <w:rPr>
          <w:rFonts w:eastAsia="Arial"/>
          <w:color w:val="000000" w:themeColor="text1"/>
        </w:rPr>
        <w:t xml:space="preserve">inister om dit </w:t>
      </w:r>
      <w:r>
        <w:rPr>
          <w:rFonts w:eastAsia="Arial"/>
          <w:color w:val="000000" w:themeColor="text1"/>
        </w:rPr>
        <w:t>Actie</w:t>
      </w:r>
      <w:r w:rsidRPr="00AE3779">
        <w:rPr>
          <w:rFonts w:eastAsia="Arial"/>
          <w:color w:val="000000" w:themeColor="text1"/>
        </w:rPr>
        <w:t xml:space="preserve">plan met twee jaar te verlengen. Zij hebben hierover nog enkele vragen. De leden van de D66-fractie zijn van mening dat de toenemende geopolitieke spanningen, waaronder de conflicten in Oekraïne en Gaza, de terugval van vrouwenrechten in Afghanistan en de structurele ongelijkheid in crisisgebieden zoals Soedan en de </w:t>
      </w:r>
      <w:proofErr w:type="spellStart"/>
      <w:r w:rsidRPr="00AE3779">
        <w:rPr>
          <w:rFonts w:eastAsia="Arial"/>
          <w:color w:val="000000" w:themeColor="text1"/>
        </w:rPr>
        <w:t>Sahel</w:t>
      </w:r>
      <w:proofErr w:type="spellEnd"/>
      <w:r w:rsidRPr="00AE3779">
        <w:rPr>
          <w:rFonts w:eastAsia="Arial"/>
          <w:color w:val="000000" w:themeColor="text1"/>
        </w:rPr>
        <w:t xml:space="preserve">, de urgentie van deze agenda verder onderstrepen. </w:t>
      </w:r>
      <w:r w:rsidRPr="007443BA">
        <w:rPr>
          <w:rFonts w:eastAsia="Arial"/>
          <w:color w:val="000000" w:themeColor="text1"/>
        </w:rPr>
        <w:t xml:space="preserve">Zij vragen de minister </w:t>
      </w:r>
      <w:r w:rsidRPr="00D62309">
        <w:rPr>
          <w:rFonts w:eastAsia="Arial"/>
          <w:color w:val="000000" w:themeColor="text1"/>
        </w:rPr>
        <w:t xml:space="preserve">hoe Nederland, samen met gelijkgezinde landen, de internationale druk kan verhogen om vrouwenrechten en participatie in vredesprocessen te waarborgen, met name in landen waar autocratische regimes deze rechten onderdrukken. </w:t>
      </w:r>
    </w:p>
    <w:p w:rsidR="004F0E0C" w:rsidP="004F0E0C" w:rsidRDefault="004F0E0C" w14:paraId="1BFB3AC0" w14:textId="77777777">
      <w:pPr>
        <w:rPr>
          <w:rFonts w:eastAsia="Arial"/>
          <w:color w:val="000000" w:themeColor="text1"/>
        </w:rPr>
      </w:pPr>
    </w:p>
    <w:p w:rsidRPr="00CA081E" w:rsidR="004F0E0C" w:rsidP="004F0E0C" w:rsidRDefault="004F0E0C" w14:paraId="10099DE3" w14:textId="0D3E5082">
      <w:pPr>
        <w:pStyle w:val="ListParagraph"/>
        <w:numPr>
          <w:ilvl w:val="0"/>
          <w:numId w:val="2"/>
        </w:numPr>
        <w:spacing w:after="160" w:line="259" w:lineRule="auto"/>
        <w:rPr>
          <w:rFonts w:eastAsia="Arial"/>
          <w:color w:val="000000" w:themeColor="text1"/>
          <w:u w:val="single"/>
        </w:rPr>
      </w:pPr>
      <w:r w:rsidRPr="00CA081E">
        <w:rPr>
          <w:rFonts w:eastAsia="Arial"/>
          <w:b/>
          <w:bCs/>
          <w:color w:val="000000" w:themeColor="text1"/>
          <w:u w:val="single"/>
        </w:rPr>
        <w:t xml:space="preserve">Antwoord van het kabinet </w:t>
      </w:r>
    </w:p>
    <w:p w:rsidR="00A94C7B" w:rsidP="00914103" w:rsidRDefault="00EC5EB9" w14:paraId="44C187B8" w14:textId="77777777">
      <w:pPr>
        <w:rPr>
          <w:rFonts w:eastAsia="Arial"/>
          <w:b/>
          <w:bCs/>
          <w:color w:val="000000" w:themeColor="text1"/>
        </w:rPr>
      </w:pPr>
      <w:r w:rsidRPr="009138F1">
        <w:rPr>
          <w:rFonts w:eastAsia="Arial"/>
          <w:b/>
          <w:bCs/>
          <w:color w:val="000000" w:themeColor="text1"/>
        </w:rPr>
        <w:t xml:space="preserve">Het kabinet </w:t>
      </w:r>
      <w:r w:rsidR="00556771">
        <w:rPr>
          <w:rFonts w:eastAsia="Arial"/>
          <w:b/>
          <w:bCs/>
          <w:color w:val="000000" w:themeColor="text1"/>
        </w:rPr>
        <w:t>blijft zich wereldwijd inzetten voor de bescherming en bevordering van vrouwenrechten, inclusief participatie van vrouwen in vredesprocessen.</w:t>
      </w:r>
      <w:r w:rsidRPr="009138F1">
        <w:rPr>
          <w:rFonts w:eastAsia="Arial"/>
          <w:b/>
          <w:bCs/>
          <w:color w:val="000000" w:themeColor="text1"/>
        </w:rPr>
        <w:t xml:space="preserve"> </w:t>
      </w:r>
      <w:r w:rsidR="003D2415">
        <w:rPr>
          <w:rFonts w:eastAsia="Arial"/>
          <w:b/>
          <w:bCs/>
          <w:color w:val="000000" w:themeColor="text1"/>
        </w:rPr>
        <w:t xml:space="preserve">De geopolitieke veranderingen onderstrepen het belang hiervan en vragen tegelijkertijd om </w:t>
      </w:r>
      <w:r w:rsidR="00AB0496">
        <w:rPr>
          <w:rFonts w:eastAsia="Arial"/>
          <w:b/>
          <w:bCs/>
          <w:color w:val="000000" w:themeColor="text1"/>
        </w:rPr>
        <w:t>realisme over haalbaarheid. Nederland stelt</w:t>
      </w:r>
      <w:r w:rsidR="003C2089">
        <w:rPr>
          <w:rFonts w:eastAsia="Arial"/>
          <w:b/>
          <w:bCs/>
          <w:color w:val="000000" w:themeColor="text1"/>
        </w:rPr>
        <w:t xml:space="preserve"> waar mogelijk </w:t>
      </w:r>
      <w:r w:rsidR="00AB0496">
        <w:rPr>
          <w:rFonts w:eastAsia="Arial"/>
          <w:b/>
          <w:bCs/>
          <w:color w:val="000000" w:themeColor="text1"/>
        </w:rPr>
        <w:t xml:space="preserve">het belang van het waarborgen van </w:t>
      </w:r>
      <w:r w:rsidR="003C2089">
        <w:rPr>
          <w:rFonts w:eastAsia="Arial"/>
          <w:b/>
          <w:bCs/>
          <w:color w:val="000000" w:themeColor="text1"/>
        </w:rPr>
        <w:t xml:space="preserve">vrouwenrechten </w:t>
      </w:r>
      <w:r w:rsidR="00AB0496">
        <w:rPr>
          <w:rFonts w:eastAsia="Arial"/>
          <w:b/>
          <w:bCs/>
          <w:color w:val="000000" w:themeColor="text1"/>
        </w:rPr>
        <w:t xml:space="preserve">aan de orde, </w:t>
      </w:r>
      <w:r w:rsidR="003C2089">
        <w:rPr>
          <w:rFonts w:eastAsia="Arial"/>
          <w:b/>
          <w:bCs/>
          <w:color w:val="000000" w:themeColor="text1"/>
        </w:rPr>
        <w:t>bilatera</w:t>
      </w:r>
      <w:r w:rsidR="00AB0496">
        <w:rPr>
          <w:rFonts w:eastAsia="Arial"/>
          <w:b/>
          <w:bCs/>
          <w:color w:val="000000" w:themeColor="text1"/>
        </w:rPr>
        <w:t>a</w:t>
      </w:r>
      <w:r w:rsidR="003C2089">
        <w:rPr>
          <w:rFonts w:eastAsia="Arial"/>
          <w:b/>
          <w:bCs/>
          <w:color w:val="000000" w:themeColor="text1"/>
        </w:rPr>
        <w:t>l</w:t>
      </w:r>
      <w:r w:rsidR="00AB0496">
        <w:rPr>
          <w:rFonts w:eastAsia="Arial"/>
          <w:b/>
          <w:bCs/>
          <w:color w:val="000000" w:themeColor="text1"/>
        </w:rPr>
        <w:t xml:space="preserve"> en samen</w:t>
      </w:r>
      <w:r w:rsidR="003C2089">
        <w:rPr>
          <w:rFonts w:eastAsia="Arial"/>
          <w:b/>
          <w:bCs/>
          <w:color w:val="000000" w:themeColor="text1"/>
        </w:rPr>
        <w:t xml:space="preserve"> met gelijkgezinde landen</w:t>
      </w:r>
      <w:r w:rsidR="00AB0496">
        <w:rPr>
          <w:rFonts w:eastAsia="Arial"/>
          <w:b/>
          <w:bCs/>
          <w:color w:val="000000" w:themeColor="text1"/>
        </w:rPr>
        <w:t xml:space="preserve">. </w:t>
      </w:r>
      <w:r w:rsidR="005766E6">
        <w:rPr>
          <w:rFonts w:eastAsia="Arial"/>
          <w:b/>
          <w:bCs/>
          <w:color w:val="000000" w:themeColor="text1"/>
        </w:rPr>
        <w:t>Uw Kamer is in november 2024 geïnformeerd over</w:t>
      </w:r>
      <w:r w:rsidRPr="006920AB" w:rsidR="005766E6">
        <w:rPr>
          <w:rFonts w:eastAsia="Arial"/>
          <w:b/>
          <w:bCs/>
          <w:color w:val="000000" w:themeColor="text1"/>
        </w:rPr>
        <w:t xml:space="preserve"> de </w:t>
      </w:r>
      <w:r w:rsidR="005766E6">
        <w:rPr>
          <w:rFonts w:eastAsia="Arial"/>
          <w:b/>
          <w:bCs/>
          <w:color w:val="000000" w:themeColor="text1"/>
        </w:rPr>
        <w:t>positie</w:t>
      </w:r>
      <w:r w:rsidRPr="006920AB" w:rsidR="005766E6">
        <w:rPr>
          <w:rFonts w:eastAsia="Arial"/>
          <w:b/>
          <w:bCs/>
          <w:color w:val="000000" w:themeColor="text1"/>
        </w:rPr>
        <w:t xml:space="preserve"> van </w:t>
      </w:r>
      <w:r w:rsidR="005766E6">
        <w:rPr>
          <w:rFonts w:eastAsia="Arial"/>
          <w:b/>
          <w:bCs/>
          <w:color w:val="000000" w:themeColor="text1"/>
        </w:rPr>
        <w:t xml:space="preserve">en Nederlandse steun voor </w:t>
      </w:r>
      <w:r w:rsidRPr="006920AB" w:rsidR="005766E6">
        <w:rPr>
          <w:rFonts w:eastAsia="Arial"/>
          <w:b/>
          <w:bCs/>
          <w:color w:val="000000" w:themeColor="text1"/>
        </w:rPr>
        <w:t xml:space="preserve">vrouwen </w:t>
      </w:r>
      <w:r w:rsidR="005766E6">
        <w:rPr>
          <w:rFonts w:eastAsia="Arial"/>
          <w:b/>
          <w:bCs/>
          <w:color w:val="000000" w:themeColor="text1"/>
        </w:rPr>
        <w:t xml:space="preserve">in Afghanistan en zoals eerder aangegeven gebruikt </w:t>
      </w:r>
      <w:r w:rsidRPr="00753FAD" w:rsidR="005766E6">
        <w:rPr>
          <w:rFonts w:eastAsia="Arial"/>
          <w:b/>
          <w:bCs/>
          <w:color w:val="000000" w:themeColor="text1"/>
        </w:rPr>
        <w:t xml:space="preserve">Nederland de diplomatieke betrekkingen met Iran om zich voor én achter de schermen uit te spreken tegen mensenrechtenschendingen, ook op het gebied van vrouwenrechten. </w:t>
      </w:r>
    </w:p>
    <w:p w:rsidR="00A94C7B" w:rsidP="00914103" w:rsidRDefault="00A94C7B" w14:paraId="0E62676A" w14:textId="77777777">
      <w:pPr>
        <w:rPr>
          <w:rFonts w:eastAsia="Arial"/>
          <w:b/>
          <w:bCs/>
          <w:color w:val="000000" w:themeColor="text1"/>
        </w:rPr>
      </w:pPr>
    </w:p>
    <w:p w:rsidRPr="009138F1" w:rsidR="004F0E0C" w:rsidP="00914103" w:rsidRDefault="00376BBA" w14:paraId="3DDFAE30" w14:textId="4F807702">
      <w:pPr>
        <w:rPr>
          <w:rFonts w:eastAsia="Arial"/>
          <w:b/>
          <w:color w:val="000000" w:themeColor="text1"/>
        </w:rPr>
      </w:pPr>
      <w:r>
        <w:rPr>
          <w:rFonts w:eastAsia="Arial"/>
          <w:b/>
          <w:bCs/>
          <w:color w:val="000000" w:themeColor="text1"/>
        </w:rPr>
        <w:t xml:space="preserve">Ook in multilateraal verband blijft Nederland </w:t>
      </w:r>
      <w:r w:rsidR="003C2089">
        <w:rPr>
          <w:rFonts w:eastAsia="Arial"/>
          <w:b/>
          <w:bCs/>
          <w:color w:val="000000" w:themeColor="text1"/>
        </w:rPr>
        <w:t xml:space="preserve">het </w:t>
      </w:r>
      <w:r>
        <w:rPr>
          <w:rFonts w:eastAsia="Arial"/>
          <w:b/>
          <w:bCs/>
          <w:color w:val="000000" w:themeColor="text1"/>
        </w:rPr>
        <w:t xml:space="preserve">belang van </w:t>
      </w:r>
      <w:r w:rsidR="007938EA">
        <w:rPr>
          <w:rFonts w:eastAsia="Arial"/>
          <w:b/>
          <w:color w:val="000000" w:themeColor="text1"/>
        </w:rPr>
        <w:t xml:space="preserve">vrouwenrechten </w:t>
      </w:r>
      <w:r w:rsidR="005766E6">
        <w:rPr>
          <w:rFonts w:eastAsia="Arial"/>
          <w:b/>
          <w:bCs/>
          <w:color w:val="000000" w:themeColor="text1"/>
        </w:rPr>
        <w:t xml:space="preserve">en participatie van vrouwen in vredesopbouw </w:t>
      </w:r>
      <w:r>
        <w:rPr>
          <w:rFonts w:eastAsia="Arial"/>
          <w:b/>
          <w:bCs/>
          <w:color w:val="000000" w:themeColor="text1"/>
        </w:rPr>
        <w:t>benadrukken, onder meer tijdens</w:t>
      </w:r>
      <w:r w:rsidR="00A464F5">
        <w:rPr>
          <w:rFonts w:eastAsia="Arial"/>
          <w:b/>
          <w:bCs/>
          <w:color w:val="000000" w:themeColor="text1"/>
        </w:rPr>
        <w:t xml:space="preserve"> </w:t>
      </w:r>
      <w:r w:rsidR="00DF5578">
        <w:rPr>
          <w:rFonts w:eastAsia="Arial"/>
          <w:b/>
          <w:bCs/>
          <w:color w:val="000000" w:themeColor="text1"/>
        </w:rPr>
        <w:t xml:space="preserve">het Nederlandse lidmaatschap van de </w:t>
      </w:r>
      <w:r w:rsidRPr="00F0309C" w:rsidR="00F0309C">
        <w:rPr>
          <w:rFonts w:eastAsia="Arial"/>
          <w:b/>
          <w:bCs/>
          <w:color w:val="000000" w:themeColor="text1"/>
        </w:rPr>
        <w:t xml:space="preserve">VN </w:t>
      </w:r>
      <w:proofErr w:type="spellStart"/>
      <w:r w:rsidRPr="00F0309C" w:rsidR="00F0309C">
        <w:rPr>
          <w:rFonts w:eastAsia="Arial"/>
          <w:b/>
          <w:bCs/>
          <w:i/>
          <w:iCs/>
          <w:color w:val="000000" w:themeColor="text1"/>
        </w:rPr>
        <w:t>Peacebuilding</w:t>
      </w:r>
      <w:proofErr w:type="spellEnd"/>
      <w:r w:rsidRPr="00F0309C" w:rsidR="00F0309C">
        <w:rPr>
          <w:rFonts w:eastAsia="Arial"/>
          <w:b/>
          <w:bCs/>
          <w:i/>
          <w:iCs/>
          <w:color w:val="000000" w:themeColor="text1"/>
        </w:rPr>
        <w:t xml:space="preserve"> </w:t>
      </w:r>
      <w:proofErr w:type="spellStart"/>
      <w:r w:rsidRPr="00F0309C" w:rsidR="00F0309C">
        <w:rPr>
          <w:rFonts w:eastAsia="Arial"/>
          <w:b/>
          <w:bCs/>
          <w:i/>
          <w:iCs/>
          <w:color w:val="000000" w:themeColor="text1"/>
        </w:rPr>
        <w:t>Commission</w:t>
      </w:r>
      <w:proofErr w:type="spellEnd"/>
      <w:r w:rsidR="005766E6">
        <w:rPr>
          <w:rFonts w:eastAsia="Arial"/>
          <w:b/>
          <w:bCs/>
          <w:color w:val="000000" w:themeColor="text1"/>
        </w:rPr>
        <w:t>. Nederland</w:t>
      </w:r>
      <w:r w:rsidR="007E54C0">
        <w:rPr>
          <w:rFonts w:eastAsia="Arial"/>
          <w:b/>
          <w:bCs/>
          <w:color w:val="000000" w:themeColor="text1"/>
        </w:rPr>
        <w:t xml:space="preserve"> zal </w:t>
      </w:r>
      <w:r w:rsidR="005766E6">
        <w:rPr>
          <w:rFonts w:eastAsia="Arial"/>
          <w:b/>
          <w:bCs/>
          <w:color w:val="000000" w:themeColor="text1"/>
        </w:rPr>
        <w:t>zich tijdens</w:t>
      </w:r>
      <w:r w:rsidR="007E54C0">
        <w:rPr>
          <w:rFonts w:eastAsia="Arial"/>
          <w:b/>
          <w:bCs/>
          <w:color w:val="000000" w:themeColor="text1"/>
        </w:rPr>
        <w:t xml:space="preserve"> jaarlijkse Open Debat over Vrouwen, Vrede en Veiligheid in de VN Veiligheidsraad </w:t>
      </w:r>
      <w:r w:rsidR="00A15236">
        <w:rPr>
          <w:rFonts w:eastAsia="Arial"/>
          <w:b/>
          <w:bCs/>
          <w:color w:val="000000" w:themeColor="text1"/>
        </w:rPr>
        <w:t xml:space="preserve">dat dit jaar in het kader staat van 25 jaar VN Resolutie 1325 </w:t>
      </w:r>
      <w:r w:rsidR="005766E6">
        <w:rPr>
          <w:rFonts w:eastAsia="Arial"/>
          <w:b/>
          <w:bCs/>
          <w:color w:val="000000" w:themeColor="text1"/>
        </w:rPr>
        <w:t xml:space="preserve">blijven uitspreken. </w:t>
      </w:r>
      <w:r w:rsidRPr="006E1B6C" w:rsidR="006E1B6C">
        <w:rPr>
          <w:rFonts w:eastAsia="Arial"/>
          <w:b/>
          <w:bCs/>
          <w:color w:val="000000" w:themeColor="text1"/>
        </w:rPr>
        <w:t>Aandacht voor vrouwen, meisjes en kwetsbare groepen is</w:t>
      </w:r>
      <w:r w:rsidR="006E1B6C">
        <w:rPr>
          <w:rFonts w:eastAsia="Arial"/>
          <w:b/>
          <w:bCs/>
          <w:color w:val="000000" w:themeColor="text1"/>
        </w:rPr>
        <w:t xml:space="preserve"> daarnaast</w:t>
      </w:r>
      <w:r w:rsidRPr="006E1B6C" w:rsidR="006E1B6C">
        <w:rPr>
          <w:rFonts w:eastAsia="Arial"/>
          <w:b/>
          <w:bCs/>
          <w:color w:val="000000" w:themeColor="text1"/>
        </w:rPr>
        <w:t xml:space="preserve"> belangrijk voor effectiviteit van </w:t>
      </w:r>
      <w:r w:rsidR="006E1B6C">
        <w:rPr>
          <w:rFonts w:eastAsia="Arial"/>
          <w:b/>
          <w:bCs/>
          <w:color w:val="000000" w:themeColor="text1"/>
        </w:rPr>
        <w:t xml:space="preserve">de Nederlandse </w:t>
      </w:r>
      <w:r w:rsidRPr="006E1B6C" w:rsidR="006E1B6C">
        <w:rPr>
          <w:rFonts w:eastAsia="Arial"/>
          <w:b/>
          <w:bCs/>
          <w:color w:val="000000" w:themeColor="text1"/>
        </w:rPr>
        <w:t>programma’s</w:t>
      </w:r>
      <w:r w:rsidR="00BB1058">
        <w:rPr>
          <w:rFonts w:eastAsia="Arial"/>
          <w:b/>
          <w:bCs/>
          <w:color w:val="000000" w:themeColor="text1"/>
        </w:rPr>
        <w:t xml:space="preserve">, inclusief </w:t>
      </w:r>
      <w:r w:rsidR="006E6A3D">
        <w:rPr>
          <w:rFonts w:eastAsia="Arial"/>
          <w:b/>
          <w:bCs/>
          <w:color w:val="000000" w:themeColor="text1"/>
        </w:rPr>
        <w:t>de</w:t>
      </w:r>
      <w:r w:rsidR="00BB1058">
        <w:rPr>
          <w:rFonts w:eastAsia="Arial"/>
          <w:b/>
          <w:bCs/>
          <w:color w:val="000000" w:themeColor="text1"/>
        </w:rPr>
        <w:t xml:space="preserve"> inzet </w:t>
      </w:r>
      <w:r w:rsidR="006E6A3D">
        <w:rPr>
          <w:rFonts w:eastAsia="Arial"/>
          <w:b/>
          <w:bCs/>
          <w:color w:val="000000" w:themeColor="text1"/>
        </w:rPr>
        <w:t>op</w:t>
      </w:r>
      <w:r w:rsidR="00BB1058">
        <w:rPr>
          <w:rFonts w:eastAsia="Arial"/>
          <w:b/>
          <w:bCs/>
          <w:color w:val="000000" w:themeColor="text1"/>
        </w:rPr>
        <w:t xml:space="preserve"> veiligheid en stabiliteit.</w:t>
      </w:r>
      <w:r w:rsidRPr="006920AB" w:rsidR="006920AB">
        <w:rPr>
          <w:rFonts w:eastAsia="Arial"/>
        </w:rPr>
        <w:t xml:space="preserve"> </w:t>
      </w:r>
    </w:p>
    <w:p w:rsidRPr="00E4733E" w:rsidR="000C31EC" w:rsidP="004F0E0C" w:rsidRDefault="000C31EC" w14:paraId="4F1A1238" w14:textId="77777777">
      <w:pPr>
        <w:ind w:left="360"/>
        <w:rPr>
          <w:rFonts w:eastAsia="Arial"/>
          <w:color w:val="000000" w:themeColor="text1"/>
        </w:rPr>
      </w:pPr>
    </w:p>
    <w:p w:rsidR="004F0E0C" w:rsidP="004F0E0C" w:rsidRDefault="004F0E0C" w14:paraId="492A4639" w14:textId="77777777">
      <w:pPr>
        <w:rPr>
          <w:rFonts w:eastAsia="Arial"/>
          <w:color w:val="000000" w:themeColor="text1"/>
        </w:rPr>
      </w:pPr>
      <w:r w:rsidRPr="00E4733E">
        <w:rPr>
          <w:rFonts w:eastAsia="Arial"/>
          <w:color w:val="000000" w:themeColor="text1"/>
        </w:rPr>
        <w:t xml:space="preserve">Hoe beoordeelt de minister het compleet wegbezuinigen van hulp voor (onder andere) vrouwen en LHBT+ in de begroting voor Buitenlandse Handel en Ontwikkelingshulp, zo vragen de aan het woord zijnde leden. </w:t>
      </w:r>
      <w:bookmarkStart w:name="_Hlk193295975" w:id="2"/>
    </w:p>
    <w:p w:rsidRPr="00E27A42" w:rsidR="004F0E0C" w:rsidP="004F0E0C" w:rsidRDefault="004F0E0C" w14:paraId="75D4C9ED" w14:textId="77777777">
      <w:pPr>
        <w:rPr>
          <w:rFonts w:eastAsia="Arial"/>
          <w:color w:val="000000" w:themeColor="text1"/>
          <w:u w:val="single"/>
        </w:rPr>
      </w:pPr>
    </w:p>
    <w:p w:rsidRPr="00E27A42" w:rsidR="004F0E0C" w:rsidP="004F0E0C" w:rsidRDefault="004F0E0C" w14:paraId="7F538566" w14:textId="52C9194C">
      <w:pPr>
        <w:pStyle w:val="ListParagraph"/>
        <w:numPr>
          <w:ilvl w:val="0"/>
          <w:numId w:val="2"/>
        </w:numPr>
        <w:spacing w:after="160" w:line="259" w:lineRule="auto"/>
        <w:rPr>
          <w:rFonts w:eastAsia="Arial"/>
          <w:color w:val="000000" w:themeColor="text1"/>
          <w:u w:val="single"/>
        </w:rPr>
      </w:pPr>
      <w:r w:rsidRPr="00E27A42">
        <w:rPr>
          <w:rFonts w:eastAsia="Arial"/>
          <w:b/>
          <w:bCs/>
          <w:color w:val="000000" w:themeColor="text1"/>
          <w:u w:val="single"/>
        </w:rPr>
        <w:t xml:space="preserve">Antwoord van het kabinet </w:t>
      </w:r>
      <w:bookmarkEnd w:id="2"/>
    </w:p>
    <w:p w:rsidR="00C5577D" w:rsidP="0084246F" w:rsidRDefault="005766E6" w14:paraId="5AFFF900" w14:textId="77777777">
      <w:pPr>
        <w:rPr>
          <w:rFonts w:eastAsia="Arial"/>
          <w:b/>
          <w:bCs/>
          <w:color w:val="000000" w:themeColor="text1"/>
        </w:rPr>
      </w:pPr>
      <w:r>
        <w:rPr>
          <w:rFonts w:eastAsia="Arial"/>
          <w:b/>
          <w:bCs/>
          <w:color w:val="000000" w:themeColor="text1"/>
        </w:rPr>
        <w:t>De bezuinigingen nopen tot</w:t>
      </w:r>
      <w:r w:rsidRPr="002E134F" w:rsidR="00A6376A">
        <w:rPr>
          <w:rFonts w:eastAsia="Arial"/>
          <w:b/>
          <w:bCs/>
          <w:color w:val="000000" w:themeColor="text1"/>
        </w:rPr>
        <w:t xml:space="preserve"> keuzes</w:t>
      </w:r>
      <w:r>
        <w:rPr>
          <w:rFonts w:eastAsia="Arial"/>
          <w:b/>
          <w:bCs/>
          <w:color w:val="000000" w:themeColor="text1"/>
        </w:rPr>
        <w:t>.</w:t>
      </w:r>
      <w:r w:rsidR="00A6376A">
        <w:rPr>
          <w:rFonts w:eastAsia="Arial"/>
          <w:b/>
          <w:color w:val="000000" w:themeColor="text1"/>
        </w:rPr>
        <w:t xml:space="preserve"> </w:t>
      </w:r>
      <w:r w:rsidRPr="00A6376A" w:rsidR="00A6376A">
        <w:rPr>
          <w:b/>
          <w:bCs/>
        </w:rPr>
        <w:t xml:space="preserve">Hoewel financiering vanuit het begrotingsartikel 3.2 </w:t>
      </w:r>
      <w:r w:rsidR="00611B00">
        <w:rPr>
          <w:b/>
          <w:bCs/>
        </w:rPr>
        <w:t>voor vrouwenrechten en gender</w:t>
      </w:r>
      <w:r w:rsidRPr="00A6376A" w:rsidR="00A6376A">
        <w:rPr>
          <w:b/>
          <w:bCs/>
        </w:rPr>
        <w:t xml:space="preserve"> zal worden afgebouwd, blijft Nederland </w:t>
      </w:r>
      <w:r w:rsidR="00A6376A">
        <w:rPr>
          <w:b/>
          <w:bCs/>
        </w:rPr>
        <w:t>hulp bieden aan vrouwen</w:t>
      </w:r>
      <w:r w:rsidR="00957FF1">
        <w:rPr>
          <w:b/>
          <w:bCs/>
        </w:rPr>
        <w:t>, meisjes en kwetsbare groepen</w:t>
      </w:r>
      <w:r w:rsidRPr="00A6376A" w:rsidR="00A6376A">
        <w:rPr>
          <w:b/>
          <w:bCs/>
        </w:rPr>
        <w:t xml:space="preserve">. </w:t>
      </w:r>
      <w:r w:rsidR="00E50486">
        <w:rPr>
          <w:b/>
          <w:bCs/>
        </w:rPr>
        <w:t xml:space="preserve">Zo zal het kabinet, in </w:t>
      </w:r>
      <w:r w:rsidR="00D609A8">
        <w:rPr>
          <w:b/>
          <w:bCs/>
        </w:rPr>
        <w:t xml:space="preserve">het nieuwe kader </w:t>
      </w:r>
      <w:r w:rsidR="00E50486">
        <w:rPr>
          <w:b/>
          <w:bCs/>
        </w:rPr>
        <w:t xml:space="preserve">samenwerking met maatschappelijke organisaties, </w:t>
      </w:r>
      <w:r w:rsidR="00D609A8">
        <w:rPr>
          <w:rFonts w:eastAsia="Arial"/>
          <w:b/>
          <w:bCs/>
          <w:color w:val="000000" w:themeColor="text1"/>
        </w:rPr>
        <w:t>zich</w:t>
      </w:r>
      <w:r w:rsidR="00E50486">
        <w:rPr>
          <w:rFonts w:eastAsia="Arial"/>
          <w:b/>
          <w:bCs/>
          <w:color w:val="000000" w:themeColor="text1"/>
        </w:rPr>
        <w:t xml:space="preserve"> inzetten voor het</w:t>
      </w:r>
      <w:r w:rsidRPr="000C31EC" w:rsidR="000C31EC">
        <w:rPr>
          <w:rFonts w:eastAsia="Arial"/>
          <w:b/>
          <w:bCs/>
          <w:color w:val="000000" w:themeColor="text1"/>
        </w:rPr>
        <w:t xml:space="preserve"> tegengaan van schadelijke praktijken, het stimuleren van vrouwelijk ondernemerschap, het tegengaan van geweld tegen vrouwen en steun aan vrouwenrechtenverdedigers, Vrouwen, Vrede en Veiligheid</w:t>
      </w:r>
      <w:r w:rsidR="00CF4E50">
        <w:rPr>
          <w:rFonts w:eastAsia="Arial"/>
          <w:b/>
          <w:bCs/>
          <w:color w:val="000000" w:themeColor="text1"/>
        </w:rPr>
        <w:t>,</w:t>
      </w:r>
      <w:r w:rsidRPr="000C31EC" w:rsidR="000C31EC">
        <w:rPr>
          <w:rFonts w:eastAsia="Arial"/>
          <w:b/>
          <w:bCs/>
          <w:color w:val="000000" w:themeColor="text1"/>
        </w:rPr>
        <w:t xml:space="preserve"> en het beschermen en promoten van mensenrechten en fundamentele vrijheden voor iedereen. </w:t>
      </w:r>
    </w:p>
    <w:p w:rsidR="001E3D97" w:rsidP="0084246F" w:rsidRDefault="000C31EC" w14:paraId="1207350B" w14:textId="26BB33E0">
      <w:r w:rsidRPr="000C31EC">
        <w:rPr>
          <w:rFonts w:eastAsia="Arial"/>
          <w:b/>
          <w:bCs/>
          <w:color w:val="000000" w:themeColor="text1"/>
        </w:rPr>
        <w:t xml:space="preserve">Aandacht voor vrouwen, meisjes en kwetsbare groepen </w:t>
      </w:r>
      <w:r w:rsidR="00957FF1">
        <w:rPr>
          <w:rFonts w:eastAsia="Arial"/>
          <w:b/>
          <w:bCs/>
          <w:color w:val="000000" w:themeColor="text1"/>
        </w:rPr>
        <w:t>blijft</w:t>
      </w:r>
      <w:r w:rsidRPr="000C31EC">
        <w:rPr>
          <w:rFonts w:eastAsia="Arial"/>
          <w:b/>
          <w:bCs/>
          <w:color w:val="000000" w:themeColor="text1"/>
        </w:rPr>
        <w:t xml:space="preserve"> </w:t>
      </w:r>
      <w:r w:rsidR="00D609A8">
        <w:rPr>
          <w:rFonts w:eastAsia="Arial"/>
          <w:b/>
          <w:bCs/>
          <w:color w:val="000000" w:themeColor="text1"/>
        </w:rPr>
        <w:t>daarnaast</w:t>
      </w:r>
      <w:r w:rsidRPr="000C31EC">
        <w:rPr>
          <w:rFonts w:eastAsia="Arial"/>
          <w:b/>
          <w:bCs/>
          <w:color w:val="000000" w:themeColor="text1"/>
        </w:rPr>
        <w:t xml:space="preserve"> belangrijk voor </w:t>
      </w:r>
      <w:r w:rsidR="00D609A8">
        <w:rPr>
          <w:rFonts w:eastAsia="Arial"/>
          <w:b/>
          <w:bCs/>
          <w:color w:val="000000" w:themeColor="text1"/>
        </w:rPr>
        <w:t xml:space="preserve">de </w:t>
      </w:r>
      <w:r w:rsidRPr="000C31EC">
        <w:rPr>
          <w:rFonts w:eastAsia="Arial"/>
          <w:b/>
          <w:bCs/>
          <w:color w:val="000000" w:themeColor="text1"/>
        </w:rPr>
        <w:t xml:space="preserve">effectiviteit van </w:t>
      </w:r>
      <w:r w:rsidR="00D609A8">
        <w:rPr>
          <w:rFonts w:eastAsia="Arial"/>
          <w:b/>
          <w:bCs/>
          <w:color w:val="000000" w:themeColor="text1"/>
        </w:rPr>
        <w:t xml:space="preserve">alle </w:t>
      </w:r>
      <w:r w:rsidR="00955872">
        <w:rPr>
          <w:rFonts w:eastAsia="Arial"/>
          <w:b/>
          <w:bCs/>
          <w:color w:val="000000" w:themeColor="text1"/>
        </w:rPr>
        <w:t xml:space="preserve">ontwikkelingshulp </w:t>
      </w:r>
      <w:r w:rsidRPr="000C31EC">
        <w:rPr>
          <w:rFonts w:eastAsia="Arial"/>
          <w:b/>
          <w:bCs/>
          <w:color w:val="000000" w:themeColor="text1"/>
        </w:rPr>
        <w:t>programma’s.</w:t>
      </w:r>
      <w:r w:rsidRPr="0084246F" w:rsidR="0084246F">
        <w:t xml:space="preserve"> </w:t>
      </w:r>
      <w:r w:rsidRPr="00030EF0" w:rsidR="001E3D97">
        <w:rPr>
          <w:b/>
          <w:bCs/>
        </w:rPr>
        <w:t xml:space="preserve">Daarnaast komt er </w:t>
      </w:r>
      <w:r w:rsidR="006333E5">
        <w:rPr>
          <w:b/>
          <w:bCs/>
        </w:rPr>
        <w:t xml:space="preserve">programmering </w:t>
      </w:r>
      <w:r w:rsidRPr="00030EF0" w:rsidR="001E3D97">
        <w:rPr>
          <w:b/>
          <w:bCs/>
        </w:rPr>
        <w:t xml:space="preserve">om de rechten van kwetsbare groepen te bevorderen. Specifieke aandacht gaat hierbij naar religieuze minderheden en </w:t>
      </w:r>
      <w:proofErr w:type="spellStart"/>
      <w:r w:rsidRPr="00030EF0" w:rsidR="001E3D97">
        <w:rPr>
          <w:b/>
          <w:bCs/>
        </w:rPr>
        <w:t>lhbtiq</w:t>
      </w:r>
      <w:proofErr w:type="spellEnd"/>
      <w:r w:rsidRPr="00030EF0" w:rsidR="001E3D97">
        <w:rPr>
          <w:b/>
          <w:bCs/>
        </w:rPr>
        <w:t xml:space="preserve">+-personen. Hiermee geeft het kabinet mede uitvoering aan de moties Kamminga over middelen reserveren voor </w:t>
      </w:r>
      <w:r w:rsidRPr="00030EF0" w:rsidR="001E3D97">
        <w:rPr>
          <w:b/>
          <w:bCs/>
        </w:rPr>
        <w:lastRenderedPageBreak/>
        <w:t>SR</w:t>
      </w:r>
      <w:r w:rsidR="00C5577D">
        <w:rPr>
          <w:b/>
          <w:bCs/>
        </w:rPr>
        <w:t xml:space="preserve">GR, </w:t>
      </w:r>
      <w:r w:rsidRPr="00030EF0" w:rsidR="001E3D97">
        <w:rPr>
          <w:b/>
          <w:bCs/>
        </w:rPr>
        <w:t>vrouwenrechten en de rechten van kwetsbare groepen</w:t>
      </w:r>
      <w:r w:rsidRPr="00030EF0" w:rsidR="001E3D97">
        <w:rPr>
          <w:rStyle w:val="FootnoteReference"/>
          <w:b/>
          <w:bCs/>
        </w:rPr>
        <w:footnoteReference w:id="3"/>
      </w:r>
      <w:r w:rsidRPr="00030EF0" w:rsidR="001E3D97">
        <w:rPr>
          <w:b/>
          <w:bCs/>
        </w:rPr>
        <w:t xml:space="preserve"> en Stoffer c.s. over de aanpak van christenvervolging</w:t>
      </w:r>
      <w:r w:rsidR="00E01695">
        <w:rPr>
          <w:b/>
          <w:bCs/>
        </w:rPr>
        <w:t>.</w:t>
      </w:r>
      <w:r w:rsidRPr="00030EF0" w:rsidR="001E3D97">
        <w:rPr>
          <w:rStyle w:val="FootnoteReference"/>
          <w:b/>
          <w:bCs/>
        </w:rPr>
        <w:footnoteReference w:id="4"/>
      </w:r>
    </w:p>
    <w:p w:rsidR="0084246F" w:rsidP="0084246F" w:rsidRDefault="0084246F" w14:paraId="61D5212D" w14:textId="77777777"/>
    <w:p w:rsidR="00DA2554" w:rsidP="004F0E0C" w:rsidRDefault="004F0E0C" w14:paraId="0DE9FC28" w14:textId="22DF712A">
      <w:pPr>
        <w:rPr>
          <w:rFonts w:eastAsia="Arial"/>
          <w:color w:val="000000" w:themeColor="text1"/>
        </w:rPr>
      </w:pPr>
      <w:r w:rsidRPr="007443BA">
        <w:rPr>
          <w:rFonts w:eastAsia="Arial"/>
          <w:color w:val="000000" w:themeColor="text1"/>
        </w:rPr>
        <w:t>Zij vragen voorts hoe de minister dit rijmt met de Nederlandse inzet binnen dit Nationale Actieplan.</w:t>
      </w:r>
      <w:r>
        <w:rPr>
          <w:rFonts w:eastAsia="Arial"/>
          <w:color w:val="000000" w:themeColor="text1"/>
        </w:rPr>
        <w:t xml:space="preserve"> </w:t>
      </w:r>
    </w:p>
    <w:p w:rsidR="00DA2554" w:rsidP="004F0E0C" w:rsidRDefault="00DA2554" w14:paraId="4194CE10" w14:textId="77777777">
      <w:pPr>
        <w:rPr>
          <w:rFonts w:eastAsia="Arial"/>
          <w:color w:val="000000" w:themeColor="text1"/>
        </w:rPr>
      </w:pPr>
    </w:p>
    <w:p w:rsidRPr="00CA081E" w:rsidR="004F0E0C" w:rsidP="004F0E0C" w:rsidRDefault="004F0E0C" w14:paraId="4B042DBA" w14:textId="48DE7DDF">
      <w:pPr>
        <w:pStyle w:val="ListParagraph"/>
        <w:numPr>
          <w:ilvl w:val="0"/>
          <w:numId w:val="2"/>
        </w:numPr>
        <w:spacing w:after="160" w:line="259" w:lineRule="auto"/>
        <w:rPr>
          <w:rFonts w:eastAsia="Arial"/>
          <w:color w:val="000000" w:themeColor="text1"/>
          <w:u w:val="single"/>
        </w:rPr>
      </w:pPr>
      <w:r w:rsidRPr="00CA081E">
        <w:rPr>
          <w:rFonts w:eastAsia="Arial"/>
          <w:b/>
          <w:bCs/>
          <w:color w:val="000000" w:themeColor="text1"/>
          <w:u w:val="single"/>
        </w:rPr>
        <w:t>Antwoord van het kabinet</w:t>
      </w:r>
      <w:r w:rsidRPr="00CA081E">
        <w:rPr>
          <w:rFonts w:eastAsia="Arial"/>
          <w:color w:val="000000" w:themeColor="text1"/>
          <w:u w:val="single"/>
        </w:rPr>
        <w:t xml:space="preserve"> </w:t>
      </w:r>
    </w:p>
    <w:p w:rsidRPr="00AF1890" w:rsidR="004F0E0C" w:rsidP="002D15A2" w:rsidRDefault="00284622" w14:paraId="7A5B1301" w14:textId="0D1670B6">
      <w:pPr>
        <w:rPr>
          <w:rFonts w:eastAsia="Arial"/>
          <w:b/>
          <w:bCs/>
          <w:color w:val="000000" w:themeColor="text1"/>
        </w:rPr>
      </w:pPr>
      <w:bookmarkStart w:name="_Hlk193377825" w:id="3"/>
      <w:r>
        <w:rPr>
          <w:b/>
          <w:bCs/>
        </w:rPr>
        <w:t>De Nederlandse inzet binnen het Nationale Actieplan</w:t>
      </w:r>
      <w:r w:rsidR="00A94C7B">
        <w:rPr>
          <w:b/>
          <w:bCs/>
        </w:rPr>
        <w:t xml:space="preserve"> 1325</w:t>
      </w:r>
      <w:r>
        <w:rPr>
          <w:b/>
          <w:bCs/>
        </w:rPr>
        <w:t xml:space="preserve"> </w:t>
      </w:r>
      <w:r w:rsidR="00346AA0">
        <w:rPr>
          <w:b/>
          <w:bCs/>
        </w:rPr>
        <w:t xml:space="preserve">blijft en </w:t>
      </w:r>
      <w:r>
        <w:rPr>
          <w:b/>
          <w:bCs/>
        </w:rPr>
        <w:t xml:space="preserve">kenmerkt zich door </w:t>
      </w:r>
      <w:r w:rsidR="001D6C68">
        <w:rPr>
          <w:b/>
          <w:bCs/>
        </w:rPr>
        <w:t xml:space="preserve">zowel </w:t>
      </w:r>
      <w:r>
        <w:rPr>
          <w:b/>
          <w:bCs/>
        </w:rPr>
        <w:t xml:space="preserve">diplomatieke </w:t>
      </w:r>
      <w:r w:rsidR="001D6C68">
        <w:rPr>
          <w:b/>
          <w:bCs/>
        </w:rPr>
        <w:t>als</w:t>
      </w:r>
      <w:r>
        <w:rPr>
          <w:b/>
          <w:bCs/>
        </w:rPr>
        <w:t xml:space="preserve"> financiële inspanningen. N</w:t>
      </w:r>
      <w:r w:rsidR="002D15A2">
        <w:rPr>
          <w:b/>
          <w:bCs/>
        </w:rPr>
        <w:t>ederland maakt zich hard voor vrouwenrechten in multilaterale fora, bilaterale samenwerking en bijvoorbeeld vanuit het Mensenrechtenfonds.</w:t>
      </w:r>
      <w:r w:rsidR="00346AA0">
        <w:rPr>
          <w:b/>
          <w:bCs/>
        </w:rPr>
        <w:t xml:space="preserve"> </w:t>
      </w:r>
      <w:bookmarkStart w:name="_Hlk193377899" w:id="4"/>
      <w:r w:rsidR="0052553D">
        <w:rPr>
          <w:b/>
          <w:bCs/>
        </w:rPr>
        <w:t>Voorts komt er v</w:t>
      </w:r>
      <w:r w:rsidRPr="0084246F" w:rsidR="0052553D">
        <w:rPr>
          <w:rFonts w:eastAsia="Arial"/>
          <w:b/>
          <w:bCs/>
          <w:color w:val="000000" w:themeColor="text1"/>
        </w:rPr>
        <w:t xml:space="preserve">anaf 2026 </w:t>
      </w:r>
      <w:r w:rsidR="005E2AB8">
        <w:rPr>
          <w:rFonts w:eastAsia="Arial"/>
          <w:b/>
          <w:bCs/>
          <w:color w:val="000000" w:themeColor="text1"/>
        </w:rPr>
        <w:t xml:space="preserve">conform de wens van de Tweede Kamer </w:t>
      </w:r>
      <w:r w:rsidRPr="0084246F" w:rsidR="0052553D">
        <w:rPr>
          <w:rFonts w:eastAsia="Arial"/>
          <w:b/>
          <w:bCs/>
          <w:color w:val="000000" w:themeColor="text1"/>
        </w:rPr>
        <w:t>onder het nieuwe kader voor samenwerking</w:t>
      </w:r>
      <w:r w:rsidR="0052553D">
        <w:rPr>
          <w:rFonts w:eastAsia="Arial"/>
          <w:b/>
          <w:bCs/>
          <w:color w:val="000000" w:themeColor="text1"/>
        </w:rPr>
        <w:t xml:space="preserve"> </w:t>
      </w:r>
      <w:r w:rsidRPr="0084246F" w:rsidR="0052553D">
        <w:rPr>
          <w:rFonts w:eastAsia="Arial"/>
          <w:b/>
          <w:bCs/>
          <w:color w:val="000000" w:themeColor="text1"/>
        </w:rPr>
        <w:t>met maatschappelijk</w:t>
      </w:r>
      <w:r w:rsidR="00D722B7">
        <w:rPr>
          <w:rFonts w:eastAsia="Arial"/>
          <w:b/>
          <w:bCs/>
          <w:color w:val="000000" w:themeColor="text1"/>
        </w:rPr>
        <w:t>e organisaties</w:t>
      </w:r>
      <w:r w:rsidRPr="0084246F" w:rsidR="0052553D">
        <w:rPr>
          <w:rFonts w:eastAsia="Arial"/>
          <w:b/>
          <w:bCs/>
          <w:color w:val="000000" w:themeColor="text1"/>
        </w:rPr>
        <w:t xml:space="preserve"> </w:t>
      </w:r>
      <w:r w:rsidR="0052553D">
        <w:rPr>
          <w:rFonts w:eastAsia="Arial"/>
          <w:b/>
          <w:bCs/>
          <w:color w:val="000000" w:themeColor="text1"/>
        </w:rPr>
        <w:t>e</w:t>
      </w:r>
      <w:r w:rsidRPr="0084246F" w:rsidR="0052553D">
        <w:rPr>
          <w:rFonts w:eastAsia="Arial"/>
          <w:b/>
          <w:bCs/>
          <w:color w:val="000000" w:themeColor="text1"/>
        </w:rPr>
        <w:t>e</w:t>
      </w:r>
      <w:r w:rsidR="0052553D">
        <w:rPr>
          <w:rFonts w:eastAsia="Arial"/>
          <w:b/>
          <w:bCs/>
          <w:color w:val="000000" w:themeColor="text1"/>
        </w:rPr>
        <w:t>n</w:t>
      </w:r>
      <w:r w:rsidRPr="0084246F" w:rsidR="0052553D">
        <w:rPr>
          <w:rFonts w:eastAsia="Arial"/>
          <w:b/>
          <w:bCs/>
          <w:color w:val="000000" w:themeColor="text1"/>
        </w:rPr>
        <w:t xml:space="preserve"> instrument </w:t>
      </w:r>
      <w:r w:rsidR="00E7334E">
        <w:rPr>
          <w:rFonts w:eastAsia="Arial"/>
          <w:b/>
          <w:bCs/>
          <w:color w:val="000000" w:themeColor="text1"/>
        </w:rPr>
        <w:t>gericht op</w:t>
      </w:r>
      <w:r w:rsidR="0052553D">
        <w:rPr>
          <w:rFonts w:eastAsia="Arial"/>
          <w:b/>
          <w:bCs/>
          <w:color w:val="000000" w:themeColor="text1"/>
        </w:rPr>
        <w:t xml:space="preserve"> </w:t>
      </w:r>
      <w:r w:rsidRPr="0084246F" w:rsidR="0052553D">
        <w:rPr>
          <w:rFonts w:eastAsia="Arial"/>
          <w:b/>
          <w:bCs/>
          <w:color w:val="000000" w:themeColor="text1"/>
        </w:rPr>
        <w:t>Vrouwen, Vrede en Veiligheid.</w:t>
      </w:r>
    </w:p>
    <w:bookmarkEnd w:id="3"/>
    <w:bookmarkEnd w:id="4"/>
    <w:p w:rsidRPr="00E243EE" w:rsidR="004F0E0C" w:rsidP="004F0E0C" w:rsidRDefault="004F0E0C" w14:paraId="12F516C9" w14:textId="77777777">
      <w:pPr>
        <w:ind w:left="360"/>
        <w:rPr>
          <w:rFonts w:eastAsia="Arial"/>
          <w:color w:val="000000" w:themeColor="text1"/>
        </w:rPr>
      </w:pPr>
    </w:p>
    <w:p w:rsidR="004F0E0C" w:rsidP="004F0E0C" w:rsidRDefault="004F0E0C" w14:paraId="5F77D597" w14:textId="3571778D">
      <w:pPr>
        <w:rPr>
          <w:rFonts w:eastAsia="Arial"/>
          <w:color w:val="000000" w:themeColor="text1"/>
        </w:rPr>
      </w:pPr>
      <w:r w:rsidRPr="00AE3779">
        <w:rPr>
          <w:rFonts w:eastAsia="Arial"/>
          <w:color w:val="000000" w:themeColor="text1"/>
        </w:rPr>
        <w:t xml:space="preserve">De rapportage laat zien dat Nederland actief bijdraagt aan het versterken van </w:t>
      </w:r>
      <w:r>
        <w:rPr>
          <w:rFonts w:eastAsia="Arial"/>
          <w:color w:val="000000" w:themeColor="text1"/>
        </w:rPr>
        <w:t xml:space="preserve">de positie van </w:t>
      </w:r>
      <w:r w:rsidRPr="00AE3779">
        <w:rPr>
          <w:rFonts w:eastAsia="Arial"/>
          <w:color w:val="000000" w:themeColor="text1"/>
        </w:rPr>
        <w:t xml:space="preserve">vrouwen in vredesprocessen. </w:t>
      </w:r>
      <w:r w:rsidRPr="00AF1890">
        <w:rPr>
          <w:rFonts w:eastAsia="Arial"/>
          <w:color w:val="000000" w:themeColor="text1"/>
        </w:rPr>
        <w:t xml:space="preserve">De leden van de D66-fractie steunen deze aanpak, maar vragen de minister om een nadere toelichting op de effectiviteit van deze programma’s. </w:t>
      </w:r>
      <w:r w:rsidRPr="001001DD" w:rsidR="00E00314">
        <w:rPr>
          <w:rFonts w:eastAsia="Arial"/>
          <w:color w:val="000000" w:themeColor="text1"/>
        </w:rPr>
        <w:t>Zij vragen op welke wijze de impact van Nederlandse steun wordt gemeten.</w:t>
      </w:r>
    </w:p>
    <w:p w:rsidRPr="00CA081E" w:rsidR="004F0E0C" w:rsidP="004F0E0C" w:rsidRDefault="004F0E0C" w14:paraId="1349E104" w14:textId="77777777">
      <w:pPr>
        <w:rPr>
          <w:rFonts w:eastAsia="Arial"/>
          <w:color w:val="000000" w:themeColor="text1"/>
          <w:u w:val="single"/>
        </w:rPr>
      </w:pPr>
    </w:p>
    <w:p w:rsidRPr="00CA081E" w:rsidR="004F0E0C" w:rsidP="004F0E0C" w:rsidRDefault="004F0E0C" w14:paraId="144A2428" w14:textId="52D7B8F8">
      <w:pPr>
        <w:pStyle w:val="ListParagraph"/>
        <w:numPr>
          <w:ilvl w:val="0"/>
          <w:numId w:val="2"/>
        </w:numPr>
        <w:spacing w:after="160" w:line="259" w:lineRule="auto"/>
        <w:rPr>
          <w:rFonts w:eastAsia="Arial"/>
          <w:color w:val="000000" w:themeColor="text1"/>
          <w:u w:val="single"/>
        </w:rPr>
      </w:pPr>
      <w:r w:rsidRPr="00CA081E">
        <w:rPr>
          <w:rFonts w:eastAsia="Arial"/>
          <w:b/>
          <w:bCs/>
          <w:u w:val="single"/>
        </w:rPr>
        <w:t xml:space="preserve">Antwoord van het kabinet </w:t>
      </w:r>
    </w:p>
    <w:p w:rsidRPr="002204DC" w:rsidR="004F0E0C" w:rsidP="004F0E0C" w:rsidRDefault="00D75599" w14:paraId="6976267D" w14:textId="05B0251C">
      <w:pPr>
        <w:rPr>
          <w:rFonts w:eastAsia="Arial"/>
          <w:b/>
          <w:bCs/>
          <w:color w:val="000000" w:themeColor="text1"/>
        </w:rPr>
      </w:pPr>
      <w:r>
        <w:rPr>
          <w:rFonts w:eastAsia="Arial"/>
          <w:b/>
          <w:bCs/>
          <w:color w:val="000000" w:themeColor="text1"/>
        </w:rPr>
        <w:t xml:space="preserve">De </w:t>
      </w:r>
      <w:r w:rsidR="00D62309">
        <w:rPr>
          <w:rFonts w:eastAsia="Arial"/>
          <w:b/>
          <w:bCs/>
          <w:color w:val="000000" w:themeColor="text1"/>
        </w:rPr>
        <w:t xml:space="preserve">voortgang en </w:t>
      </w:r>
      <w:r w:rsidR="005A7552">
        <w:rPr>
          <w:rFonts w:eastAsia="Arial"/>
          <w:b/>
          <w:bCs/>
          <w:color w:val="000000" w:themeColor="text1"/>
        </w:rPr>
        <w:t xml:space="preserve">resultaten </w:t>
      </w:r>
      <w:r w:rsidR="00FF0DD8">
        <w:rPr>
          <w:rFonts w:eastAsia="Arial"/>
          <w:b/>
          <w:bCs/>
          <w:color w:val="000000" w:themeColor="text1"/>
        </w:rPr>
        <w:t>word</w:t>
      </w:r>
      <w:r w:rsidR="005A7552">
        <w:rPr>
          <w:rFonts w:eastAsia="Arial"/>
          <w:b/>
          <w:bCs/>
          <w:color w:val="000000" w:themeColor="text1"/>
        </w:rPr>
        <w:t>en</w:t>
      </w:r>
      <w:r w:rsidR="00FF0DD8">
        <w:rPr>
          <w:rFonts w:eastAsia="Arial"/>
          <w:b/>
          <w:bCs/>
          <w:color w:val="000000" w:themeColor="text1"/>
        </w:rPr>
        <w:t xml:space="preserve"> gemeten gedurende de looptijd van de programma</w:t>
      </w:r>
      <w:r w:rsidR="009272FB">
        <w:rPr>
          <w:rFonts w:eastAsia="Arial"/>
          <w:b/>
          <w:bCs/>
          <w:color w:val="000000" w:themeColor="text1"/>
        </w:rPr>
        <w:t>’</w:t>
      </w:r>
      <w:r w:rsidR="00FF0DD8">
        <w:rPr>
          <w:rFonts w:eastAsia="Arial"/>
          <w:b/>
          <w:bCs/>
          <w:color w:val="000000" w:themeColor="text1"/>
        </w:rPr>
        <w:t xml:space="preserve">s </w:t>
      </w:r>
      <w:r w:rsidR="009272FB">
        <w:rPr>
          <w:rFonts w:eastAsia="Arial"/>
          <w:b/>
          <w:bCs/>
          <w:color w:val="000000" w:themeColor="text1"/>
        </w:rPr>
        <w:t xml:space="preserve">aan de hand van de gestelde indicatoren waarover wordt gerapporteerd </w:t>
      </w:r>
      <w:r w:rsidR="00FF0DD8">
        <w:rPr>
          <w:rFonts w:eastAsia="Arial"/>
          <w:b/>
          <w:bCs/>
          <w:color w:val="000000" w:themeColor="text1"/>
        </w:rPr>
        <w:t xml:space="preserve">in </w:t>
      </w:r>
      <w:r w:rsidRPr="009C79D4" w:rsidR="009C79D4">
        <w:rPr>
          <w:rFonts w:eastAsia="Arial"/>
          <w:b/>
          <w:bCs/>
          <w:color w:val="000000" w:themeColor="text1"/>
        </w:rPr>
        <w:t xml:space="preserve">(openbare) </w:t>
      </w:r>
      <w:r w:rsidR="00FF0DD8">
        <w:rPr>
          <w:rFonts w:eastAsia="Arial"/>
          <w:b/>
          <w:bCs/>
          <w:color w:val="000000" w:themeColor="text1"/>
        </w:rPr>
        <w:t xml:space="preserve">jaarverslagen, tussentijdse </w:t>
      </w:r>
      <w:r w:rsidR="00A134B5">
        <w:rPr>
          <w:rFonts w:eastAsia="Arial"/>
          <w:b/>
          <w:bCs/>
          <w:color w:val="000000" w:themeColor="text1"/>
        </w:rPr>
        <w:t>evaluaties</w:t>
      </w:r>
      <w:r w:rsidR="00FF0DD8">
        <w:rPr>
          <w:rFonts w:eastAsia="Arial"/>
          <w:b/>
          <w:bCs/>
          <w:color w:val="000000" w:themeColor="text1"/>
        </w:rPr>
        <w:t xml:space="preserve"> en in de </w:t>
      </w:r>
      <w:r w:rsidR="00315D2B">
        <w:rPr>
          <w:rFonts w:eastAsia="Arial"/>
          <w:b/>
          <w:bCs/>
          <w:color w:val="000000" w:themeColor="text1"/>
        </w:rPr>
        <w:t xml:space="preserve">onafhankelijke </w:t>
      </w:r>
      <w:r w:rsidR="00FF0DD8">
        <w:rPr>
          <w:rFonts w:eastAsia="Arial"/>
          <w:b/>
          <w:bCs/>
          <w:color w:val="000000" w:themeColor="text1"/>
        </w:rPr>
        <w:t>eindevaluatie</w:t>
      </w:r>
      <w:r w:rsidR="0063260A">
        <w:rPr>
          <w:rFonts w:eastAsia="Arial"/>
          <w:b/>
          <w:bCs/>
          <w:color w:val="000000" w:themeColor="text1"/>
        </w:rPr>
        <w:t xml:space="preserve">s die </w:t>
      </w:r>
      <w:r w:rsidR="009A7937">
        <w:rPr>
          <w:rFonts w:eastAsia="Arial"/>
          <w:b/>
          <w:bCs/>
          <w:color w:val="000000" w:themeColor="text1"/>
        </w:rPr>
        <w:t>eind</w:t>
      </w:r>
      <w:r w:rsidR="0063260A">
        <w:rPr>
          <w:rFonts w:eastAsia="Arial"/>
          <w:b/>
          <w:bCs/>
          <w:color w:val="000000" w:themeColor="text1"/>
        </w:rPr>
        <w:t xml:space="preserve"> 2025 worden uitgevoerd</w:t>
      </w:r>
      <w:r w:rsidR="00FF0DD8">
        <w:rPr>
          <w:rFonts w:eastAsia="Arial"/>
          <w:b/>
          <w:bCs/>
          <w:color w:val="000000" w:themeColor="text1"/>
        </w:rPr>
        <w:t xml:space="preserve">. </w:t>
      </w:r>
      <w:r w:rsidR="00C57DA1">
        <w:rPr>
          <w:rFonts w:eastAsia="Arial"/>
          <w:b/>
          <w:bCs/>
          <w:color w:val="000000" w:themeColor="text1"/>
        </w:rPr>
        <w:t xml:space="preserve">Via </w:t>
      </w:r>
      <w:r w:rsidR="003C059B">
        <w:rPr>
          <w:rFonts w:eastAsia="Arial"/>
          <w:b/>
          <w:bCs/>
          <w:color w:val="000000" w:themeColor="text1"/>
        </w:rPr>
        <w:t xml:space="preserve">jaarlijks beleidsdialogen </w:t>
      </w:r>
      <w:r w:rsidR="00C57DA1">
        <w:rPr>
          <w:rFonts w:eastAsia="Arial"/>
          <w:b/>
          <w:bCs/>
          <w:color w:val="000000" w:themeColor="text1"/>
        </w:rPr>
        <w:t>tussen</w:t>
      </w:r>
      <w:r w:rsidR="003C0B93">
        <w:rPr>
          <w:rFonts w:eastAsia="Arial"/>
          <w:b/>
          <w:bCs/>
          <w:color w:val="000000" w:themeColor="text1"/>
        </w:rPr>
        <w:t xml:space="preserve"> de consort</w:t>
      </w:r>
      <w:r w:rsidR="00E819BB">
        <w:rPr>
          <w:rFonts w:eastAsia="Arial"/>
          <w:b/>
          <w:bCs/>
          <w:color w:val="000000" w:themeColor="text1"/>
        </w:rPr>
        <w:t xml:space="preserve">iumpartners en het </w:t>
      </w:r>
      <w:r w:rsidR="00E01695">
        <w:rPr>
          <w:rFonts w:eastAsia="Arial"/>
          <w:b/>
          <w:bCs/>
          <w:color w:val="000000" w:themeColor="text1"/>
        </w:rPr>
        <w:t>m</w:t>
      </w:r>
      <w:r w:rsidR="00E819BB">
        <w:rPr>
          <w:rFonts w:eastAsia="Arial"/>
          <w:b/>
          <w:bCs/>
          <w:color w:val="000000" w:themeColor="text1"/>
        </w:rPr>
        <w:t>inisterie van Buitenlandse Zaken</w:t>
      </w:r>
      <w:r w:rsidR="00C57DA1">
        <w:rPr>
          <w:rFonts w:eastAsia="Arial"/>
          <w:b/>
          <w:bCs/>
          <w:color w:val="000000" w:themeColor="text1"/>
        </w:rPr>
        <w:t xml:space="preserve"> wordt eveneens toegezien op </w:t>
      </w:r>
      <w:r w:rsidR="009A7937">
        <w:rPr>
          <w:rFonts w:eastAsia="Arial"/>
          <w:b/>
          <w:bCs/>
          <w:color w:val="000000" w:themeColor="text1"/>
        </w:rPr>
        <w:t>voortgang ten opzichte van de te realiseren resultaten.</w:t>
      </w:r>
    </w:p>
    <w:p w:rsidR="004F0E0C" w:rsidP="004F0E0C" w:rsidRDefault="004F0E0C" w14:paraId="74AF862A" w14:textId="77777777">
      <w:pPr>
        <w:rPr>
          <w:rFonts w:eastAsia="Arial"/>
          <w:color w:val="000000" w:themeColor="text1"/>
        </w:rPr>
      </w:pPr>
    </w:p>
    <w:p w:rsidR="004F0E0C" w:rsidP="004F0E0C" w:rsidRDefault="004F0E0C" w14:paraId="0CBAE3A9" w14:textId="77777777">
      <w:pPr>
        <w:rPr>
          <w:rFonts w:eastAsia="Arial"/>
          <w:color w:val="000000" w:themeColor="text1"/>
        </w:rPr>
      </w:pPr>
      <w:r w:rsidRPr="001001DD">
        <w:rPr>
          <w:rFonts w:eastAsia="Arial"/>
          <w:color w:val="000000" w:themeColor="text1"/>
        </w:rPr>
        <w:t xml:space="preserve">Voorts vragen deze leden hoe Nederland, samen met internationale partners, kan zorgen voor een duurzame verankering van gendergelijkheid in (post) conflictsituaties. </w:t>
      </w:r>
    </w:p>
    <w:p w:rsidR="004F0E0C" w:rsidP="004F0E0C" w:rsidRDefault="004F0E0C" w14:paraId="78BC7B2B" w14:textId="77777777">
      <w:pPr>
        <w:rPr>
          <w:rFonts w:eastAsia="Arial"/>
          <w:color w:val="000000" w:themeColor="text1"/>
        </w:rPr>
      </w:pPr>
    </w:p>
    <w:p w:rsidRPr="00CA081E" w:rsidR="004F0E0C" w:rsidP="004F0E0C" w:rsidRDefault="004F0E0C" w14:paraId="71CE2A56" w14:textId="1C51B95F">
      <w:pPr>
        <w:pStyle w:val="ListParagraph"/>
        <w:numPr>
          <w:ilvl w:val="0"/>
          <w:numId w:val="2"/>
        </w:numPr>
        <w:spacing w:after="160" w:line="259" w:lineRule="auto"/>
        <w:rPr>
          <w:rFonts w:eastAsia="Arial"/>
          <w:color w:val="000000" w:themeColor="text1"/>
          <w:u w:val="single"/>
        </w:rPr>
      </w:pPr>
      <w:r w:rsidRPr="00CA081E">
        <w:rPr>
          <w:rFonts w:eastAsia="Arial"/>
          <w:b/>
          <w:bCs/>
          <w:u w:val="single"/>
        </w:rPr>
        <w:t xml:space="preserve">Antwoord van het kabinet </w:t>
      </w:r>
    </w:p>
    <w:p w:rsidRPr="00536D39" w:rsidR="00C50F9A" w:rsidP="004F0E0C" w:rsidRDefault="00E9704D" w14:paraId="6953EBE0" w14:textId="1F841CD7">
      <w:pPr>
        <w:rPr>
          <w:rFonts w:eastAsia="Arial"/>
          <w:color w:val="000000" w:themeColor="text1"/>
        </w:rPr>
      </w:pPr>
      <w:r>
        <w:rPr>
          <w:rFonts w:eastAsia="Arial"/>
          <w:b/>
          <w:bCs/>
          <w:color w:val="000000" w:themeColor="text1"/>
        </w:rPr>
        <w:t xml:space="preserve">De internationale inzet op </w:t>
      </w:r>
      <w:r w:rsidR="00E126E0">
        <w:rPr>
          <w:rFonts w:eastAsia="Arial"/>
          <w:b/>
          <w:bCs/>
          <w:color w:val="000000" w:themeColor="text1"/>
        </w:rPr>
        <w:t>V</w:t>
      </w:r>
      <w:r>
        <w:rPr>
          <w:rFonts w:eastAsia="Arial"/>
          <w:b/>
          <w:bCs/>
          <w:color w:val="000000" w:themeColor="text1"/>
        </w:rPr>
        <w:t xml:space="preserve">rouwen, </w:t>
      </w:r>
      <w:r w:rsidR="00E126E0">
        <w:rPr>
          <w:rFonts w:eastAsia="Arial"/>
          <w:b/>
          <w:bCs/>
          <w:color w:val="000000" w:themeColor="text1"/>
        </w:rPr>
        <w:t>V</w:t>
      </w:r>
      <w:r>
        <w:rPr>
          <w:rFonts w:eastAsia="Arial"/>
          <w:b/>
          <w:bCs/>
          <w:color w:val="000000" w:themeColor="text1"/>
        </w:rPr>
        <w:t xml:space="preserve">rede en </w:t>
      </w:r>
      <w:r w:rsidR="00E126E0">
        <w:rPr>
          <w:rFonts w:eastAsia="Arial"/>
          <w:b/>
          <w:bCs/>
          <w:color w:val="000000" w:themeColor="text1"/>
        </w:rPr>
        <w:t>V</w:t>
      </w:r>
      <w:r>
        <w:rPr>
          <w:rFonts w:eastAsia="Arial"/>
          <w:b/>
          <w:bCs/>
          <w:color w:val="000000" w:themeColor="text1"/>
        </w:rPr>
        <w:t>eiligheid ziet toe op</w:t>
      </w:r>
      <w:r w:rsidR="00430736">
        <w:rPr>
          <w:rFonts w:eastAsia="Arial"/>
          <w:b/>
          <w:bCs/>
          <w:color w:val="000000" w:themeColor="text1"/>
        </w:rPr>
        <w:t xml:space="preserve"> de</w:t>
      </w:r>
      <w:r w:rsidR="00E4147D">
        <w:rPr>
          <w:rFonts w:eastAsia="Arial"/>
          <w:b/>
          <w:bCs/>
          <w:color w:val="000000" w:themeColor="text1"/>
        </w:rPr>
        <w:t xml:space="preserve"> duurzame verankering van gendergelijkheid in (post) conflictsituaties</w:t>
      </w:r>
      <w:r>
        <w:rPr>
          <w:rFonts w:eastAsia="Arial"/>
          <w:b/>
          <w:bCs/>
          <w:color w:val="000000" w:themeColor="text1"/>
        </w:rPr>
        <w:t xml:space="preserve">. </w:t>
      </w:r>
      <w:r w:rsidR="00385D13">
        <w:rPr>
          <w:rFonts w:eastAsia="Arial"/>
          <w:b/>
          <w:bCs/>
          <w:color w:val="000000" w:themeColor="text1"/>
        </w:rPr>
        <w:t>Nederland draagt</w:t>
      </w:r>
      <w:r w:rsidR="00E4147D">
        <w:rPr>
          <w:rFonts w:eastAsia="Arial"/>
          <w:b/>
          <w:bCs/>
          <w:color w:val="000000" w:themeColor="text1"/>
        </w:rPr>
        <w:t xml:space="preserve"> via </w:t>
      </w:r>
      <w:r w:rsidR="00385D13">
        <w:rPr>
          <w:rFonts w:eastAsia="Arial"/>
          <w:b/>
          <w:bCs/>
          <w:color w:val="000000" w:themeColor="text1"/>
        </w:rPr>
        <w:t>verschillende sporen bij aan deze doelstelling. Via</w:t>
      </w:r>
      <w:r w:rsidR="00C50F9A">
        <w:rPr>
          <w:rFonts w:eastAsia="Arial"/>
          <w:b/>
          <w:bCs/>
          <w:color w:val="000000" w:themeColor="text1"/>
        </w:rPr>
        <w:t xml:space="preserve"> het nieuwe </w:t>
      </w:r>
      <w:r w:rsidR="00385D13">
        <w:rPr>
          <w:rFonts w:eastAsia="Arial"/>
          <w:b/>
          <w:bCs/>
          <w:color w:val="000000" w:themeColor="text1"/>
        </w:rPr>
        <w:t>financierings</w:t>
      </w:r>
      <w:r w:rsidR="00C50F9A">
        <w:rPr>
          <w:rFonts w:eastAsia="Arial"/>
          <w:b/>
          <w:bCs/>
          <w:color w:val="000000" w:themeColor="text1"/>
        </w:rPr>
        <w:t xml:space="preserve">instrument voor Vrouwen, Vrede en Veiligheid </w:t>
      </w:r>
      <w:r w:rsidR="00385D13">
        <w:rPr>
          <w:rFonts w:eastAsia="Arial"/>
          <w:b/>
          <w:bCs/>
          <w:color w:val="000000" w:themeColor="text1"/>
        </w:rPr>
        <w:t>investeert Nederland in de rol van vrouwen in vrede en veiligheid in crisis- en conflictgebieden.</w:t>
      </w:r>
      <w:r w:rsidR="00430736">
        <w:rPr>
          <w:rFonts w:eastAsia="Arial"/>
          <w:b/>
          <w:bCs/>
          <w:color w:val="000000" w:themeColor="text1"/>
        </w:rPr>
        <w:t xml:space="preserve"> </w:t>
      </w:r>
      <w:r w:rsidR="00C00DBE">
        <w:rPr>
          <w:rFonts w:eastAsia="Arial"/>
          <w:b/>
          <w:bCs/>
          <w:color w:val="000000" w:themeColor="text1"/>
        </w:rPr>
        <w:t>In</w:t>
      </w:r>
      <w:r w:rsidR="00E17561">
        <w:rPr>
          <w:rFonts w:eastAsia="Arial"/>
          <w:b/>
          <w:bCs/>
          <w:color w:val="000000" w:themeColor="text1"/>
        </w:rPr>
        <w:t xml:space="preserve"> multilateraal en bilateraal verband </w:t>
      </w:r>
      <w:r w:rsidR="00C00DBE">
        <w:rPr>
          <w:rFonts w:eastAsia="Arial"/>
          <w:b/>
          <w:bCs/>
          <w:color w:val="000000" w:themeColor="text1"/>
        </w:rPr>
        <w:t xml:space="preserve">blijft Nederland </w:t>
      </w:r>
      <w:r w:rsidR="00E17561">
        <w:rPr>
          <w:rFonts w:eastAsia="Arial"/>
          <w:b/>
          <w:bCs/>
          <w:color w:val="000000" w:themeColor="text1"/>
        </w:rPr>
        <w:t xml:space="preserve">oproepen voor </w:t>
      </w:r>
      <w:r w:rsidR="005E3B5C">
        <w:rPr>
          <w:rFonts w:eastAsia="Arial"/>
          <w:b/>
          <w:bCs/>
          <w:color w:val="000000" w:themeColor="text1"/>
        </w:rPr>
        <w:t xml:space="preserve">structurele aandacht voor </w:t>
      </w:r>
      <w:r w:rsidR="00E17561">
        <w:rPr>
          <w:rFonts w:eastAsia="Arial"/>
          <w:b/>
          <w:bCs/>
          <w:color w:val="000000" w:themeColor="text1"/>
        </w:rPr>
        <w:t>vrouwenrechten en gendergelijkheid in (post) conflictsituaties</w:t>
      </w:r>
      <w:r w:rsidR="00C00DBE">
        <w:rPr>
          <w:rFonts w:eastAsia="Arial"/>
          <w:b/>
          <w:bCs/>
          <w:color w:val="000000" w:themeColor="text1"/>
        </w:rPr>
        <w:t>.</w:t>
      </w:r>
      <w:r w:rsidR="00385D13">
        <w:rPr>
          <w:rFonts w:eastAsia="Arial"/>
          <w:b/>
          <w:bCs/>
          <w:color w:val="000000" w:themeColor="text1"/>
        </w:rPr>
        <w:t xml:space="preserve"> </w:t>
      </w:r>
      <w:r w:rsidR="005E3B5C">
        <w:rPr>
          <w:rFonts w:eastAsia="Arial"/>
          <w:b/>
          <w:bCs/>
          <w:color w:val="000000" w:themeColor="text1"/>
        </w:rPr>
        <w:t xml:space="preserve">Ook blijft </w:t>
      </w:r>
      <w:r w:rsidR="006E1B6C">
        <w:rPr>
          <w:rFonts w:eastAsia="Arial"/>
          <w:b/>
          <w:bCs/>
          <w:color w:val="000000" w:themeColor="text1"/>
        </w:rPr>
        <w:t>a</w:t>
      </w:r>
      <w:r w:rsidRPr="000C31EC" w:rsidR="006E1B6C">
        <w:rPr>
          <w:rFonts w:eastAsia="Arial"/>
          <w:b/>
          <w:bCs/>
          <w:color w:val="000000" w:themeColor="text1"/>
        </w:rPr>
        <w:t xml:space="preserve">andacht voor vrouwen, meisjes en kwetsbare groepen belangrijk voor effectiviteit van </w:t>
      </w:r>
      <w:r w:rsidR="006E1B6C">
        <w:rPr>
          <w:rFonts w:eastAsia="Arial"/>
          <w:b/>
          <w:bCs/>
          <w:color w:val="000000" w:themeColor="text1"/>
        </w:rPr>
        <w:t>alle</w:t>
      </w:r>
      <w:r w:rsidRPr="000C31EC" w:rsidR="006E1B6C">
        <w:rPr>
          <w:rFonts w:eastAsia="Arial"/>
          <w:b/>
          <w:bCs/>
          <w:color w:val="000000" w:themeColor="text1"/>
        </w:rPr>
        <w:t xml:space="preserve"> </w:t>
      </w:r>
      <w:r w:rsidR="00385D13">
        <w:rPr>
          <w:rFonts w:eastAsia="Arial"/>
          <w:b/>
          <w:bCs/>
          <w:color w:val="000000" w:themeColor="text1"/>
        </w:rPr>
        <w:t xml:space="preserve">ontwikkelingshulp </w:t>
      </w:r>
      <w:r w:rsidRPr="000C31EC" w:rsidR="006E1B6C">
        <w:rPr>
          <w:rFonts w:eastAsia="Arial"/>
          <w:b/>
          <w:bCs/>
          <w:color w:val="000000" w:themeColor="text1"/>
        </w:rPr>
        <w:t>programma’s</w:t>
      </w:r>
      <w:r w:rsidR="00385D13">
        <w:rPr>
          <w:rFonts w:eastAsia="Arial"/>
          <w:b/>
          <w:bCs/>
          <w:color w:val="000000" w:themeColor="text1"/>
        </w:rPr>
        <w:t>, inclusief binnen de inzet op veiligheid en stabiliteit</w:t>
      </w:r>
      <w:r w:rsidRPr="000C31EC" w:rsidR="006E1B6C">
        <w:rPr>
          <w:rFonts w:eastAsia="Arial"/>
          <w:b/>
          <w:bCs/>
          <w:color w:val="000000" w:themeColor="text1"/>
        </w:rPr>
        <w:t>.</w:t>
      </w:r>
    </w:p>
    <w:p w:rsidR="004F0E0C" w:rsidP="004F0E0C" w:rsidRDefault="004F0E0C" w14:paraId="035BE21F" w14:textId="1B00FA79">
      <w:pPr>
        <w:rPr>
          <w:rFonts w:eastAsia="Arial"/>
          <w:color w:val="000000" w:themeColor="text1"/>
        </w:rPr>
      </w:pPr>
      <w:r w:rsidRPr="00AE3779">
        <w:rPr>
          <w:rFonts w:eastAsia="Arial"/>
          <w:color w:val="000000" w:themeColor="text1"/>
        </w:rPr>
        <w:t>De aan het woord zijnde leden steunen de verlenging van het NAP1325-IV tot 2027 en zie</w:t>
      </w:r>
      <w:r>
        <w:rPr>
          <w:rFonts w:eastAsia="Arial"/>
          <w:color w:val="000000" w:themeColor="text1"/>
        </w:rPr>
        <w:t>n</w:t>
      </w:r>
      <w:r w:rsidRPr="00AE3779">
        <w:rPr>
          <w:rFonts w:eastAsia="Arial"/>
          <w:color w:val="000000" w:themeColor="text1"/>
        </w:rPr>
        <w:t xml:space="preserve"> dit als een kans om structurele verbeteringen door te voeren. </w:t>
      </w:r>
      <w:r w:rsidRPr="002204DC">
        <w:rPr>
          <w:rFonts w:eastAsia="Arial"/>
          <w:color w:val="000000" w:themeColor="text1"/>
        </w:rPr>
        <w:t>Wel pleiten deze leden voor een nog sterkere verbinding tussen vrouwenrechten, democratische stabiliteit en ontwikkelingssamenwerking en zij vragen de minister hoe hij dit vorm kan geven.</w:t>
      </w:r>
    </w:p>
    <w:p w:rsidR="004F0E0C" w:rsidP="004F0E0C" w:rsidRDefault="004F0E0C" w14:paraId="76FE7C66" w14:textId="77777777">
      <w:pPr>
        <w:rPr>
          <w:rFonts w:eastAsia="Arial"/>
          <w:color w:val="000000" w:themeColor="text1"/>
        </w:rPr>
      </w:pPr>
    </w:p>
    <w:p w:rsidRPr="00CA081E" w:rsidR="004F0E0C" w:rsidP="004F0E0C" w:rsidRDefault="004F0E0C" w14:paraId="1BF75DA7" w14:textId="7909BA7A">
      <w:pPr>
        <w:pStyle w:val="ListParagraph"/>
        <w:numPr>
          <w:ilvl w:val="0"/>
          <w:numId w:val="2"/>
        </w:numPr>
        <w:spacing w:after="160" w:line="259" w:lineRule="auto"/>
        <w:rPr>
          <w:rFonts w:eastAsia="Arial"/>
          <w:color w:val="000000" w:themeColor="text1"/>
          <w:u w:val="single"/>
        </w:rPr>
      </w:pPr>
      <w:r w:rsidRPr="00CA081E">
        <w:rPr>
          <w:rFonts w:eastAsia="Arial"/>
          <w:b/>
          <w:bCs/>
          <w:u w:val="single"/>
        </w:rPr>
        <w:lastRenderedPageBreak/>
        <w:t>Antwoord van het kabinet</w:t>
      </w:r>
      <w:r w:rsidRPr="00CA081E">
        <w:rPr>
          <w:rFonts w:eastAsia="Arial"/>
          <w:color w:val="FF0000"/>
          <w:u w:val="single"/>
        </w:rPr>
        <w:t xml:space="preserve"> </w:t>
      </w:r>
    </w:p>
    <w:p w:rsidR="004F0E0C" w:rsidP="004F0E0C" w:rsidRDefault="00002FFD" w14:paraId="7BD0883C" w14:textId="2A53249F">
      <w:pPr>
        <w:rPr>
          <w:b/>
        </w:rPr>
      </w:pPr>
      <w:r>
        <w:rPr>
          <w:b/>
        </w:rPr>
        <w:t xml:space="preserve">Zoals gezegd bevinden we ons in een </w:t>
      </w:r>
      <w:r w:rsidR="003D2415">
        <w:rPr>
          <w:b/>
        </w:rPr>
        <w:t>snel veranderende</w:t>
      </w:r>
      <w:r>
        <w:rPr>
          <w:b/>
        </w:rPr>
        <w:t xml:space="preserve"> geopolitieke </w:t>
      </w:r>
      <w:r w:rsidR="003D2415">
        <w:rPr>
          <w:b/>
        </w:rPr>
        <w:t>context</w:t>
      </w:r>
      <w:r w:rsidR="007112AD">
        <w:rPr>
          <w:b/>
        </w:rPr>
        <w:t xml:space="preserve"> die vraagt om </w:t>
      </w:r>
      <w:r w:rsidRPr="00002FFD" w:rsidR="007112AD">
        <w:rPr>
          <w:b/>
        </w:rPr>
        <w:t xml:space="preserve">realisme </w:t>
      </w:r>
      <w:r w:rsidR="007112AD">
        <w:rPr>
          <w:b/>
        </w:rPr>
        <w:t xml:space="preserve">en </w:t>
      </w:r>
      <w:r w:rsidR="005766E6">
        <w:rPr>
          <w:b/>
        </w:rPr>
        <w:t>tegelijkertijd</w:t>
      </w:r>
      <w:r w:rsidR="007112AD">
        <w:rPr>
          <w:b/>
        </w:rPr>
        <w:t xml:space="preserve"> het blijven benadrukken van onze </w:t>
      </w:r>
      <w:r w:rsidRPr="00002FFD" w:rsidR="007112AD">
        <w:rPr>
          <w:b/>
        </w:rPr>
        <w:t xml:space="preserve">belangen, waarden en vrijheden. </w:t>
      </w:r>
      <w:r w:rsidR="00B128F1">
        <w:rPr>
          <w:b/>
        </w:rPr>
        <w:t xml:space="preserve">Het kabinet streeft ernaar </w:t>
      </w:r>
      <w:r w:rsidRPr="00B128F1" w:rsidR="00B128F1">
        <w:rPr>
          <w:b/>
        </w:rPr>
        <w:t>resultaten</w:t>
      </w:r>
      <w:r w:rsidR="00B128F1">
        <w:rPr>
          <w:b/>
        </w:rPr>
        <w:t xml:space="preserve"> te bereiken die onze </w:t>
      </w:r>
      <w:r w:rsidRPr="00B128F1" w:rsidR="00B128F1">
        <w:rPr>
          <w:b/>
        </w:rPr>
        <w:t xml:space="preserve">veiligheid </w:t>
      </w:r>
      <w:r w:rsidR="00B128F1">
        <w:rPr>
          <w:b/>
        </w:rPr>
        <w:t xml:space="preserve">en </w:t>
      </w:r>
      <w:r w:rsidRPr="00B128F1" w:rsidR="00B128F1">
        <w:rPr>
          <w:b/>
        </w:rPr>
        <w:t>de welvaart van onze samenleving</w:t>
      </w:r>
      <w:r w:rsidR="00B128F1">
        <w:rPr>
          <w:b/>
        </w:rPr>
        <w:t xml:space="preserve"> dienen. </w:t>
      </w:r>
      <w:r w:rsidR="00A86E1F">
        <w:rPr>
          <w:b/>
        </w:rPr>
        <w:t xml:space="preserve">Met het </w:t>
      </w:r>
      <w:r w:rsidR="00032793">
        <w:rPr>
          <w:b/>
        </w:rPr>
        <w:t xml:space="preserve">geïntegreerd buitenlandbeleid </w:t>
      </w:r>
      <w:r w:rsidR="00753FAD">
        <w:rPr>
          <w:b/>
        </w:rPr>
        <w:t xml:space="preserve">wordt </w:t>
      </w:r>
      <w:r w:rsidR="003D2415">
        <w:rPr>
          <w:b/>
        </w:rPr>
        <w:t xml:space="preserve">ook </w:t>
      </w:r>
      <w:r w:rsidR="00032793">
        <w:rPr>
          <w:b/>
        </w:rPr>
        <w:t xml:space="preserve">de verbinding tussen vrouwenrechten, democratische stabiliteit en </w:t>
      </w:r>
      <w:r w:rsidR="0083727A">
        <w:rPr>
          <w:b/>
        </w:rPr>
        <w:t>ontwikkelingshulp</w:t>
      </w:r>
      <w:r w:rsidR="00032793">
        <w:rPr>
          <w:b/>
        </w:rPr>
        <w:t xml:space="preserve"> gelegd. </w:t>
      </w:r>
      <w:r w:rsidR="004F0E0C">
        <w:rPr>
          <w:b/>
        </w:rPr>
        <w:t xml:space="preserve">Vrouwenrechten zijn </w:t>
      </w:r>
      <w:r w:rsidR="003A424B">
        <w:rPr>
          <w:b/>
        </w:rPr>
        <w:t xml:space="preserve">en blijven </w:t>
      </w:r>
      <w:r w:rsidR="00032793">
        <w:rPr>
          <w:b/>
        </w:rPr>
        <w:t xml:space="preserve">immers </w:t>
      </w:r>
      <w:r w:rsidR="004F0E0C">
        <w:rPr>
          <w:b/>
        </w:rPr>
        <w:t xml:space="preserve">onderdeel van </w:t>
      </w:r>
      <w:r w:rsidR="00346AA0">
        <w:rPr>
          <w:b/>
        </w:rPr>
        <w:t>het buitenlandbeleid.</w:t>
      </w:r>
      <w:r w:rsidRPr="003A424B" w:rsidR="003A424B">
        <w:t xml:space="preserve"> </w:t>
      </w:r>
      <w:r w:rsidR="006E1B6C">
        <w:rPr>
          <w:b/>
        </w:rPr>
        <w:t>Daarnaast blijft a</w:t>
      </w:r>
      <w:r w:rsidRPr="000C31EC" w:rsidR="006E1B6C">
        <w:rPr>
          <w:rFonts w:eastAsia="Arial"/>
          <w:b/>
          <w:bCs/>
          <w:color w:val="000000" w:themeColor="text1"/>
        </w:rPr>
        <w:t xml:space="preserve">andacht voor vrouwen, meisjes en kwetsbare groepen belangrijk voor </w:t>
      </w:r>
      <w:r w:rsidR="00032793">
        <w:rPr>
          <w:rFonts w:eastAsia="Arial"/>
          <w:b/>
          <w:bCs/>
          <w:color w:val="000000" w:themeColor="text1"/>
        </w:rPr>
        <w:t xml:space="preserve">de </w:t>
      </w:r>
      <w:r w:rsidRPr="000C31EC" w:rsidR="006E1B6C">
        <w:rPr>
          <w:rFonts w:eastAsia="Arial"/>
          <w:b/>
          <w:bCs/>
          <w:color w:val="000000" w:themeColor="text1"/>
        </w:rPr>
        <w:t xml:space="preserve">effectiviteit van </w:t>
      </w:r>
      <w:r w:rsidR="00032793">
        <w:rPr>
          <w:rFonts w:eastAsia="Arial"/>
          <w:b/>
          <w:bCs/>
          <w:color w:val="000000" w:themeColor="text1"/>
        </w:rPr>
        <w:t xml:space="preserve">ontwikkelingshulp </w:t>
      </w:r>
      <w:r w:rsidRPr="000C31EC" w:rsidR="006E1B6C">
        <w:rPr>
          <w:rFonts w:eastAsia="Arial"/>
          <w:b/>
          <w:bCs/>
          <w:color w:val="000000" w:themeColor="text1"/>
        </w:rPr>
        <w:t>programma’s.</w:t>
      </w:r>
    </w:p>
    <w:p w:rsidR="004F0E0C" w:rsidP="004F0E0C" w:rsidRDefault="004F0E0C" w14:paraId="0A076B53" w14:textId="77777777">
      <w:pPr>
        <w:rPr>
          <w:b/>
        </w:rPr>
      </w:pPr>
    </w:p>
    <w:p w:rsidR="004F0E0C" w:rsidP="004F0E0C" w:rsidRDefault="004F0E0C" w14:paraId="5B7EC0DA" w14:textId="77777777">
      <w:pPr>
        <w:rPr>
          <w:b/>
        </w:rPr>
      </w:pPr>
      <w:r>
        <w:rPr>
          <w:b/>
        </w:rPr>
        <w:t>Vragen en opmerkingen van de leden van de SP-fractie</w:t>
      </w:r>
    </w:p>
    <w:p w:rsidR="004F0E0C" w:rsidP="004F0E0C" w:rsidRDefault="004F0E0C" w14:paraId="28B94BC8" w14:textId="77777777">
      <w:pPr>
        <w:rPr>
          <w:b/>
        </w:rPr>
      </w:pPr>
    </w:p>
    <w:p w:rsidR="004F0E0C" w:rsidP="004F0E0C" w:rsidRDefault="004F0E0C" w14:paraId="679CF04D" w14:textId="77777777">
      <w:r>
        <w:t xml:space="preserve">De leden van de SP-fractie hebben kennisgenomen van de </w:t>
      </w:r>
      <w:r w:rsidRPr="00C34785">
        <w:t>Rapportage 2022-2023 Nationaal Actieplan Vrouwen, Vrede en Veiligheid</w:t>
      </w:r>
      <w:r>
        <w:t xml:space="preserve">. Deze rapportage heeft bij deze leden tot een aantal opmerkingen en vragen geleid. De leden van de SP-fractie zijn van mening dat in de jaren 2022 en 2023 de voortrekkersrol van Nederland op het onderwerp Vrouwen, Vrede en Veiligheid duidelijk wordt. Deze leden maken zich echter wel grote zorgen over de toekomst van deze programma’s onder het huidige kabinet. </w:t>
      </w:r>
      <w:r w:rsidRPr="007B7DD2">
        <w:t xml:space="preserve">Daarom beginnen deze leden met de algemene vraag: is de minister van mening dat de inzet van Nederland op Vrouwen, Vrede en Veiligheid behouden dient te blijven? </w:t>
      </w:r>
      <w:r>
        <w:t>Zo nee, waarom niet?</w:t>
      </w:r>
    </w:p>
    <w:p w:rsidR="004F0E0C" w:rsidP="004F0E0C" w:rsidRDefault="004F0E0C" w14:paraId="0ABBA01A" w14:textId="77777777"/>
    <w:p w:rsidRPr="00CA081E" w:rsidR="004F0E0C" w:rsidP="004F0E0C" w:rsidRDefault="004F0E0C" w14:paraId="5AF9CF06" w14:textId="011B6CBA">
      <w:pPr>
        <w:pStyle w:val="ListParagraph"/>
        <w:numPr>
          <w:ilvl w:val="0"/>
          <w:numId w:val="2"/>
        </w:numPr>
        <w:spacing w:after="160" w:line="259" w:lineRule="auto"/>
        <w:rPr>
          <w:u w:val="single"/>
        </w:rPr>
      </w:pPr>
      <w:r w:rsidRPr="00CA081E">
        <w:rPr>
          <w:b/>
          <w:bCs/>
          <w:u w:val="single"/>
        </w:rPr>
        <w:t>Antwoord van het kabinet</w:t>
      </w:r>
      <w:r w:rsidRPr="00CA081E">
        <w:rPr>
          <w:u w:val="single"/>
        </w:rPr>
        <w:t xml:space="preserve"> </w:t>
      </w:r>
    </w:p>
    <w:p w:rsidRPr="00802555" w:rsidR="004F0E0C" w:rsidP="004F0E0C" w:rsidRDefault="004F0E0C" w14:paraId="3C880141" w14:textId="0FDF0E47">
      <w:pPr>
        <w:rPr>
          <w:b/>
          <w:bCs/>
        </w:rPr>
      </w:pPr>
      <w:r w:rsidRPr="00802555">
        <w:rPr>
          <w:b/>
          <w:bCs/>
        </w:rPr>
        <w:t xml:space="preserve">Ja, zoals aangegeven in de brief van 20 februari </w:t>
      </w:r>
      <w:r w:rsidR="000352FF">
        <w:rPr>
          <w:b/>
          <w:bCs/>
        </w:rPr>
        <w:t>202</w:t>
      </w:r>
      <w:r w:rsidR="000C43BA">
        <w:rPr>
          <w:b/>
          <w:bCs/>
        </w:rPr>
        <w:t>5</w:t>
      </w:r>
      <w:r w:rsidR="000352FF">
        <w:rPr>
          <w:b/>
          <w:bCs/>
        </w:rPr>
        <w:t xml:space="preserve"> </w:t>
      </w:r>
      <w:r w:rsidRPr="00802555">
        <w:rPr>
          <w:b/>
          <w:bCs/>
        </w:rPr>
        <w:t>b</w:t>
      </w:r>
      <w:r w:rsidR="000C43BA">
        <w:rPr>
          <w:b/>
          <w:bCs/>
        </w:rPr>
        <w:t xml:space="preserve">ehoudt </w:t>
      </w:r>
      <w:r w:rsidR="000352FF">
        <w:rPr>
          <w:b/>
          <w:bCs/>
        </w:rPr>
        <w:t>het kabinet</w:t>
      </w:r>
      <w:r w:rsidRPr="00802555">
        <w:rPr>
          <w:b/>
          <w:bCs/>
        </w:rPr>
        <w:t xml:space="preserve"> </w:t>
      </w:r>
      <w:r w:rsidR="000C43BA">
        <w:rPr>
          <w:b/>
          <w:bCs/>
        </w:rPr>
        <w:t xml:space="preserve">de inzet </w:t>
      </w:r>
      <w:r w:rsidRPr="00802555">
        <w:rPr>
          <w:b/>
          <w:bCs/>
        </w:rPr>
        <w:t>op Vrouwen, Vrede en Veiligheid.</w:t>
      </w:r>
    </w:p>
    <w:p w:rsidRPr="00BA1D82" w:rsidR="004F0E0C" w:rsidP="004F0E0C" w:rsidRDefault="004F0E0C" w14:paraId="48A4FFEB" w14:textId="77777777"/>
    <w:p w:rsidR="004F0E0C" w:rsidP="004F0E0C" w:rsidRDefault="004F0E0C" w14:paraId="7CFAA406" w14:textId="77777777">
      <w:r w:rsidRPr="007443BA">
        <w:t xml:space="preserve">Volgens de rapportage zijn veel uitgaven ten behoeve van Vrouwen, Vrede en Veiligheid gedaan vanuit </w:t>
      </w:r>
      <w:bookmarkStart w:name="_Hlk193379593" w:id="5"/>
      <w:r w:rsidRPr="007443BA">
        <w:t xml:space="preserve">het beleidskader Versterkt Maatschappelijk Middenveld (2021-2025) </w:t>
      </w:r>
      <w:bookmarkEnd w:id="5"/>
      <w:r w:rsidRPr="007443BA">
        <w:t>en het daaronder vallende SDG5-fonds</w:t>
      </w:r>
      <w:r>
        <w:rPr>
          <w:rStyle w:val="FootnoteReference"/>
        </w:rPr>
        <w:footnoteReference w:id="5"/>
      </w:r>
      <w:r w:rsidRPr="007443BA">
        <w:t xml:space="preserve">. </w:t>
      </w:r>
      <w:r>
        <w:t xml:space="preserve">Inmiddels heeft de Kamer een nieuw beleidskader en een nieuwe beleidsbrief ontvangen, waarin flinke bezuinigingen zijn aangekondigd en het thema vrouwenrechten van de begroting voor Buitenlandse Handel en Ontwikkelingshulp verdwijnt. </w:t>
      </w:r>
    </w:p>
    <w:p w:rsidR="004F0E0C" w:rsidP="004F0E0C" w:rsidRDefault="004F0E0C" w14:paraId="36736939" w14:textId="77777777">
      <w:r w:rsidRPr="00BA1D82">
        <w:t>Wat zijn de gevolgen van deze aankondigingen voor het Nationaal Actieplan Vrouwen, Vrede en Veiligheid?</w:t>
      </w:r>
    </w:p>
    <w:p w:rsidR="00346F7E" w:rsidP="004F0E0C" w:rsidRDefault="00346F7E" w14:paraId="52482C5A" w14:textId="77777777"/>
    <w:p w:rsidRPr="00CA081E" w:rsidR="004F0E0C" w:rsidP="004F0E0C" w:rsidRDefault="004F0E0C" w14:paraId="0498910B" w14:textId="1FFFECE1">
      <w:pPr>
        <w:pStyle w:val="ListParagraph"/>
        <w:numPr>
          <w:ilvl w:val="0"/>
          <w:numId w:val="2"/>
        </w:numPr>
        <w:spacing w:after="160" w:line="259" w:lineRule="auto"/>
        <w:rPr>
          <w:b/>
          <w:bCs/>
          <w:u w:val="single"/>
        </w:rPr>
      </w:pPr>
      <w:r w:rsidRPr="00CA081E">
        <w:rPr>
          <w:b/>
          <w:bCs/>
          <w:u w:val="single"/>
        </w:rPr>
        <w:t xml:space="preserve">Antwoord van het kabinet </w:t>
      </w:r>
      <w:r w:rsidRPr="00CA081E">
        <w:rPr>
          <w:u w:val="single"/>
        </w:rPr>
        <w:t xml:space="preserve"> </w:t>
      </w:r>
    </w:p>
    <w:p w:rsidR="002C29B5" w:rsidP="00346F7E" w:rsidRDefault="00970BA7" w14:paraId="498AFF05" w14:textId="77777777">
      <w:pPr>
        <w:rPr>
          <w:b/>
          <w:bCs/>
        </w:rPr>
      </w:pPr>
      <w:r>
        <w:rPr>
          <w:b/>
          <w:bCs/>
        </w:rPr>
        <w:t xml:space="preserve">Deze aankondigingen hebben geen gevolgen voor het Nationaal Actieplan Vrouwen, Vrede en Veiligheid omdat er </w:t>
      </w:r>
      <w:r w:rsidR="00A8412E">
        <w:rPr>
          <w:b/>
          <w:bCs/>
        </w:rPr>
        <w:t xml:space="preserve">geen directe financiering met het NAP1325-IV </w:t>
      </w:r>
      <w:r>
        <w:rPr>
          <w:b/>
          <w:bCs/>
        </w:rPr>
        <w:t xml:space="preserve">is </w:t>
      </w:r>
      <w:r w:rsidRPr="006B1F66" w:rsidR="00A8412E">
        <w:rPr>
          <w:b/>
          <w:bCs/>
        </w:rPr>
        <w:t>gemoeid</w:t>
      </w:r>
      <w:r>
        <w:rPr>
          <w:b/>
          <w:bCs/>
        </w:rPr>
        <w:t>.</w:t>
      </w:r>
      <w:r w:rsidR="00A8412E">
        <w:rPr>
          <w:b/>
          <w:bCs/>
        </w:rPr>
        <w:t xml:space="preserve"> </w:t>
      </w:r>
    </w:p>
    <w:p w:rsidR="002C29B5" w:rsidP="00346F7E" w:rsidRDefault="002C29B5" w14:paraId="31AB57C0" w14:textId="3A978765">
      <w:pPr>
        <w:rPr>
          <w:b/>
          <w:bCs/>
        </w:rPr>
      </w:pPr>
      <w:r w:rsidRPr="001601DF">
        <w:rPr>
          <w:b/>
          <w:bCs/>
        </w:rPr>
        <w:t xml:space="preserve">Zoals aangekondigd in de </w:t>
      </w:r>
      <w:r>
        <w:rPr>
          <w:b/>
          <w:bCs/>
        </w:rPr>
        <w:t xml:space="preserve">brief van 21 januari 2025 </w:t>
      </w:r>
      <w:r w:rsidRPr="001601DF">
        <w:rPr>
          <w:b/>
          <w:bCs/>
        </w:rPr>
        <w:t>van</w:t>
      </w:r>
      <w:r>
        <w:rPr>
          <w:b/>
          <w:bCs/>
        </w:rPr>
        <w:t xml:space="preserve"> m</w:t>
      </w:r>
      <w:r w:rsidRPr="001601DF">
        <w:rPr>
          <w:b/>
          <w:bCs/>
        </w:rPr>
        <w:t>inister Klever</w:t>
      </w:r>
      <w:r>
        <w:rPr>
          <w:b/>
          <w:bCs/>
        </w:rPr>
        <w:t xml:space="preserve"> is een instrument gericht op Vrouwen, Vrede en Veiligheid toegevoegd aan het nieuwe beleidskader voor de samenwerking met maatschappelijke organisaties.</w:t>
      </w:r>
      <w:r w:rsidRPr="009872D4">
        <w:rPr>
          <w:b/>
          <w:bCs/>
        </w:rPr>
        <w:t xml:space="preserve"> Op dit moment wordt het instrument uitgewerkt</w:t>
      </w:r>
      <w:r>
        <w:rPr>
          <w:b/>
          <w:bCs/>
        </w:rPr>
        <w:t>.</w:t>
      </w:r>
    </w:p>
    <w:p w:rsidRPr="004142B0" w:rsidR="004F0E0C" w:rsidP="004F0E0C" w:rsidRDefault="00970BA7" w14:paraId="7E1A44DC" w14:textId="35FB8521">
      <w:pPr>
        <w:ind w:left="360"/>
        <w:rPr>
          <w:b/>
          <w:bCs/>
        </w:rPr>
      </w:pPr>
      <w:r>
        <w:rPr>
          <w:b/>
          <w:bCs/>
        </w:rPr>
        <w:t xml:space="preserve"> </w:t>
      </w:r>
    </w:p>
    <w:p w:rsidR="004F0E0C" w:rsidP="004F0E0C" w:rsidRDefault="004F0E0C" w14:paraId="50D09FAF" w14:textId="77777777">
      <w:r w:rsidRPr="001C20EB">
        <w:t xml:space="preserve">Erkent de minister dat hij nooit de resultaten zal kunnen evenaren die in deze rapportage worden gemeld? </w:t>
      </w:r>
    </w:p>
    <w:p w:rsidR="004F0E0C" w:rsidP="004F0E0C" w:rsidRDefault="004F0E0C" w14:paraId="6E8AEED6" w14:textId="77777777"/>
    <w:p w:rsidR="008F7ABA" w:rsidP="004F0E0C" w:rsidRDefault="008F7ABA" w14:paraId="0D277AFA" w14:textId="77777777"/>
    <w:p w:rsidR="008F7ABA" w:rsidP="004F0E0C" w:rsidRDefault="008F7ABA" w14:paraId="6F89CB2A" w14:textId="77777777"/>
    <w:p w:rsidRPr="00CA081E" w:rsidR="004F0E0C" w:rsidP="004F0E0C" w:rsidRDefault="004F0E0C" w14:paraId="62F98805" w14:textId="1D000F9C">
      <w:pPr>
        <w:pStyle w:val="ListParagraph"/>
        <w:numPr>
          <w:ilvl w:val="0"/>
          <w:numId w:val="2"/>
        </w:numPr>
        <w:spacing w:after="160" w:line="259" w:lineRule="auto"/>
        <w:rPr>
          <w:u w:val="single"/>
        </w:rPr>
      </w:pPr>
      <w:r w:rsidRPr="00CA081E">
        <w:rPr>
          <w:rFonts w:eastAsia="Arial"/>
          <w:b/>
          <w:bCs/>
          <w:u w:val="single"/>
        </w:rPr>
        <w:lastRenderedPageBreak/>
        <w:t xml:space="preserve">Antwoord van het kabinet </w:t>
      </w:r>
    </w:p>
    <w:p w:rsidR="004F0E0C" w:rsidP="004F0E0C" w:rsidRDefault="004F0E0C" w14:paraId="19E40076" w14:textId="77777777">
      <w:pPr>
        <w:pStyle w:val="ListParagraph"/>
        <w:rPr>
          <w:rFonts w:eastAsia="Arial"/>
          <w:b/>
          <w:bCs/>
        </w:rPr>
      </w:pPr>
    </w:p>
    <w:p w:rsidR="004F0E0C" w:rsidP="00E02749" w:rsidRDefault="004F0E0C" w14:paraId="1F044388" w14:textId="1C61ACF8">
      <w:pPr>
        <w:rPr>
          <w:rFonts w:eastAsia="Arial"/>
          <w:b/>
        </w:rPr>
      </w:pPr>
      <w:r>
        <w:rPr>
          <w:rFonts w:eastAsia="Arial"/>
          <w:b/>
          <w:bCs/>
        </w:rPr>
        <w:t xml:space="preserve">Alle betrokken departementen </w:t>
      </w:r>
      <w:r w:rsidR="00446635">
        <w:rPr>
          <w:rFonts w:eastAsia="Arial"/>
          <w:b/>
          <w:bCs/>
        </w:rPr>
        <w:t xml:space="preserve">zijn </w:t>
      </w:r>
      <w:r w:rsidR="00966155">
        <w:rPr>
          <w:rFonts w:eastAsia="Arial"/>
          <w:b/>
          <w:bCs/>
        </w:rPr>
        <w:t>gecommitteerd</w:t>
      </w:r>
      <w:r w:rsidR="00446635">
        <w:rPr>
          <w:rFonts w:eastAsia="Arial"/>
          <w:b/>
          <w:bCs/>
        </w:rPr>
        <w:t xml:space="preserve"> en zetten</w:t>
      </w:r>
      <w:r>
        <w:rPr>
          <w:rFonts w:eastAsia="Arial"/>
          <w:b/>
          <w:bCs/>
        </w:rPr>
        <w:t xml:space="preserve"> zich actief in </w:t>
      </w:r>
      <w:r w:rsidR="00C15AB5">
        <w:rPr>
          <w:rFonts w:eastAsia="Arial"/>
          <w:b/>
          <w:bCs/>
        </w:rPr>
        <w:t xml:space="preserve">om resultaten te </w:t>
      </w:r>
      <w:r w:rsidR="00966155">
        <w:rPr>
          <w:rFonts w:eastAsia="Arial"/>
          <w:b/>
          <w:bCs/>
        </w:rPr>
        <w:t xml:space="preserve">(blijven) </w:t>
      </w:r>
      <w:r w:rsidR="00C15AB5">
        <w:rPr>
          <w:rFonts w:eastAsia="Arial"/>
          <w:b/>
          <w:bCs/>
        </w:rPr>
        <w:t>bereiken</w:t>
      </w:r>
      <w:r w:rsidRPr="00C15AB5" w:rsidR="00C15AB5">
        <w:t xml:space="preserve"> </w:t>
      </w:r>
      <w:r w:rsidRPr="00C15AB5" w:rsidR="00C15AB5">
        <w:rPr>
          <w:b/>
          <w:bCs/>
        </w:rPr>
        <w:t xml:space="preserve">met het </w:t>
      </w:r>
      <w:r w:rsidRPr="00C15AB5" w:rsidR="00C15AB5">
        <w:rPr>
          <w:rFonts w:eastAsia="Arial"/>
          <w:b/>
          <w:bCs/>
        </w:rPr>
        <w:t>Nationaal Actieplan</w:t>
      </w:r>
      <w:r>
        <w:rPr>
          <w:rFonts w:eastAsia="Arial"/>
          <w:b/>
          <w:bCs/>
        </w:rPr>
        <w:t xml:space="preserve"> </w:t>
      </w:r>
      <w:r w:rsidR="00E02749">
        <w:rPr>
          <w:rFonts w:eastAsia="Arial"/>
          <w:b/>
          <w:bCs/>
        </w:rPr>
        <w:t>Vrouwen, Vrede en Veiligheid.</w:t>
      </w:r>
      <w:r w:rsidR="00826F85">
        <w:rPr>
          <w:rFonts w:eastAsia="Arial"/>
          <w:b/>
          <w:bCs/>
        </w:rPr>
        <w:t xml:space="preserve"> </w:t>
      </w:r>
      <w:r w:rsidR="0039340D">
        <w:rPr>
          <w:rFonts w:eastAsia="Arial"/>
          <w:b/>
          <w:bCs/>
        </w:rPr>
        <w:t>Daarnaast geldt dat gezien de</w:t>
      </w:r>
      <w:r w:rsidRPr="00235425" w:rsidR="00235425">
        <w:rPr>
          <w:rFonts w:eastAsia="Arial"/>
          <w:b/>
          <w:bCs/>
        </w:rPr>
        <w:t xml:space="preserve"> veranderende geopolitieke context het landschap van vredesopbouw sinds het opstellen van het NAP1325 </w:t>
      </w:r>
      <w:r w:rsidR="0039340D">
        <w:rPr>
          <w:rFonts w:eastAsia="Arial"/>
          <w:b/>
          <w:bCs/>
        </w:rPr>
        <w:t xml:space="preserve">is </w:t>
      </w:r>
      <w:r w:rsidRPr="00235425" w:rsidR="00235425">
        <w:rPr>
          <w:rFonts w:eastAsia="Arial"/>
          <w:b/>
          <w:bCs/>
        </w:rPr>
        <w:t xml:space="preserve">veranderd. </w:t>
      </w:r>
      <w:r w:rsidR="000C6272">
        <w:rPr>
          <w:rFonts w:eastAsia="Arial"/>
          <w:b/>
          <w:bCs/>
        </w:rPr>
        <w:t xml:space="preserve">Deze mondiale veranderingen vragen om </w:t>
      </w:r>
      <w:r w:rsidRPr="00235425" w:rsidR="00235425">
        <w:rPr>
          <w:rFonts w:eastAsia="Arial"/>
          <w:b/>
          <w:bCs/>
        </w:rPr>
        <w:t xml:space="preserve">realisme </w:t>
      </w:r>
      <w:r w:rsidR="000C6272">
        <w:rPr>
          <w:rFonts w:eastAsia="Arial"/>
          <w:b/>
          <w:bCs/>
        </w:rPr>
        <w:t xml:space="preserve">en </w:t>
      </w:r>
      <w:r w:rsidRPr="00235425" w:rsidR="00235425">
        <w:rPr>
          <w:rFonts w:eastAsia="Arial"/>
          <w:b/>
          <w:bCs/>
        </w:rPr>
        <w:t>mak</w:t>
      </w:r>
      <w:r w:rsidR="000C6272">
        <w:rPr>
          <w:rFonts w:eastAsia="Arial"/>
          <w:b/>
          <w:bCs/>
        </w:rPr>
        <w:t>en</w:t>
      </w:r>
      <w:r w:rsidRPr="00235425" w:rsidR="00235425">
        <w:rPr>
          <w:rFonts w:eastAsia="Arial"/>
          <w:b/>
          <w:bCs/>
        </w:rPr>
        <w:t xml:space="preserve"> het behalen van resul</w:t>
      </w:r>
      <w:r w:rsidR="00235425">
        <w:rPr>
          <w:rFonts w:eastAsia="Arial"/>
          <w:b/>
          <w:bCs/>
        </w:rPr>
        <w:t>t</w:t>
      </w:r>
      <w:r w:rsidRPr="00235425" w:rsidR="00235425">
        <w:rPr>
          <w:rFonts w:eastAsia="Arial"/>
          <w:b/>
          <w:bCs/>
        </w:rPr>
        <w:t>aten</w:t>
      </w:r>
      <w:r w:rsidR="000C6272">
        <w:rPr>
          <w:rFonts w:eastAsia="Arial"/>
          <w:b/>
          <w:bCs/>
        </w:rPr>
        <w:t xml:space="preserve"> binnen </w:t>
      </w:r>
      <w:r w:rsidR="00D92D5D">
        <w:rPr>
          <w:rFonts w:eastAsia="Arial"/>
          <w:b/>
          <w:bCs/>
        </w:rPr>
        <w:t xml:space="preserve">een onzekere en onvoorspelbare </w:t>
      </w:r>
      <w:r w:rsidR="00843507">
        <w:rPr>
          <w:rFonts w:eastAsia="Arial"/>
          <w:b/>
          <w:bCs/>
        </w:rPr>
        <w:t xml:space="preserve">omgeving </w:t>
      </w:r>
      <w:r w:rsidRPr="00235425" w:rsidR="00235425">
        <w:rPr>
          <w:rFonts w:eastAsia="Arial"/>
          <w:b/>
          <w:bCs/>
        </w:rPr>
        <w:t xml:space="preserve">een </w:t>
      </w:r>
      <w:r w:rsidR="00235425">
        <w:rPr>
          <w:rFonts w:eastAsia="Arial"/>
          <w:b/>
          <w:bCs/>
        </w:rPr>
        <w:t>lastiger opgave</w:t>
      </w:r>
      <w:r w:rsidR="009333E5">
        <w:rPr>
          <w:rFonts w:eastAsia="Arial"/>
          <w:b/>
          <w:bCs/>
        </w:rPr>
        <w:t xml:space="preserve"> waar het kabinet zich voor blijft inzetten</w:t>
      </w:r>
      <w:r w:rsidRPr="00235425" w:rsidR="00235425">
        <w:rPr>
          <w:rFonts w:eastAsia="Arial"/>
          <w:b/>
          <w:bCs/>
        </w:rPr>
        <w:t>.</w:t>
      </w:r>
    </w:p>
    <w:p w:rsidRPr="001C20EB" w:rsidR="00E02749" w:rsidP="00E02749" w:rsidRDefault="00E02749" w14:paraId="06E4833E" w14:textId="77777777"/>
    <w:p w:rsidR="004F0E0C" w:rsidP="004F0E0C" w:rsidRDefault="004F0E0C" w14:paraId="019F80A4" w14:textId="4F3C71CA">
      <w:pPr>
        <w:rPr>
          <w:rFonts w:eastAsia="Arial"/>
          <w:color w:val="FF0000"/>
        </w:rPr>
      </w:pPr>
      <w:r w:rsidRPr="001C20EB">
        <w:t>Welke programma’s die in deze rapportage genoemd worden, gaat het kabinet schrappen? Deze leden ontvangen graag een uitgebreide reactie op deze vraag.</w:t>
      </w:r>
      <w:r w:rsidRPr="001C20EB">
        <w:rPr>
          <w:rFonts w:eastAsia="Arial"/>
          <w:color w:val="FF0000"/>
        </w:rPr>
        <w:t xml:space="preserve"> </w:t>
      </w:r>
    </w:p>
    <w:p w:rsidR="004F0E0C" w:rsidP="004F0E0C" w:rsidRDefault="004F0E0C" w14:paraId="5F16CAF3" w14:textId="77777777">
      <w:pPr>
        <w:rPr>
          <w:rFonts w:eastAsia="Arial"/>
          <w:color w:val="FF0000"/>
        </w:rPr>
      </w:pPr>
    </w:p>
    <w:p w:rsidRPr="00CA081E" w:rsidR="004F0E0C" w:rsidP="004F0E0C" w:rsidRDefault="004F0E0C" w14:paraId="0874AF0A" w14:textId="5F4ACD65">
      <w:pPr>
        <w:pStyle w:val="ListParagraph"/>
        <w:numPr>
          <w:ilvl w:val="0"/>
          <w:numId w:val="2"/>
        </w:numPr>
        <w:spacing w:after="160" w:line="259" w:lineRule="auto"/>
        <w:rPr>
          <w:u w:val="single"/>
        </w:rPr>
      </w:pPr>
      <w:r w:rsidRPr="00CA081E">
        <w:rPr>
          <w:rFonts w:eastAsia="Arial"/>
          <w:b/>
          <w:bCs/>
          <w:u w:val="single"/>
        </w:rPr>
        <w:t xml:space="preserve">Antwoord van het kabinet </w:t>
      </w:r>
    </w:p>
    <w:p w:rsidRPr="00F5494A" w:rsidR="00F5494A" w:rsidP="00F5494A" w:rsidRDefault="00F825CE" w14:paraId="1D2CC80E" w14:textId="3FEC7559">
      <w:pPr>
        <w:rPr>
          <w:b/>
          <w:bCs/>
        </w:rPr>
      </w:pPr>
      <w:r>
        <w:rPr>
          <w:rFonts w:eastAsia="Arial"/>
          <w:b/>
          <w:bCs/>
        </w:rPr>
        <w:t xml:space="preserve">Het </w:t>
      </w:r>
      <w:r w:rsidRPr="006042F6" w:rsidR="006042F6">
        <w:rPr>
          <w:rFonts w:eastAsia="Arial"/>
          <w:b/>
          <w:bCs/>
        </w:rPr>
        <w:t>beleidskader Versterk</w:t>
      </w:r>
      <w:r>
        <w:rPr>
          <w:rFonts w:eastAsia="Arial"/>
          <w:b/>
          <w:bCs/>
        </w:rPr>
        <w:t>ing</w:t>
      </w:r>
      <w:r w:rsidRPr="006042F6" w:rsidR="006042F6">
        <w:rPr>
          <w:rFonts w:eastAsia="Arial"/>
          <w:b/>
          <w:bCs/>
        </w:rPr>
        <w:t xml:space="preserve"> Maatschappelijk Middenveld </w:t>
      </w:r>
      <w:r>
        <w:rPr>
          <w:rFonts w:eastAsia="Arial"/>
          <w:b/>
          <w:bCs/>
        </w:rPr>
        <w:t xml:space="preserve">loopt tot en met 2025. </w:t>
      </w:r>
      <w:r w:rsidRPr="0039340D">
        <w:rPr>
          <w:rFonts w:eastAsia="Arial"/>
          <w:b/>
          <w:lang w:val="en-US"/>
        </w:rPr>
        <w:t>Da</w:t>
      </w:r>
      <w:r w:rsidRPr="00835F79">
        <w:rPr>
          <w:rFonts w:eastAsia="Arial"/>
          <w:b/>
          <w:bCs/>
          <w:lang w:val="en-US"/>
        </w:rPr>
        <w:t xml:space="preserve">t </w:t>
      </w:r>
      <w:proofErr w:type="spellStart"/>
      <w:r w:rsidRPr="00835F79">
        <w:rPr>
          <w:rFonts w:eastAsia="Arial"/>
          <w:b/>
          <w:bCs/>
          <w:lang w:val="en-US"/>
        </w:rPr>
        <w:t>houdt</w:t>
      </w:r>
      <w:proofErr w:type="spellEnd"/>
      <w:r w:rsidRPr="00835F79">
        <w:rPr>
          <w:rFonts w:eastAsia="Arial"/>
          <w:b/>
          <w:bCs/>
          <w:lang w:val="en-US"/>
        </w:rPr>
        <w:t xml:space="preserve"> in </w:t>
      </w:r>
      <w:proofErr w:type="spellStart"/>
      <w:r w:rsidRPr="00835F79">
        <w:rPr>
          <w:rFonts w:eastAsia="Arial"/>
          <w:b/>
          <w:bCs/>
          <w:lang w:val="en-US"/>
        </w:rPr>
        <w:t>dat</w:t>
      </w:r>
      <w:proofErr w:type="spellEnd"/>
      <w:r w:rsidRPr="00835F79">
        <w:rPr>
          <w:rFonts w:eastAsia="Arial"/>
          <w:b/>
          <w:bCs/>
          <w:lang w:val="en-US"/>
        </w:rPr>
        <w:t xml:space="preserve"> </w:t>
      </w:r>
      <w:proofErr w:type="spellStart"/>
      <w:r w:rsidRPr="00835F79">
        <w:rPr>
          <w:rFonts w:eastAsia="Arial"/>
          <w:b/>
          <w:bCs/>
          <w:lang w:val="en-US"/>
        </w:rPr>
        <w:t>programma’s</w:t>
      </w:r>
      <w:proofErr w:type="spellEnd"/>
      <w:r w:rsidRPr="00835F79">
        <w:rPr>
          <w:rFonts w:eastAsia="Arial"/>
          <w:b/>
          <w:bCs/>
          <w:lang w:val="en-US"/>
        </w:rPr>
        <w:t xml:space="preserve"> </w:t>
      </w:r>
      <w:proofErr w:type="spellStart"/>
      <w:r w:rsidRPr="00835F79">
        <w:rPr>
          <w:rFonts w:eastAsia="Arial"/>
          <w:b/>
          <w:bCs/>
          <w:lang w:val="en-US"/>
        </w:rPr>
        <w:t>onder</w:t>
      </w:r>
      <w:proofErr w:type="spellEnd"/>
      <w:r w:rsidRPr="00835F79">
        <w:rPr>
          <w:rFonts w:eastAsia="Arial"/>
          <w:b/>
          <w:bCs/>
          <w:lang w:val="en-US"/>
        </w:rPr>
        <w:t xml:space="preserve"> </w:t>
      </w:r>
      <w:r w:rsidRPr="0039340D" w:rsidR="001C4A15">
        <w:rPr>
          <w:rFonts w:eastAsia="Arial"/>
          <w:b/>
          <w:i/>
          <w:lang w:val="en-US"/>
        </w:rPr>
        <w:t>P</w:t>
      </w:r>
      <w:r w:rsidRPr="0039340D" w:rsidR="00DF25F2">
        <w:rPr>
          <w:rFonts w:eastAsia="Arial"/>
          <w:b/>
          <w:i/>
          <w:lang w:val="en-US"/>
        </w:rPr>
        <w:t xml:space="preserve">ower of </w:t>
      </w:r>
      <w:r w:rsidRPr="0039340D" w:rsidR="001C4A15">
        <w:rPr>
          <w:rFonts w:eastAsia="Arial"/>
          <w:b/>
          <w:i/>
          <w:lang w:val="en-US"/>
        </w:rPr>
        <w:t>W</w:t>
      </w:r>
      <w:r w:rsidRPr="0039340D" w:rsidR="00DF25F2">
        <w:rPr>
          <w:rFonts w:eastAsia="Arial"/>
          <w:b/>
          <w:i/>
          <w:lang w:val="en-US"/>
        </w:rPr>
        <w:t>omen</w:t>
      </w:r>
      <w:r w:rsidRPr="0039340D" w:rsidR="001C4A15">
        <w:rPr>
          <w:rFonts w:eastAsia="Arial"/>
          <w:b/>
          <w:lang w:val="en-US"/>
        </w:rPr>
        <w:t xml:space="preserve">, </w:t>
      </w:r>
      <w:r w:rsidRPr="0039340D" w:rsidR="001C4A15">
        <w:rPr>
          <w:rFonts w:eastAsia="Arial"/>
          <w:b/>
          <w:i/>
          <w:lang w:val="en-US"/>
        </w:rPr>
        <w:t>W</w:t>
      </w:r>
      <w:r w:rsidRPr="0039340D" w:rsidR="00DF25F2">
        <w:rPr>
          <w:rFonts w:eastAsia="Arial"/>
          <w:b/>
          <w:i/>
          <w:lang w:val="en-US"/>
        </w:rPr>
        <w:t xml:space="preserve">omen, </w:t>
      </w:r>
      <w:r w:rsidRPr="0039340D" w:rsidR="001C4A15">
        <w:rPr>
          <w:rFonts w:eastAsia="Arial"/>
          <w:b/>
          <w:i/>
          <w:lang w:val="en-US"/>
        </w:rPr>
        <w:t>P</w:t>
      </w:r>
      <w:r w:rsidRPr="0039340D" w:rsidR="00DF25F2">
        <w:rPr>
          <w:rFonts w:eastAsia="Arial"/>
          <w:b/>
          <w:i/>
          <w:lang w:val="en-US"/>
        </w:rPr>
        <w:t xml:space="preserve">eace and </w:t>
      </w:r>
      <w:r w:rsidRPr="0039340D" w:rsidR="001C4A15">
        <w:rPr>
          <w:rFonts w:eastAsia="Arial"/>
          <w:b/>
          <w:i/>
          <w:lang w:val="en-US"/>
        </w:rPr>
        <w:t>S</w:t>
      </w:r>
      <w:r w:rsidRPr="0039340D" w:rsidR="00DF25F2">
        <w:rPr>
          <w:rFonts w:eastAsia="Arial"/>
          <w:b/>
          <w:i/>
          <w:lang w:val="en-US"/>
        </w:rPr>
        <w:t>ecurity</w:t>
      </w:r>
      <w:r w:rsidRPr="0039340D" w:rsidR="001C4A15">
        <w:rPr>
          <w:rFonts w:eastAsia="Arial"/>
          <w:b/>
          <w:lang w:val="en-US"/>
        </w:rPr>
        <w:t xml:space="preserve">, </w:t>
      </w:r>
      <w:r w:rsidRPr="0039340D" w:rsidR="001C4A15">
        <w:rPr>
          <w:rFonts w:eastAsia="Arial"/>
          <w:b/>
          <w:i/>
          <w:lang w:val="en-US"/>
        </w:rPr>
        <w:t>L</w:t>
      </w:r>
      <w:r w:rsidRPr="0039340D" w:rsidR="00DF25F2">
        <w:rPr>
          <w:rFonts w:eastAsia="Arial"/>
          <w:b/>
          <w:i/>
          <w:lang w:val="en-US"/>
        </w:rPr>
        <w:t xml:space="preserve">eading </w:t>
      </w:r>
      <w:r w:rsidRPr="0039340D" w:rsidR="001C4A15">
        <w:rPr>
          <w:rFonts w:eastAsia="Arial"/>
          <w:b/>
          <w:i/>
          <w:lang w:val="en-US"/>
        </w:rPr>
        <w:t>F</w:t>
      </w:r>
      <w:r w:rsidRPr="0039340D" w:rsidR="00DF25F2">
        <w:rPr>
          <w:rFonts w:eastAsia="Arial"/>
          <w:b/>
          <w:i/>
          <w:lang w:val="en-US"/>
        </w:rPr>
        <w:t xml:space="preserve">rom the </w:t>
      </w:r>
      <w:r w:rsidRPr="0039340D" w:rsidR="001C4A15">
        <w:rPr>
          <w:rFonts w:eastAsia="Arial"/>
          <w:b/>
          <w:i/>
          <w:lang w:val="en-US"/>
        </w:rPr>
        <w:t>S</w:t>
      </w:r>
      <w:r w:rsidRPr="0039340D" w:rsidR="00DF25F2">
        <w:rPr>
          <w:rFonts w:eastAsia="Arial"/>
          <w:b/>
          <w:i/>
          <w:lang w:val="en-US"/>
        </w:rPr>
        <w:t>outh</w:t>
      </w:r>
      <w:r w:rsidRPr="0039340D" w:rsidR="001C4A15">
        <w:rPr>
          <w:rFonts w:eastAsia="Arial"/>
          <w:b/>
          <w:lang w:val="en-US"/>
        </w:rPr>
        <w:t xml:space="preserve"> </w:t>
      </w:r>
      <w:proofErr w:type="spellStart"/>
      <w:r w:rsidRPr="0039340D" w:rsidR="001C4A15">
        <w:rPr>
          <w:rFonts w:eastAsia="Arial"/>
          <w:b/>
          <w:lang w:val="en-US"/>
        </w:rPr>
        <w:t>en</w:t>
      </w:r>
      <w:proofErr w:type="spellEnd"/>
      <w:r w:rsidRPr="0039340D" w:rsidR="001C4A15">
        <w:rPr>
          <w:rFonts w:eastAsia="Arial"/>
          <w:b/>
          <w:lang w:val="en-US"/>
        </w:rPr>
        <w:t xml:space="preserve"> </w:t>
      </w:r>
      <w:r w:rsidRPr="0039340D" w:rsidR="001C4A15">
        <w:rPr>
          <w:rFonts w:eastAsia="Arial"/>
          <w:b/>
          <w:i/>
          <w:lang w:val="en-US"/>
        </w:rPr>
        <w:t>P</w:t>
      </w:r>
      <w:r w:rsidRPr="0039340D" w:rsidR="00DF25F2">
        <w:rPr>
          <w:rFonts w:eastAsia="Arial"/>
          <w:b/>
          <w:i/>
          <w:lang w:val="en-US"/>
        </w:rPr>
        <w:t>ower of Voices</w:t>
      </w:r>
      <w:r w:rsidRPr="0039340D" w:rsidR="001C4A15">
        <w:rPr>
          <w:rFonts w:eastAsia="Arial"/>
          <w:b/>
          <w:lang w:val="en-US"/>
        </w:rPr>
        <w:t xml:space="preserve"> </w:t>
      </w:r>
      <w:proofErr w:type="spellStart"/>
      <w:r w:rsidRPr="00835F79">
        <w:rPr>
          <w:rFonts w:eastAsia="Arial"/>
          <w:b/>
          <w:bCs/>
          <w:lang w:val="en-US"/>
        </w:rPr>
        <w:t>momenteel</w:t>
      </w:r>
      <w:proofErr w:type="spellEnd"/>
      <w:r w:rsidRPr="00835F79">
        <w:rPr>
          <w:rFonts w:eastAsia="Arial"/>
          <w:b/>
          <w:bCs/>
          <w:lang w:val="en-US"/>
        </w:rPr>
        <w:t xml:space="preserve"> in het </w:t>
      </w:r>
      <w:proofErr w:type="spellStart"/>
      <w:r w:rsidRPr="00835F79">
        <w:rPr>
          <w:rFonts w:eastAsia="Arial"/>
          <w:b/>
          <w:bCs/>
          <w:lang w:val="en-US"/>
        </w:rPr>
        <w:t>l</w:t>
      </w:r>
      <w:r w:rsidRPr="0039340D">
        <w:rPr>
          <w:rFonts w:eastAsia="Arial"/>
          <w:b/>
          <w:lang w:val="en-US"/>
        </w:rPr>
        <w:t>aatste</w:t>
      </w:r>
      <w:proofErr w:type="spellEnd"/>
      <w:r w:rsidRPr="0039340D">
        <w:rPr>
          <w:rFonts w:eastAsia="Arial"/>
          <w:b/>
          <w:lang w:val="en-US"/>
        </w:rPr>
        <w:t xml:space="preserve"> </w:t>
      </w:r>
      <w:proofErr w:type="spellStart"/>
      <w:r w:rsidRPr="0039340D">
        <w:rPr>
          <w:rFonts w:eastAsia="Arial"/>
          <w:b/>
          <w:lang w:val="en-US"/>
        </w:rPr>
        <w:t>jaar</w:t>
      </w:r>
      <w:proofErr w:type="spellEnd"/>
      <w:r w:rsidRPr="0039340D">
        <w:rPr>
          <w:rFonts w:eastAsia="Arial"/>
          <w:b/>
          <w:lang w:val="en-US"/>
        </w:rPr>
        <w:t xml:space="preserve"> </w:t>
      </w:r>
      <w:proofErr w:type="spellStart"/>
      <w:r w:rsidRPr="0039340D">
        <w:rPr>
          <w:rFonts w:eastAsia="Arial"/>
          <w:b/>
          <w:lang w:val="en-US"/>
        </w:rPr>
        <w:t>zitten</w:t>
      </w:r>
      <w:proofErr w:type="spellEnd"/>
      <w:r w:rsidRPr="0039340D">
        <w:rPr>
          <w:rFonts w:eastAsia="Arial"/>
          <w:b/>
          <w:lang w:val="en-US"/>
        </w:rPr>
        <w:t xml:space="preserve">. </w:t>
      </w:r>
      <w:r w:rsidR="00D43D83">
        <w:rPr>
          <w:rFonts w:eastAsia="Arial"/>
          <w:b/>
          <w:bCs/>
        </w:rPr>
        <w:t xml:space="preserve">De </w:t>
      </w:r>
      <w:r w:rsidRPr="00D43D83" w:rsidR="00D43D83">
        <w:rPr>
          <w:rFonts w:eastAsia="Arial"/>
          <w:b/>
          <w:bCs/>
        </w:rPr>
        <w:t>(</w:t>
      </w:r>
      <w:proofErr w:type="spellStart"/>
      <w:r w:rsidRPr="00D43D83" w:rsidR="00D43D83">
        <w:rPr>
          <w:rFonts w:eastAsia="Arial"/>
          <w:b/>
          <w:bCs/>
        </w:rPr>
        <w:t>ongeoormerkte</w:t>
      </w:r>
      <w:proofErr w:type="spellEnd"/>
      <w:r w:rsidRPr="00D43D83" w:rsidR="00D43D83">
        <w:rPr>
          <w:rFonts w:eastAsia="Arial"/>
          <w:b/>
          <w:bCs/>
        </w:rPr>
        <w:t xml:space="preserve">) bijdragen aan </w:t>
      </w:r>
      <w:r w:rsidRPr="0039340D" w:rsidR="00D43D83">
        <w:rPr>
          <w:rFonts w:eastAsia="Arial"/>
          <w:b/>
          <w:i/>
        </w:rPr>
        <w:t xml:space="preserve">UN </w:t>
      </w:r>
      <w:proofErr w:type="spellStart"/>
      <w:r w:rsidRPr="0039340D" w:rsidR="00D43D83">
        <w:rPr>
          <w:rFonts w:eastAsia="Arial"/>
          <w:b/>
          <w:i/>
        </w:rPr>
        <w:t>Women</w:t>
      </w:r>
      <w:proofErr w:type="spellEnd"/>
      <w:r w:rsidR="00D43D83">
        <w:rPr>
          <w:rFonts w:eastAsia="Arial"/>
          <w:b/>
          <w:bCs/>
        </w:rPr>
        <w:t xml:space="preserve"> </w:t>
      </w:r>
      <w:r>
        <w:rPr>
          <w:rFonts w:eastAsia="Arial"/>
          <w:b/>
          <w:bCs/>
        </w:rPr>
        <w:t xml:space="preserve">worden niet gecontinueerd. </w:t>
      </w:r>
      <w:r w:rsidR="00D43916">
        <w:rPr>
          <w:rFonts w:eastAsia="Arial"/>
          <w:b/>
          <w:bCs/>
        </w:rPr>
        <w:t xml:space="preserve">De financiering van </w:t>
      </w:r>
      <w:r w:rsidRPr="0039340D" w:rsidR="00D43916">
        <w:rPr>
          <w:rFonts w:eastAsia="Arial"/>
          <w:b/>
          <w:i/>
        </w:rPr>
        <w:t>W</w:t>
      </w:r>
      <w:r w:rsidRPr="0039340D" w:rsidR="006042F6">
        <w:rPr>
          <w:rFonts w:eastAsia="Arial"/>
          <w:b/>
          <w:i/>
        </w:rPr>
        <w:t>O=MEN Dutch gender platform</w:t>
      </w:r>
      <w:r w:rsidR="00D43D83">
        <w:rPr>
          <w:rFonts w:eastAsia="Arial"/>
          <w:b/>
          <w:bCs/>
        </w:rPr>
        <w:t xml:space="preserve"> </w:t>
      </w:r>
      <w:r w:rsidR="00D43916">
        <w:rPr>
          <w:rFonts w:eastAsia="Arial"/>
          <w:b/>
          <w:bCs/>
        </w:rPr>
        <w:t xml:space="preserve">loopt tot eind 2026. </w:t>
      </w:r>
      <w:r w:rsidRPr="00F5494A" w:rsidR="00F5494A">
        <w:rPr>
          <w:b/>
          <w:bCs/>
        </w:rPr>
        <w:t xml:space="preserve">De instellingssubsidie aan de </w:t>
      </w:r>
      <w:r w:rsidRPr="0039340D" w:rsidR="00F5494A">
        <w:rPr>
          <w:b/>
          <w:i/>
        </w:rPr>
        <w:t xml:space="preserve">NGO </w:t>
      </w:r>
      <w:proofErr w:type="spellStart"/>
      <w:r w:rsidRPr="0039340D" w:rsidR="00F5494A">
        <w:rPr>
          <w:b/>
          <w:i/>
        </w:rPr>
        <w:t>Working</w:t>
      </w:r>
      <w:proofErr w:type="spellEnd"/>
      <w:r w:rsidRPr="0039340D" w:rsidR="00F5494A">
        <w:rPr>
          <w:b/>
          <w:i/>
        </w:rPr>
        <w:t xml:space="preserve"> Group on WPS</w:t>
      </w:r>
      <w:r w:rsidRPr="00F5494A" w:rsidR="00F5494A">
        <w:rPr>
          <w:b/>
          <w:bCs/>
        </w:rPr>
        <w:t xml:space="preserve"> liep eind 2024</w:t>
      </w:r>
      <w:r w:rsidR="00444A89">
        <w:rPr>
          <w:b/>
          <w:bCs/>
        </w:rPr>
        <w:t xml:space="preserve"> af</w:t>
      </w:r>
      <w:r w:rsidRPr="00F5494A" w:rsidR="00F5494A">
        <w:rPr>
          <w:b/>
          <w:bCs/>
        </w:rPr>
        <w:t>.</w:t>
      </w:r>
    </w:p>
    <w:p w:rsidR="00D43D83" w:rsidP="004F0E0C" w:rsidRDefault="00D43D83" w14:paraId="4A274CFB" w14:textId="77777777"/>
    <w:p w:rsidR="004F0E0C" w:rsidP="004F0E0C" w:rsidRDefault="004F0E0C" w14:paraId="65847BA9" w14:textId="77777777">
      <w:r>
        <w:t xml:space="preserve">De leden van de SP-fractie zijn tevreden om te lezen dat in 2022-2023 in negen landen programma’s </w:t>
      </w:r>
      <w:bookmarkStart w:name="_Hlk193468493" w:id="6"/>
      <w:r>
        <w:t xml:space="preserve">rondom Vrouwen, Vrede en Veiligheid </w:t>
      </w:r>
      <w:bookmarkEnd w:id="6"/>
      <w:r>
        <w:t xml:space="preserve">zijn gefinancierd. </w:t>
      </w:r>
      <w:r w:rsidRPr="00802555">
        <w:t xml:space="preserve">Graag zouden deze leden weten of deze programma’s sindsdien zijn doorgezet en of deze in de toekomst ook blijven bestaan. </w:t>
      </w:r>
    </w:p>
    <w:p w:rsidR="004F0E0C" w:rsidP="004F0E0C" w:rsidRDefault="004F0E0C" w14:paraId="2688EAFF" w14:textId="77777777"/>
    <w:p w:rsidRPr="00CA081E" w:rsidR="004F0E0C" w:rsidP="004F0E0C" w:rsidRDefault="004F0E0C" w14:paraId="6DAC01FD" w14:textId="6BDA9DCF">
      <w:pPr>
        <w:pStyle w:val="ListParagraph"/>
        <w:numPr>
          <w:ilvl w:val="0"/>
          <w:numId w:val="2"/>
        </w:numPr>
        <w:spacing w:after="160" w:line="259" w:lineRule="auto"/>
        <w:rPr>
          <w:u w:val="single"/>
        </w:rPr>
      </w:pPr>
      <w:r w:rsidRPr="00CA081E">
        <w:rPr>
          <w:rFonts w:eastAsia="Arial"/>
          <w:b/>
          <w:bCs/>
          <w:u w:val="single"/>
        </w:rPr>
        <w:t xml:space="preserve">Antwoord van het kabinet </w:t>
      </w:r>
    </w:p>
    <w:p w:rsidR="00E60594" w:rsidP="004F0E0C" w:rsidRDefault="00422A98" w14:paraId="005093C4" w14:textId="6049F466">
      <w:pPr>
        <w:rPr>
          <w:b/>
          <w:bCs/>
        </w:rPr>
      </w:pPr>
      <w:r>
        <w:rPr>
          <w:b/>
          <w:bCs/>
        </w:rPr>
        <w:t xml:space="preserve">Zoals ook vermeld in het antwoord op voorgaande vraag, lopen de financieringsovereenkomsten van genoemde programma’s tot het einde van 2025. </w:t>
      </w:r>
      <w:r w:rsidRPr="00E60594" w:rsidR="00E60594">
        <w:rPr>
          <w:b/>
          <w:bCs/>
        </w:rPr>
        <w:t xml:space="preserve">Zoals aangekondigd in de brief van 21 januari 2025 van minister Klever is een instrument gericht op Vrouwen, Vrede en Veiligheid </w:t>
      </w:r>
      <w:r>
        <w:rPr>
          <w:b/>
          <w:bCs/>
        </w:rPr>
        <w:t xml:space="preserve">op verzoek van de Tweede Kamer </w:t>
      </w:r>
      <w:r w:rsidRPr="00E60594" w:rsidR="00E60594">
        <w:rPr>
          <w:b/>
          <w:bCs/>
        </w:rPr>
        <w:t xml:space="preserve">toegevoegd aan het nieuwe beleidskader voor de samenwerking met maatschappelijke organisaties. Op dit moment wordt het instrument uitgewerkt. </w:t>
      </w:r>
    </w:p>
    <w:p w:rsidR="004F0E0C" w:rsidP="004F0E0C" w:rsidRDefault="004F0E0C" w14:paraId="05F7BB32" w14:textId="77777777"/>
    <w:p w:rsidR="004F0E0C" w:rsidP="004F0E0C" w:rsidRDefault="004F0E0C" w14:paraId="0BD518C7" w14:textId="77777777">
      <w:r w:rsidRPr="00D3054C">
        <w:t>Ook horen deze leden graag of deze lijst inmiddels is uitgebreid met een programma in Soedan, conform de motie-Dobbe/van der Burg (21 501-02, nr. 3009)</w:t>
      </w:r>
      <w:r>
        <w:rPr>
          <w:rStyle w:val="FootnoteReference"/>
        </w:rPr>
        <w:footnoteReference w:id="6"/>
      </w:r>
      <w:r w:rsidRPr="00D3054C">
        <w:t xml:space="preserve">. </w:t>
      </w:r>
    </w:p>
    <w:p w:rsidR="004F0E0C" w:rsidP="004F0E0C" w:rsidRDefault="004F0E0C" w14:paraId="092432D5" w14:textId="77777777"/>
    <w:p w:rsidRPr="00CA081E" w:rsidR="004F0E0C" w:rsidP="004F0E0C" w:rsidRDefault="004F0E0C" w14:paraId="4CBED31F" w14:textId="76FD4EA0">
      <w:pPr>
        <w:pStyle w:val="ListParagraph"/>
        <w:numPr>
          <w:ilvl w:val="0"/>
          <w:numId w:val="2"/>
        </w:numPr>
        <w:spacing w:after="160" w:line="259" w:lineRule="auto"/>
        <w:rPr>
          <w:color w:val="FF0000"/>
          <w:u w:val="single"/>
        </w:rPr>
      </w:pPr>
      <w:r w:rsidRPr="00CA081E">
        <w:rPr>
          <w:b/>
          <w:bCs/>
          <w:u w:val="single"/>
        </w:rPr>
        <w:t xml:space="preserve">Antwoord van het kabinet </w:t>
      </w:r>
    </w:p>
    <w:p w:rsidR="004F0E0C" w:rsidP="004F0E0C" w:rsidRDefault="004F0E0C" w14:paraId="17FD9AD9" w14:textId="77777777">
      <w:pPr>
        <w:pStyle w:val="ListParagraph"/>
      </w:pPr>
    </w:p>
    <w:p w:rsidRPr="00E358CD" w:rsidR="00E358CD" w:rsidP="00E358CD" w:rsidRDefault="001836CA" w14:paraId="1B95CAB8" w14:textId="0E191519">
      <w:pPr>
        <w:rPr>
          <w:b/>
          <w:bCs/>
        </w:rPr>
      </w:pPr>
      <w:bookmarkStart w:name="_Hlk193484235" w:id="7"/>
      <w:r>
        <w:rPr>
          <w:b/>
          <w:bCs/>
        </w:rPr>
        <w:t xml:space="preserve">Een </w:t>
      </w:r>
      <w:r w:rsidRPr="00604229">
        <w:rPr>
          <w:b/>
          <w:bCs/>
        </w:rPr>
        <w:t xml:space="preserve">van de programma’s rondom Vrouwen, Vrede en Veiligheid </w:t>
      </w:r>
      <w:r w:rsidRPr="001601DF">
        <w:rPr>
          <w:b/>
          <w:bCs/>
        </w:rPr>
        <w:t xml:space="preserve">uit het </w:t>
      </w:r>
      <w:r w:rsidRPr="00EF5860">
        <w:rPr>
          <w:b/>
          <w:bCs/>
        </w:rPr>
        <w:t>beleidskader Versterking Maatschappelijk Middenveld</w:t>
      </w:r>
      <w:r>
        <w:rPr>
          <w:b/>
          <w:bCs/>
        </w:rPr>
        <w:t xml:space="preserve"> wordt sinds 2021 uitgevoerd in Soedan.</w:t>
      </w:r>
      <w:bookmarkEnd w:id="7"/>
      <w:r>
        <w:rPr>
          <w:b/>
          <w:bCs/>
        </w:rPr>
        <w:t xml:space="preserve"> </w:t>
      </w:r>
      <w:r w:rsidRPr="00E358CD" w:rsidR="00E358CD">
        <w:rPr>
          <w:b/>
          <w:bCs/>
        </w:rPr>
        <w:t xml:space="preserve">Nederland </w:t>
      </w:r>
      <w:r>
        <w:rPr>
          <w:b/>
          <w:bCs/>
        </w:rPr>
        <w:t xml:space="preserve">voert voorts </w:t>
      </w:r>
      <w:r w:rsidRPr="00E358CD" w:rsidR="00E358CD">
        <w:rPr>
          <w:b/>
          <w:bCs/>
        </w:rPr>
        <w:t>in Soedan verschillende activiteiten</w:t>
      </w:r>
      <w:r>
        <w:rPr>
          <w:b/>
          <w:bCs/>
        </w:rPr>
        <w:t xml:space="preserve"> uit</w:t>
      </w:r>
      <w:r w:rsidRPr="00E358CD" w:rsidR="00E358CD">
        <w:rPr>
          <w:b/>
          <w:bCs/>
        </w:rPr>
        <w:t xml:space="preserve"> rond veiligheid en vredesbemiddeling met toepassing van het Vrouwen, Vrede en Veiligheid-principe</w:t>
      </w:r>
      <w:r w:rsidR="009C16F0">
        <w:rPr>
          <w:b/>
          <w:bCs/>
        </w:rPr>
        <w:t>,</w:t>
      </w:r>
      <w:r w:rsidR="0023138D">
        <w:rPr>
          <w:b/>
          <w:bCs/>
        </w:rPr>
        <w:t xml:space="preserve"> zoals</w:t>
      </w:r>
      <w:r w:rsidR="009C16F0">
        <w:rPr>
          <w:b/>
          <w:bCs/>
        </w:rPr>
        <w:t xml:space="preserve"> met uw Kamer gedeeld in de recente kamerbrief </w:t>
      </w:r>
      <w:r w:rsidR="0023138D">
        <w:rPr>
          <w:b/>
          <w:bCs/>
        </w:rPr>
        <w:t>betref</w:t>
      </w:r>
      <w:r w:rsidR="00177079">
        <w:rPr>
          <w:b/>
          <w:bCs/>
        </w:rPr>
        <w:t>fende</w:t>
      </w:r>
      <w:r w:rsidR="0023138D">
        <w:rPr>
          <w:b/>
          <w:bCs/>
        </w:rPr>
        <w:t xml:space="preserve"> de oorlog en humanitaire ramp in Soedan (</w:t>
      </w:r>
      <w:r w:rsidRPr="0023138D" w:rsidR="0023138D">
        <w:rPr>
          <w:b/>
          <w:bCs/>
        </w:rPr>
        <w:t>2024Z20707</w:t>
      </w:r>
      <w:r w:rsidR="0023138D">
        <w:rPr>
          <w:b/>
          <w:bCs/>
        </w:rPr>
        <w:t>, 21 februari 2025)</w:t>
      </w:r>
      <w:r w:rsidR="009C16F0">
        <w:rPr>
          <w:b/>
          <w:bCs/>
        </w:rPr>
        <w:t>, in lijn met de motie Dobbe/van der Burg (21 501—2, nr. 3009).</w:t>
      </w:r>
      <w:r w:rsidRPr="00E358CD" w:rsidR="00E358CD">
        <w:rPr>
          <w:b/>
          <w:bCs/>
        </w:rPr>
        <w:t xml:space="preserve"> Zo </w:t>
      </w:r>
      <w:r w:rsidR="00C06988">
        <w:rPr>
          <w:b/>
          <w:bCs/>
        </w:rPr>
        <w:t>is de Nederlandse ambassade</w:t>
      </w:r>
      <w:r w:rsidRPr="00E358CD" w:rsidR="00E358CD">
        <w:rPr>
          <w:b/>
          <w:bCs/>
        </w:rPr>
        <w:t xml:space="preserve"> </w:t>
      </w:r>
      <w:r w:rsidR="00C06988">
        <w:rPr>
          <w:b/>
          <w:bCs/>
        </w:rPr>
        <w:t xml:space="preserve">voorzitter van </w:t>
      </w:r>
      <w:r w:rsidRPr="00E358CD" w:rsidR="00E358CD">
        <w:rPr>
          <w:b/>
          <w:bCs/>
        </w:rPr>
        <w:t xml:space="preserve">een </w:t>
      </w:r>
      <w:r w:rsidR="00C06988">
        <w:rPr>
          <w:b/>
          <w:bCs/>
        </w:rPr>
        <w:t xml:space="preserve">door Nederland opgerichte coördinatie </w:t>
      </w:r>
      <w:r w:rsidRPr="00E358CD" w:rsidR="00E358CD">
        <w:rPr>
          <w:b/>
          <w:bCs/>
        </w:rPr>
        <w:t xml:space="preserve">groep </w:t>
      </w:r>
      <w:r w:rsidR="00C06988">
        <w:rPr>
          <w:b/>
          <w:bCs/>
        </w:rPr>
        <w:t>rondom Vrouwen, Vrede en Veiligheid</w:t>
      </w:r>
      <w:r w:rsidR="001906EF">
        <w:rPr>
          <w:b/>
          <w:bCs/>
        </w:rPr>
        <w:t xml:space="preserve">. </w:t>
      </w:r>
      <w:r w:rsidR="001906EF">
        <w:rPr>
          <w:b/>
          <w:bCs/>
        </w:rPr>
        <w:lastRenderedPageBreak/>
        <w:t xml:space="preserve">Nederland spant zich </w:t>
      </w:r>
      <w:r w:rsidR="00BD1A0D">
        <w:rPr>
          <w:b/>
          <w:bCs/>
        </w:rPr>
        <w:t xml:space="preserve">tevens </w:t>
      </w:r>
      <w:r w:rsidR="001906EF">
        <w:rPr>
          <w:b/>
          <w:bCs/>
        </w:rPr>
        <w:t xml:space="preserve">in </w:t>
      </w:r>
      <w:r w:rsidRPr="00E358CD" w:rsidR="00E358CD">
        <w:rPr>
          <w:b/>
          <w:bCs/>
        </w:rPr>
        <w:t>om de inbreng van</w:t>
      </w:r>
      <w:r w:rsidR="001906EF">
        <w:rPr>
          <w:b/>
          <w:bCs/>
        </w:rPr>
        <w:t xml:space="preserve"> Soedanese</w:t>
      </w:r>
      <w:r w:rsidRPr="00E358CD" w:rsidR="00E358CD">
        <w:rPr>
          <w:b/>
          <w:bCs/>
        </w:rPr>
        <w:t xml:space="preserve"> vrouwenorganisaties in vredesonderhandelingen te verankeren, en vrouwen bijeen te brengen rond een gezamenlijke agenda.</w:t>
      </w:r>
      <w:r w:rsidR="009B4E2E">
        <w:rPr>
          <w:b/>
          <w:bCs/>
        </w:rPr>
        <w:t xml:space="preserve"> </w:t>
      </w:r>
      <w:r w:rsidR="00E734D0">
        <w:rPr>
          <w:b/>
          <w:bCs/>
        </w:rPr>
        <w:t xml:space="preserve">En Nederland </w:t>
      </w:r>
      <w:r w:rsidRPr="00E358CD" w:rsidR="00E358CD">
        <w:rPr>
          <w:b/>
          <w:bCs/>
        </w:rPr>
        <w:t xml:space="preserve">steunt </w:t>
      </w:r>
      <w:proofErr w:type="spellStart"/>
      <w:r w:rsidRPr="00BD1A0D" w:rsidR="00E358CD">
        <w:rPr>
          <w:b/>
          <w:bCs/>
          <w:i/>
          <w:iCs/>
        </w:rPr>
        <w:t>Women</w:t>
      </w:r>
      <w:proofErr w:type="spellEnd"/>
      <w:r w:rsidRPr="00BD1A0D" w:rsidR="00E358CD">
        <w:rPr>
          <w:b/>
          <w:bCs/>
          <w:i/>
          <w:iCs/>
        </w:rPr>
        <w:t xml:space="preserve"> </w:t>
      </w:r>
      <w:proofErr w:type="spellStart"/>
      <w:r w:rsidRPr="00BD1A0D" w:rsidR="00E358CD">
        <w:rPr>
          <w:b/>
          <w:bCs/>
          <w:i/>
          <w:iCs/>
        </w:rPr>
        <w:t>Protection</w:t>
      </w:r>
      <w:proofErr w:type="spellEnd"/>
      <w:r w:rsidRPr="00BD1A0D" w:rsidR="00E358CD">
        <w:rPr>
          <w:b/>
          <w:bCs/>
          <w:i/>
          <w:iCs/>
        </w:rPr>
        <w:t xml:space="preserve"> Teams</w:t>
      </w:r>
      <w:r w:rsidRPr="00E358CD" w:rsidR="00E358CD">
        <w:rPr>
          <w:b/>
          <w:bCs/>
        </w:rPr>
        <w:t xml:space="preserve"> en hulporganisaties die seksueel en andere vormen van geweld</w:t>
      </w:r>
      <w:r w:rsidR="009B4E2E">
        <w:rPr>
          <w:b/>
          <w:bCs/>
        </w:rPr>
        <w:t xml:space="preserve"> </w:t>
      </w:r>
      <w:r w:rsidRPr="009B4E2E" w:rsidR="009B4E2E">
        <w:rPr>
          <w:b/>
          <w:bCs/>
        </w:rPr>
        <w:t xml:space="preserve">registreren </w:t>
      </w:r>
      <w:r w:rsidRPr="00E358CD" w:rsidR="00E358CD">
        <w:rPr>
          <w:b/>
          <w:bCs/>
        </w:rPr>
        <w:t>en hulp bieden aan slachtoffers en overlevenden, ook in vluchtelingen</w:t>
      </w:r>
      <w:r w:rsidR="009B4E2E">
        <w:rPr>
          <w:b/>
          <w:bCs/>
        </w:rPr>
        <w:t>- en ontheemden</w:t>
      </w:r>
      <w:r w:rsidRPr="00E358CD" w:rsidR="00E358CD">
        <w:rPr>
          <w:b/>
          <w:bCs/>
        </w:rPr>
        <w:t>kampen. Deze teams richten zich op het verminderen van veiligheidsrisico’s voor kwetsbare groepen en het vroegtijdig signaleren en aanpakken van conflicten om escalatie te voorkomen.</w:t>
      </w:r>
      <w:r w:rsidR="009B4E2E">
        <w:rPr>
          <w:b/>
          <w:bCs/>
        </w:rPr>
        <w:t xml:space="preserve"> Het</w:t>
      </w:r>
      <w:r w:rsidRPr="009B4E2E" w:rsidR="009B4E2E">
        <w:rPr>
          <w:b/>
          <w:bCs/>
        </w:rPr>
        <w:t xml:space="preserve"> geweld is </w:t>
      </w:r>
      <w:r w:rsidR="009B4E2E">
        <w:rPr>
          <w:b/>
          <w:bCs/>
        </w:rPr>
        <w:t xml:space="preserve">echter </w:t>
      </w:r>
      <w:r w:rsidRPr="009B4E2E" w:rsidR="009B4E2E">
        <w:rPr>
          <w:b/>
          <w:bCs/>
        </w:rPr>
        <w:t>grootschalig en er rust een dusdanig taboe op, dat lang niet alle vrouwen en meisjes worden bereikt.</w:t>
      </w:r>
    </w:p>
    <w:p w:rsidR="00E358CD" w:rsidP="004F0E0C" w:rsidRDefault="00E358CD" w14:paraId="41769910" w14:textId="77777777"/>
    <w:p w:rsidR="004F0E0C" w:rsidP="004F0E0C" w:rsidRDefault="004F0E0C" w14:paraId="772A2BA7" w14:textId="2E886425">
      <w:r w:rsidRPr="00BA3651">
        <w:t>Tot slot horen de leden van de SP-fractie graag op welke wijze de inzet op Vrouwen, Vrede en Veiligheid momenteel wordt toegepast bij conflictbemiddeling en vredesprocessen bij verschillende hedendaagse oorlogen, zoals in Oekraïne, in Israël/Palestina, in Soedan en in Congo.</w:t>
      </w:r>
    </w:p>
    <w:p w:rsidR="004F0E0C" w:rsidP="004F0E0C" w:rsidRDefault="004F0E0C" w14:paraId="27D9A80C" w14:textId="77777777"/>
    <w:p w:rsidRPr="00CA081E" w:rsidR="004F0E0C" w:rsidP="004F0E0C" w:rsidRDefault="004F0E0C" w14:paraId="641089EE" w14:textId="7715F789">
      <w:pPr>
        <w:pStyle w:val="ListParagraph"/>
        <w:numPr>
          <w:ilvl w:val="0"/>
          <w:numId w:val="2"/>
        </w:numPr>
        <w:spacing w:after="160" w:line="259" w:lineRule="auto"/>
        <w:rPr>
          <w:u w:val="single"/>
        </w:rPr>
      </w:pPr>
      <w:r w:rsidRPr="00CA081E">
        <w:rPr>
          <w:rFonts w:eastAsia="Arial"/>
          <w:b/>
          <w:bCs/>
          <w:u w:val="single"/>
        </w:rPr>
        <w:t>Antwoord van het kabinet</w:t>
      </w:r>
      <w:r w:rsidRPr="00CA081E">
        <w:rPr>
          <w:rFonts w:eastAsia="Arial"/>
          <w:color w:val="FF0000"/>
          <w:u w:val="single"/>
        </w:rPr>
        <w:t xml:space="preserve"> </w:t>
      </w:r>
    </w:p>
    <w:p w:rsidR="00730DCC" w:rsidP="00FD3FAC" w:rsidRDefault="00D56ADC" w14:paraId="72B61489" w14:textId="173DB954">
      <w:r>
        <w:rPr>
          <w:b/>
        </w:rPr>
        <w:t xml:space="preserve">Nederland </w:t>
      </w:r>
      <w:r w:rsidR="00843507">
        <w:rPr>
          <w:b/>
        </w:rPr>
        <w:t xml:space="preserve">zet zich hiervoor </w:t>
      </w:r>
      <w:r>
        <w:rPr>
          <w:b/>
        </w:rPr>
        <w:t xml:space="preserve">met diplomatieke, financiële en </w:t>
      </w:r>
      <w:r w:rsidRPr="000209DE" w:rsidR="00DD20B5">
        <w:rPr>
          <w:b/>
        </w:rPr>
        <w:t>(militair)</w:t>
      </w:r>
      <w:r>
        <w:rPr>
          <w:b/>
        </w:rPr>
        <w:t xml:space="preserve"> operationele middelen in</w:t>
      </w:r>
      <w:r w:rsidR="00843507">
        <w:rPr>
          <w:b/>
        </w:rPr>
        <w:t>.</w:t>
      </w:r>
      <w:r w:rsidR="00031040">
        <w:rPr>
          <w:b/>
        </w:rPr>
        <w:t xml:space="preserve"> </w:t>
      </w:r>
      <w:r w:rsidR="00843507">
        <w:rPr>
          <w:b/>
        </w:rPr>
        <w:t xml:space="preserve">Zo steunt </w:t>
      </w:r>
      <w:r w:rsidRPr="00616519" w:rsidR="006457B1">
        <w:rPr>
          <w:b/>
        </w:rPr>
        <w:t xml:space="preserve">Nederland het </w:t>
      </w:r>
      <w:proofErr w:type="spellStart"/>
      <w:r w:rsidRPr="00E81850" w:rsidR="006457B1">
        <w:rPr>
          <w:b/>
          <w:i/>
          <w:iCs/>
        </w:rPr>
        <w:t>Ukrainian</w:t>
      </w:r>
      <w:proofErr w:type="spellEnd"/>
      <w:r w:rsidRPr="00E81850" w:rsidR="006457B1">
        <w:rPr>
          <w:b/>
          <w:i/>
          <w:iCs/>
        </w:rPr>
        <w:t xml:space="preserve"> </w:t>
      </w:r>
      <w:proofErr w:type="spellStart"/>
      <w:r w:rsidRPr="00E81850" w:rsidR="006457B1">
        <w:rPr>
          <w:b/>
          <w:i/>
          <w:iCs/>
        </w:rPr>
        <w:t>Women</w:t>
      </w:r>
      <w:proofErr w:type="spellEnd"/>
      <w:r w:rsidRPr="00E81850" w:rsidR="006457B1">
        <w:rPr>
          <w:b/>
          <w:i/>
          <w:iCs/>
        </w:rPr>
        <w:t xml:space="preserve"> Fund</w:t>
      </w:r>
      <w:r w:rsidRPr="00616519" w:rsidR="006457B1">
        <w:rPr>
          <w:b/>
        </w:rPr>
        <w:t xml:space="preserve"> dat zich onder meer richt op </w:t>
      </w:r>
      <w:r w:rsidRPr="00616519" w:rsidR="006457B1">
        <w:rPr>
          <w:b/>
          <w:lang w:eastAsia="en-US"/>
        </w:rPr>
        <w:t xml:space="preserve">het implementeren van het Oekraïense Nationaal Actieplan 1325 </w:t>
      </w:r>
      <w:r w:rsidRPr="00616519" w:rsidR="006457B1">
        <w:rPr>
          <w:b/>
        </w:rPr>
        <w:t xml:space="preserve">en </w:t>
      </w:r>
      <w:r w:rsidR="006457B1">
        <w:rPr>
          <w:b/>
        </w:rPr>
        <w:t xml:space="preserve">Nederland is </w:t>
      </w:r>
      <w:r w:rsidRPr="00616519" w:rsidR="006457B1">
        <w:rPr>
          <w:b/>
        </w:rPr>
        <w:t>aangesloten bij</w:t>
      </w:r>
      <w:r w:rsidR="006457B1">
        <w:rPr>
          <w:b/>
        </w:rPr>
        <w:t xml:space="preserve"> de</w:t>
      </w:r>
      <w:r w:rsidRPr="00616519" w:rsidR="006457B1">
        <w:rPr>
          <w:b/>
        </w:rPr>
        <w:t xml:space="preserve"> </w:t>
      </w:r>
      <w:r w:rsidRPr="00E81850" w:rsidR="006457B1">
        <w:rPr>
          <w:b/>
          <w:i/>
          <w:iCs/>
        </w:rPr>
        <w:t xml:space="preserve">Alliance </w:t>
      </w:r>
      <w:proofErr w:type="spellStart"/>
      <w:r w:rsidRPr="00E81850" w:rsidR="006457B1">
        <w:rPr>
          <w:b/>
          <w:i/>
          <w:iCs/>
        </w:rPr>
        <w:t>for</w:t>
      </w:r>
      <w:proofErr w:type="spellEnd"/>
      <w:r w:rsidRPr="00E81850" w:rsidR="006457B1">
        <w:rPr>
          <w:b/>
          <w:i/>
          <w:iCs/>
        </w:rPr>
        <w:t xml:space="preserve"> Gender-</w:t>
      </w:r>
      <w:proofErr w:type="spellStart"/>
      <w:r w:rsidRPr="00E81850" w:rsidR="006457B1">
        <w:rPr>
          <w:b/>
          <w:i/>
          <w:iCs/>
        </w:rPr>
        <w:t>Responsive</w:t>
      </w:r>
      <w:proofErr w:type="spellEnd"/>
      <w:r w:rsidRPr="00E81850" w:rsidR="006457B1">
        <w:rPr>
          <w:b/>
          <w:i/>
          <w:iCs/>
        </w:rPr>
        <w:t xml:space="preserve"> </w:t>
      </w:r>
      <w:proofErr w:type="spellStart"/>
      <w:r w:rsidRPr="00E81850" w:rsidR="006457B1">
        <w:rPr>
          <w:b/>
          <w:i/>
          <w:iCs/>
        </w:rPr>
        <w:t>and</w:t>
      </w:r>
      <w:proofErr w:type="spellEnd"/>
      <w:r w:rsidRPr="00E81850" w:rsidR="006457B1">
        <w:rPr>
          <w:b/>
          <w:i/>
          <w:iCs/>
        </w:rPr>
        <w:t xml:space="preserve"> </w:t>
      </w:r>
      <w:proofErr w:type="spellStart"/>
      <w:r w:rsidRPr="00E81850" w:rsidR="006457B1">
        <w:rPr>
          <w:b/>
          <w:i/>
          <w:iCs/>
        </w:rPr>
        <w:t>Inclusive</w:t>
      </w:r>
      <w:proofErr w:type="spellEnd"/>
      <w:r w:rsidRPr="00E81850" w:rsidR="006457B1">
        <w:rPr>
          <w:b/>
          <w:i/>
          <w:iCs/>
        </w:rPr>
        <w:t xml:space="preserve"> Recovery </w:t>
      </w:r>
      <w:proofErr w:type="spellStart"/>
      <w:r w:rsidRPr="00E81850" w:rsidR="006457B1">
        <w:rPr>
          <w:b/>
          <w:i/>
          <w:iCs/>
        </w:rPr>
        <w:t>for</w:t>
      </w:r>
      <w:proofErr w:type="spellEnd"/>
      <w:r w:rsidRPr="00E81850" w:rsidR="006457B1">
        <w:rPr>
          <w:b/>
          <w:i/>
          <w:iCs/>
        </w:rPr>
        <w:t xml:space="preserve"> Ukraine</w:t>
      </w:r>
      <w:r w:rsidR="006457B1">
        <w:rPr>
          <w:b/>
        </w:rPr>
        <w:t xml:space="preserve">. </w:t>
      </w:r>
      <w:r w:rsidR="00442D73">
        <w:rPr>
          <w:b/>
        </w:rPr>
        <w:t xml:space="preserve">Er lopen verscheidene programma’s </w:t>
      </w:r>
      <w:r w:rsidR="008E2C16">
        <w:rPr>
          <w:b/>
        </w:rPr>
        <w:t>vanuit het</w:t>
      </w:r>
      <w:r w:rsidRPr="00064E7D" w:rsidR="008E2C16">
        <w:rPr>
          <w:b/>
        </w:rPr>
        <w:t xml:space="preserve"> beleidskader</w:t>
      </w:r>
      <w:r w:rsidRPr="00064E7D" w:rsidR="008E2C16">
        <w:rPr>
          <w:b/>
          <w:i/>
          <w:iCs/>
        </w:rPr>
        <w:t xml:space="preserve"> </w:t>
      </w:r>
      <w:proofErr w:type="spellStart"/>
      <w:r w:rsidRPr="00064E7D" w:rsidR="008E2C16">
        <w:rPr>
          <w:b/>
          <w:i/>
          <w:iCs/>
        </w:rPr>
        <w:t>Contributing</w:t>
      </w:r>
      <w:proofErr w:type="spellEnd"/>
      <w:r w:rsidRPr="00064E7D" w:rsidR="008E2C16">
        <w:rPr>
          <w:b/>
          <w:i/>
          <w:iCs/>
        </w:rPr>
        <w:t xml:space="preserve"> </w:t>
      </w:r>
      <w:proofErr w:type="spellStart"/>
      <w:r w:rsidRPr="00064E7D" w:rsidR="008E2C16">
        <w:rPr>
          <w:b/>
          <w:i/>
          <w:iCs/>
        </w:rPr>
        <w:t>to</w:t>
      </w:r>
      <w:proofErr w:type="spellEnd"/>
      <w:r w:rsidRPr="00064E7D" w:rsidR="008E2C16">
        <w:rPr>
          <w:b/>
          <w:i/>
          <w:iCs/>
        </w:rPr>
        <w:t xml:space="preserve"> </w:t>
      </w:r>
      <w:proofErr w:type="spellStart"/>
      <w:r w:rsidRPr="00064E7D" w:rsidR="008E2C16">
        <w:rPr>
          <w:b/>
          <w:i/>
          <w:iCs/>
        </w:rPr>
        <w:t>Peaceful</w:t>
      </w:r>
      <w:proofErr w:type="spellEnd"/>
      <w:r w:rsidRPr="00064E7D" w:rsidR="008E2C16">
        <w:rPr>
          <w:b/>
          <w:i/>
          <w:iCs/>
        </w:rPr>
        <w:t xml:space="preserve"> </w:t>
      </w:r>
      <w:proofErr w:type="spellStart"/>
      <w:r w:rsidRPr="00064E7D" w:rsidR="008E2C16">
        <w:rPr>
          <w:b/>
          <w:i/>
          <w:iCs/>
        </w:rPr>
        <w:t>and</w:t>
      </w:r>
      <w:proofErr w:type="spellEnd"/>
      <w:r w:rsidRPr="00064E7D" w:rsidR="008E2C16">
        <w:rPr>
          <w:b/>
          <w:i/>
          <w:iCs/>
        </w:rPr>
        <w:t xml:space="preserve"> Safe </w:t>
      </w:r>
      <w:proofErr w:type="spellStart"/>
      <w:r w:rsidRPr="00064E7D" w:rsidR="008E2C16">
        <w:rPr>
          <w:b/>
          <w:i/>
          <w:iCs/>
        </w:rPr>
        <w:t>Societies</w:t>
      </w:r>
      <w:proofErr w:type="spellEnd"/>
      <w:r w:rsidRPr="00064E7D" w:rsidR="008E2C16">
        <w:rPr>
          <w:b/>
          <w:i/>
          <w:iCs/>
        </w:rPr>
        <w:t xml:space="preserve"> </w:t>
      </w:r>
      <w:r w:rsidR="00442D73">
        <w:rPr>
          <w:b/>
        </w:rPr>
        <w:t>gericht op conflictbemiddeling en vredesprocessen in hedendaagse conflicten</w:t>
      </w:r>
      <w:r w:rsidR="008E2C16">
        <w:rPr>
          <w:b/>
        </w:rPr>
        <w:t>.</w:t>
      </w:r>
      <w:r w:rsidR="00983CC9">
        <w:rPr>
          <w:b/>
        </w:rPr>
        <w:t xml:space="preserve"> Dit wordt gedaan door b</w:t>
      </w:r>
      <w:r w:rsidR="00EB521A">
        <w:rPr>
          <w:b/>
        </w:rPr>
        <w:t xml:space="preserve">ijvoorbeeld </w:t>
      </w:r>
      <w:r w:rsidR="00983CC9">
        <w:rPr>
          <w:b/>
        </w:rPr>
        <w:t xml:space="preserve">vrouwelijke bemiddelaars te ondersteunen </w:t>
      </w:r>
      <w:r w:rsidR="00EB521A">
        <w:rPr>
          <w:b/>
        </w:rPr>
        <w:t xml:space="preserve">in hun werk. </w:t>
      </w:r>
      <w:r w:rsidR="006457B1">
        <w:rPr>
          <w:b/>
        </w:rPr>
        <w:t>In Soedan vinden er programma’s plaats gericht op het verbinden van lokale vredesopbouwers binnen gemeenschappen, en nationale beleidsmakers. I</w:t>
      </w:r>
      <w:r w:rsidR="00EB521A">
        <w:rPr>
          <w:b/>
        </w:rPr>
        <w:t>n</w:t>
      </w:r>
      <w:r w:rsidR="00174E4B">
        <w:rPr>
          <w:b/>
        </w:rPr>
        <w:t xml:space="preserve"> de</w:t>
      </w:r>
      <w:r w:rsidR="00EB521A">
        <w:rPr>
          <w:b/>
        </w:rPr>
        <w:t xml:space="preserve"> Palest</w:t>
      </w:r>
      <w:r w:rsidR="008E2C16">
        <w:rPr>
          <w:b/>
        </w:rPr>
        <w:t xml:space="preserve">ijnse Gebieden </w:t>
      </w:r>
      <w:r w:rsidR="006457B1">
        <w:rPr>
          <w:b/>
        </w:rPr>
        <w:t xml:space="preserve">loopt </w:t>
      </w:r>
      <w:r w:rsidR="00EB521A">
        <w:rPr>
          <w:b/>
        </w:rPr>
        <w:t>een programma specifiek gericht op het versterken van de rol en stem van vrouwen in vredesprocessen</w:t>
      </w:r>
      <w:r w:rsidR="00812054">
        <w:rPr>
          <w:b/>
        </w:rPr>
        <w:t>, met als doel om de lokale vredesarchitectuur weer op te bouwen en beleidsmakers te engageren over vrede en veiligheid</w:t>
      </w:r>
      <w:r w:rsidR="00EB521A">
        <w:rPr>
          <w:b/>
        </w:rPr>
        <w:t>.</w:t>
      </w:r>
      <w:r w:rsidR="009B449A">
        <w:rPr>
          <w:b/>
        </w:rPr>
        <w:t xml:space="preserve"> </w:t>
      </w:r>
      <w:r w:rsidR="00184B04">
        <w:rPr>
          <w:b/>
        </w:rPr>
        <w:t xml:space="preserve">In </w:t>
      </w:r>
      <w:r w:rsidR="00556771">
        <w:rPr>
          <w:b/>
        </w:rPr>
        <w:t>de</w:t>
      </w:r>
      <w:r w:rsidR="00184B04">
        <w:rPr>
          <w:b/>
        </w:rPr>
        <w:t xml:space="preserve"> </w:t>
      </w:r>
      <w:r w:rsidR="00D545A6">
        <w:rPr>
          <w:b/>
        </w:rPr>
        <w:t>D</w:t>
      </w:r>
      <w:r w:rsidR="000209DE">
        <w:rPr>
          <w:b/>
        </w:rPr>
        <w:t xml:space="preserve">emocratische </w:t>
      </w:r>
      <w:r w:rsidR="00D545A6">
        <w:rPr>
          <w:b/>
        </w:rPr>
        <w:t>R</w:t>
      </w:r>
      <w:r w:rsidR="000209DE">
        <w:rPr>
          <w:b/>
        </w:rPr>
        <w:t xml:space="preserve">epubliek </w:t>
      </w:r>
      <w:r w:rsidR="00D545A6">
        <w:rPr>
          <w:b/>
        </w:rPr>
        <w:t>C</w:t>
      </w:r>
      <w:r w:rsidR="000209DE">
        <w:rPr>
          <w:b/>
        </w:rPr>
        <w:t>ongo</w:t>
      </w:r>
      <w:r w:rsidR="00B61F65">
        <w:rPr>
          <w:b/>
        </w:rPr>
        <w:t xml:space="preserve"> en Burundi</w:t>
      </w:r>
      <w:r w:rsidR="00184B04">
        <w:rPr>
          <w:b/>
        </w:rPr>
        <w:t xml:space="preserve"> </w:t>
      </w:r>
      <w:r w:rsidR="00EB0F2A">
        <w:rPr>
          <w:b/>
        </w:rPr>
        <w:t>investeert</w:t>
      </w:r>
      <w:r w:rsidR="00184B04">
        <w:rPr>
          <w:b/>
        </w:rPr>
        <w:t xml:space="preserve"> Nederland </w:t>
      </w:r>
      <w:r w:rsidR="00EB0F2A">
        <w:rPr>
          <w:b/>
        </w:rPr>
        <w:t xml:space="preserve">in vrouwelijk leiderschap in conflictbemiddeling. Zo werden in 2023 </w:t>
      </w:r>
      <w:r w:rsidR="00AC49A2">
        <w:rPr>
          <w:b/>
        </w:rPr>
        <w:t>op lokaal niveau</w:t>
      </w:r>
      <w:r w:rsidR="00EB0F2A">
        <w:rPr>
          <w:b/>
        </w:rPr>
        <w:t xml:space="preserve"> 117 conflicten beslecht door interventie van vrouwelijke</w:t>
      </w:r>
      <w:r w:rsidR="00E20528">
        <w:rPr>
          <w:b/>
        </w:rPr>
        <w:t xml:space="preserve"> bemiddelaars</w:t>
      </w:r>
      <w:r w:rsidR="00EB0F2A">
        <w:rPr>
          <w:b/>
        </w:rPr>
        <w:t xml:space="preserve">. </w:t>
      </w:r>
      <w:r w:rsidR="00FD3FAC">
        <w:rPr>
          <w:b/>
        </w:rPr>
        <w:t>Nederland zet zich zoals op 21 maart 2025 aangegeven in de b</w:t>
      </w:r>
      <w:r w:rsidRPr="0083392B" w:rsidR="00FD3FAC">
        <w:rPr>
          <w:b/>
        </w:rPr>
        <w:t xml:space="preserve">eantwoording </w:t>
      </w:r>
      <w:r w:rsidR="00FD3FAC">
        <w:rPr>
          <w:b/>
        </w:rPr>
        <w:t xml:space="preserve">van de </w:t>
      </w:r>
      <w:r w:rsidRPr="0083392B" w:rsidR="00FD3FAC">
        <w:rPr>
          <w:b/>
        </w:rPr>
        <w:t xml:space="preserve">vragen van de leden Hirsch en </w:t>
      </w:r>
      <w:proofErr w:type="spellStart"/>
      <w:r w:rsidRPr="0083392B" w:rsidR="00FD3FAC">
        <w:rPr>
          <w:b/>
        </w:rPr>
        <w:t>Piri</w:t>
      </w:r>
      <w:proofErr w:type="spellEnd"/>
      <w:r w:rsidRPr="0083392B" w:rsidR="00FD3FAC">
        <w:rPr>
          <w:b/>
        </w:rPr>
        <w:t xml:space="preserve"> (beiden GL-PvdA) en Dobbe (SP) over de situatie in de Democratische Republiek Congo en de rol van de Europese Uni</w:t>
      </w:r>
      <w:r w:rsidR="00FD3FAC">
        <w:rPr>
          <w:b/>
        </w:rPr>
        <w:t xml:space="preserve">e </w:t>
      </w:r>
      <w:r w:rsidRPr="00730DCC" w:rsidR="00FD3FAC">
        <w:rPr>
          <w:b/>
        </w:rPr>
        <w:t>via diplomatieke kanalen in voor een einde aan het geweld in Oost-Congo en een terugkeer naar de regionale vredesprocessen.</w:t>
      </w:r>
    </w:p>
    <w:p w:rsidR="00730DCC" w:rsidP="00730DCC" w:rsidRDefault="00730DCC" w14:paraId="4E3ACCAE" w14:textId="77777777"/>
    <w:p w:rsidRPr="00DD1F78" w:rsidR="00CA081E" w:rsidP="00CA081E" w:rsidRDefault="00CA081E" w14:paraId="0A1F4C1A" w14:textId="77777777">
      <w:pPr>
        <w:rPr>
          <w:b/>
        </w:rPr>
      </w:pPr>
      <w:r w:rsidRPr="00DD1F78">
        <w:rPr>
          <w:b/>
        </w:rPr>
        <w:t>II</w:t>
      </w:r>
      <w:r w:rsidRPr="00DD1F78">
        <w:rPr>
          <w:b/>
        </w:rPr>
        <w:tab/>
        <w:t>Antwoord/ Reactie van de minister</w:t>
      </w:r>
    </w:p>
    <w:p w:rsidR="00CA081E" w:rsidP="00730DCC" w:rsidRDefault="00CA081E" w14:paraId="51B79015" w14:textId="77777777"/>
    <w:p w:rsidR="00CA081E" w:rsidP="00730DCC" w:rsidRDefault="00CA081E" w14:paraId="4A3837CC" w14:textId="77777777"/>
    <w:p w:rsidR="006F2F5D" w:rsidP="006F2F5D" w:rsidRDefault="006F2F5D" w14:paraId="2084B908" w14:textId="77777777">
      <w:pPr>
        <w:rPr>
          <w:b/>
        </w:rPr>
      </w:pPr>
      <w:r>
        <w:rPr>
          <w:b/>
        </w:rPr>
        <w:t>III</w:t>
      </w:r>
      <w:r>
        <w:rPr>
          <w:b/>
        </w:rPr>
        <w:tab/>
        <w:t>Volledige agenda</w:t>
      </w:r>
    </w:p>
    <w:p w:rsidR="002C7D3F" w:rsidP="002C7D3F" w:rsidRDefault="006F2F5D" w14:paraId="1773BB0B" w14:textId="75F55D30">
      <w:pPr>
        <w:pStyle w:val="FootnoteText"/>
        <w:rPr>
          <w:rFonts w:ascii="Times New Roman" w:hAnsi="Times New Roman"/>
          <w:sz w:val="24"/>
          <w:szCs w:val="24"/>
        </w:rPr>
      </w:pPr>
      <w:r>
        <w:rPr>
          <w:b/>
        </w:rPr>
        <w:br/>
      </w:r>
      <w:r w:rsidR="002C7D3F">
        <w:rPr>
          <w:bCs/>
        </w:rPr>
        <w:t xml:space="preserve">- </w:t>
      </w:r>
      <w:r w:rsidR="002C7D3F">
        <w:rPr>
          <w:rFonts w:ascii="Times New Roman" w:hAnsi="Times New Roman"/>
          <w:sz w:val="24"/>
          <w:szCs w:val="24"/>
        </w:rPr>
        <w:t>de brief van de minister van Buitenlandse Zaken van 20 februari 2025 over de Rapportage 2022-2023 inzake het Nationaal Actieplan Vrouwen, Vrede en Veiligheid (26 150/36 180, nr. 223).</w:t>
      </w:r>
    </w:p>
    <w:p w:rsidR="002C7D3F" w:rsidP="002C7D3F" w:rsidRDefault="002C7D3F" w14:paraId="16470061" w14:textId="77777777">
      <w:pPr>
        <w:pStyle w:val="FootnoteText"/>
        <w:rPr>
          <w:rFonts w:ascii="Times New Roman" w:hAnsi="Times New Roman"/>
          <w:sz w:val="24"/>
          <w:szCs w:val="24"/>
        </w:rPr>
      </w:pPr>
    </w:p>
    <w:p w:rsidR="00A25FD8" w:rsidRDefault="00A25FD8" w14:paraId="616B7705" w14:textId="77777777"/>
    <w:sectPr w:rsidR="00A25FD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B851" w14:textId="77777777" w:rsidR="00AB3B25" w:rsidRDefault="00AB3B25" w:rsidP="00AB3B25">
      <w:r>
        <w:separator/>
      </w:r>
    </w:p>
  </w:endnote>
  <w:endnote w:type="continuationSeparator" w:id="0">
    <w:p w14:paraId="2DBB889F" w14:textId="77777777" w:rsidR="00AB3B25" w:rsidRDefault="00AB3B25" w:rsidP="00AB3B25">
      <w:r>
        <w:continuationSeparator/>
      </w:r>
    </w:p>
  </w:endnote>
  <w:endnote w:type="continuationNotice" w:id="1">
    <w:p w14:paraId="3C5D4B88" w14:textId="77777777" w:rsidR="00036EC9" w:rsidRDefault="0003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527330"/>
      <w:docPartObj>
        <w:docPartGallery w:val="Page Numbers (Bottom of Page)"/>
        <w:docPartUnique/>
      </w:docPartObj>
    </w:sdtPr>
    <w:sdtEndPr/>
    <w:sdtContent>
      <w:p w14:paraId="36DC6800" w14:textId="0129611D" w:rsidR="00DA2554" w:rsidRDefault="00DA2554">
        <w:pPr>
          <w:pStyle w:val="Footer"/>
          <w:jc w:val="center"/>
        </w:pPr>
        <w:r>
          <w:fldChar w:fldCharType="begin"/>
        </w:r>
        <w:r>
          <w:instrText>PAGE   \* MERGEFORMAT</w:instrText>
        </w:r>
        <w:r>
          <w:fldChar w:fldCharType="separate"/>
        </w:r>
        <w:r>
          <w:t>2</w:t>
        </w:r>
        <w:r>
          <w:fldChar w:fldCharType="end"/>
        </w:r>
      </w:p>
    </w:sdtContent>
  </w:sdt>
  <w:p w14:paraId="604A22B9" w14:textId="77777777" w:rsidR="00DA2554" w:rsidRDefault="00DA2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ED7B" w14:textId="77777777" w:rsidR="00AB3B25" w:rsidRDefault="00AB3B25" w:rsidP="00AB3B25">
      <w:r>
        <w:separator/>
      </w:r>
    </w:p>
  </w:footnote>
  <w:footnote w:type="continuationSeparator" w:id="0">
    <w:p w14:paraId="09D70A69" w14:textId="77777777" w:rsidR="00AB3B25" w:rsidRDefault="00AB3B25" w:rsidP="00AB3B25">
      <w:r>
        <w:continuationSeparator/>
      </w:r>
    </w:p>
  </w:footnote>
  <w:footnote w:type="continuationNotice" w:id="1">
    <w:p w14:paraId="21A435FC" w14:textId="77777777" w:rsidR="00036EC9" w:rsidRDefault="00036EC9"/>
  </w:footnote>
  <w:footnote w:id="2">
    <w:p w14:paraId="3175C6D6" w14:textId="77777777" w:rsidR="004F0E0C" w:rsidRPr="00DA2554" w:rsidRDefault="004F0E0C" w:rsidP="004F0E0C">
      <w:pPr>
        <w:pStyle w:val="FootnoteText"/>
        <w:rPr>
          <w:rFonts w:ascii="Times New Roman" w:hAnsi="Times New Roman"/>
        </w:rPr>
      </w:pPr>
      <w:r w:rsidRPr="00DA2554">
        <w:rPr>
          <w:rStyle w:val="FootnoteReference"/>
          <w:rFonts w:ascii="Times New Roman" w:hAnsi="Times New Roman"/>
        </w:rPr>
        <w:footnoteRef/>
      </w:r>
      <w:r w:rsidRPr="00DA2554">
        <w:rPr>
          <w:rFonts w:ascii="Times New Roman" w:hAnsi="Times New Roman"/>
        </w:rPr>
        <w:t xml:space="preserve"> Het Vierde Nationaal Actieplan 1325 over Vrouwen, Vrede en Veiligheid.</w:t>
      </w:r>
    </w:p>
  </w:footnote>
  <w:footnote w:id="3">
    <w:p w14:paraId="1EE77388" w14:textId="776FD790" w:rsidR="001E3D97" w:rsidRPr="00DA2554" w:rsidRDefault="001E3D97">
      <w:pPr>
        <w:pStyle w:val="FootnoteText"/>
        <w:rPr>
          <w:rFonts w:ascii="Times New Roman" w:hAnsi="Times New Roman"/>
        </w:rPr>
      </w:pPr>
      <w:r w:rsidRPr="00DA2554">
        <w:rPr>
          <w:rStyle w:val="FootnoteReference"/>
          <w:rFonts w:ascii="Times New Roman" w:hAnsi="Times New Roman"/>
        </w:rPr>
        <w:footnoteRef/>
      </w:r>
      <w:r w:rsidRPr="00DA2554">
        <w:rPr>
          <w:rFonts w:ascii="Times New Roman" w:hAnsi="Times New Roman"/>
        </w:rPr>
        <w:t xml:space="preserve"> Motie lid Kamminga, 36 180, nr. 111</w:t>
      </w:r>
    </w:p>
  </w:footnote>
  <w:footnote w:id="4">
    <w:p w14:paraId="5B3792DE" w14:textId="401A3177" w:rsidR="001E3D97" w:rsidRPr="00DA2554" w:rsidRDefault="001E3D97">
      <w:pPr>
        <w:pStyle w:val="FootnoteText"/>
        <w:rPr>
          <w:rFonts w:ascii="Times New Roman" w:hAnsi="Times New Roman"/>
        </w:rPr>
      </w:pPr>
      <w:r w:rsidRPr="00DA2554">
        <w:rPr>
          <w:rStyle w:val="FootnoteReference"/>
          <w:rFonts w:ascii="Times New Roman" w:hAnsi="Times New Roman"/>
        </w:rPr>
        <w:footnoteRef/>
      </w:r>
      <w:r w:rsidRPr="00DA2554">
        <w:rPr>
          <w:rFonts w:ascii="Times New Roman" w:hAnsi="Times New Roman"/>
        </w:rPr>
        <w:t xml:space="preserve"> Motie lid Stoffer c.s., 36 600, nr. 22</w:t>
      </w:r>
    </w:p>
  </w:footnote>
  <w:footnote w:id="5">
    <w:p w14:paraId="0E59D876" w14:textId="77777777" w:rsidR="004F0E0C" w:rsidRPr="00DA2554" w:rsidRDefault="004F0E0C" w:rsidP="004F0E0C">
      <w:pPr>
        <w:pStyle w:val="FootnoteText"/>
        <w:rPr>
          <w:rFonts w:ascii="Times New Roman" w:hAnsi="Times New Roman"/>
        </w:rPr>
      </w:pPr>
      <w:r w:rsidRPr="00DA2554">
        <w:rPr>
          <w:rStyle w:val="FootnoteReference"/>
          <w:rFonts w:ascii="Times New Roman" w:hAnsi="Times New Roman"/>
        </w:rPr>
        <w:footnoteRef/>
      </w:r>
      <w:r w:rsidRPr="00DA2554">
        <w:rPr>
          <w:rFonts w:ascii="Times New Roman" w:hAnsi="Times New Roman"/>
        </w:rPr>
        <w:t xml:space="preserve"> Het fonds ter bevordering van de Vijfde Duurzame Ontwikkelingsdoelstelling van de Verenigde Naties.</w:t>
      </w:r>
    </w:p>
  </w:footnote>
  <w:footnote w:id="6">
    <w:p w14:paraId="27D1DCBE" w14:textId="79C834AC" w:rsidR="004F0E0C" w:rsidRDefault="004F0E0C" w:rsidP="004F0E0C">
      <w:pPr>
        <w:pStyle w:val="FootnoteText"/>
      </w:pPr>
      <w:r w:rsidRPr="00DA2554">
        <w:rPr>
          <w:rStyle w:val="FootnoteReference"/>
          <w:rFonts w:ascii="Times New Roman" w:hAnsi="Times New Roman"/>
        </w:rPr>
        <w:footnoteRef/>
      </w:r>
      <w:r w:rsidRPr="00DA2554">
        <w:rPr>
          <w:rFonts w:ascii="Times New Roman" w:hAnsi="Times New Roman"/>
        </w:rPr>
        <w:t xml:space="preserve"> </w:t>
      </w:r>
      <w:r w:rsidR="008F7ABA">
        <w:rPr>
          <w:rFonts w:ascii="Times New Roman" w:hAnsi="Times New Roman"/>
        </w:rPr>
        <w:t xml:space="preserve">Motie </w:t>
      </w:r>
      <w:r w:rsidR="008F7ABA" w:rsidRPr="008F7ABA">
        <w:t>21</w:t>
      </w:r>
      <w:r w:rsidR="008F7ABA">
        <w:t xml:space="preserve"> </w:t>
      </w:r>
      <w:r w:rsidR="008F7ABA" w:rsidRPr="008F7ABA">
        <w:t>501-02</w:t>
      </w:r>
      <w:r w:rsidR="008F7ABA">
        <w:t xml:space="preserve"> nr. </w:t>
      </w:r>
      <w:r w:rsidR="008F7ABA" w:rsidRPr="008F7ABA">
        <w:t>3009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639CD"/>
    <w:multiLevelType w:val="hybridMultilevel"/>
    <w:tmpl w:val="57A83C44"/>
    <w:lvl w:ilvl="0" w:tplc="55E00714">
      <w:start w:val="1"/>
      <w:numFmt w:val="decimal"/>
      <w:lvlText w:val="%1."/>
      <w:lvlJc w:val="left"/>
      <w:pPr>
        <w:ind w:left="720" w:hanging="360"/>
      </w:pPr>
      <w:rPr>
        <w:rFonts w:ascii="Times New Roman" w:hAnsi="Times New Roman" w:cs="Times New Roman" w:hint="default"/>
        <w:b/>
        <w:color w:val="0000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3D38F9"/>
    <w:multiLevelType w:val="hybridMultilevel"/>
    <w:tmpl w:val="107A9C88"/>
    <w:lvl w:ilvl="0" w:tplc="96C812B6">
      <w:numFmt w:val="bullet"/>
      <w:lvlText w:val="-"/>
      <w:lvlJc w:val="left"/>
      <w:pPr>
        <w:ind w:left="720" w:hanging="360"/>
      </w:pPr>
      <w:rPr>
        <w:rFonts w:ascii="AppleSystemUIFont" w:eastAsia="Aptos" w:hAnsi="AppleSystemUIFont" w:cs="AppleSystemUIFon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1DF4458"/>
    <w:multiLevelType w:val="hybridMultilevel"/>
    <w:tmpl w:val="5ED0E428"/>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 w15:restartNumberingAfterBreak="0">
    <w:nsid w:val="45F86D60"/>
    <w:multiLevelType w:val="hybridMultilevel"/>
    <w:tmpl w:val="A32A29DE"/>
    <w:lvl w:ilvl="0" w:tplc="B726BBF4">
      <w:start w:val="1"/>
      <w:numFmt w:val="decimal"/>
      <w:lvlText w:val="%1)"/>
      <w:lvlJc w:val="left"/>
      <w:pPr>
        <w:ind w:left="1020" w:hanging="360"/>
      </w:pPr>
    </w:lvl>
    <w:lvl w:ilvl="1" w:tplc="046268FA">
      <w:start w:val="1"/>
      <w:numFmt w:val="decimal"/>
      <w:lvlText w:val="%2)"/>
      <w:lvlJc w:val="left"/>
      <w:pPr>
        <w:ind w:left="1020" w:hanging="360"/>
      </w:pPr>
    </w:lvl>
    <w:lvl w:ilvl="2" w:tplc="D6C25A48">
      <w:start w:val="1"/>
      <w:numFmt w:val="decimal"/>
      <w:lvlText w:val="%3)"/>
      <w:lvlJc w:val="left"/>
      <w:pPr>
        <w:ind w:left="1020" w:hanging="360"/>
      </w:pPr>
    </w:lvl>
    <w:lvl w:ilvl="3" w:tplc="F00A4840">
      <w:start w:val="1"/>
      <w:numFmt w:val="decimal"/>
      <w:lvlText w:val="%4)"/>
      <w:lvlJc w:val="left"/>
      <w:pPr>
        <w:ind w:left="1020" w:hanging="360"/>
      </w:pPr>
    </w:lvl>
    <w:lvl w:ilvl="4" w:tplc="2D06A9D6">
      <w:start w:val="1"/>
      <w:numFmt w:val="decimal"/>
      <w:lvlText w:val="%5)"/>
      <w:lvlJc w:val="left"/>
      <w:pPr>
        <w:ind w:left="1020" w:hanging="360"/>
      </w:pPr>
    </w:lvl>
    <w:lvl w:ilvl="5" w:tplc="F8A0CF70">
      <w:start w:val="1"/>
      <w:numFmt w:val="decimal"/>
      <w:lvlText w:val="%6)"/>
      <w:lvlJc w:val="left"/>
      <w:pPr>
        <w:ind w:left="1020" w:hanging="360"/>
      </w:pPr>
    </w:lvl>
    <w:lvl w:ilvl="6" w:tplc="8B48D94A">
      <w:start w:val="1"/>
      <w:numFmt w:val="decimal"/>
      <w:lvlText w:val="%7)"/>
      <w:lvlJc w:val="left"/>
      <w:pPr>
        <w:ind w:left="1020" w:hanging="360"/>
      </w:pPr>
    </w:lvl>
    <w:lvl w:ilvl="7" w:tplc="ACEC6F24">
      <w:start w:val="1"/>
      <w:numFmt w:val="decimal"/>
      <w:lvlText w:val="%8)"/>
      <w:lvlJc w:val="left"/>
      <w:pPr>
        <w:ind w:left="1020" w:hanging="360"/>
      </w:pPr>
    </w:lvl>
    <w:lvl w:ilvl="8" w:tplc="1DA0FCA0">
      <w:start w:val="1"/>
      <w:numFmt w:val="decimal"/>
      <w:lvlText w:val="%9)"/>
      <w:lvlJc w:val="left"/>
      <w:pPr>
        <w:ind w:left="1020" w:hanging="360"/>
      </w:pPr>
    </w:lvl>
  </w:abstractNum>
  <w:abstractNum w:abstractNumId="4" w15:restartNumberingAfterBreak="0">
    <w:nsid w:val="4E652FAF"/>
    <w:multiLevelType w:val="hybridMultilevel"/>
    <w:tmpl w:val="2258F5B2"/>
    <w:lvl w:ilvl="0" w:tplc="4AF88048">
      <w:start w:val="1"/>
      <w:numFmt w:val="decimal"/>
      <w:lvlText w:val="%1)"/>
      <w:lvlJc w:val="left"/>
      <w:pPr>
        <w:ind w:left="1020" w:hanging="360"/>
      </w:pPr>
    </w:lvl>
    <w:lvl w:ilvl="1" w:tplc="DBC6E96A">
      <w:start w:val="1"/>
      <w:numFmt w:val="decimal"/>
      <w:lvlText w:val="%2)"/>
      <w:lvlJc w:val="left"/>
      <w:pPr>
        <w:ind w:left="1020" w:hanging="360"/>
      </w:pPr>
    </w:lvl>
    <w:lvl w:ilvl="2" w:tplc="419A3638">
      <w:start w:val="1"/>
      <w:numFmt w:val="decimal"/>
      <w:lvlText w:val="%3)"/>
      <w:lvlJc w:val="left"/>
      <w:pPr>
        <w:ind w:left="1020" w:hanging="360"/>
      </w:pPr>
    </w:lvl>
    <w:lvl w:ilvl="3" w:tplc="7CD0C126">
      <w:start w:val="1"/>
      <w:numFmt w:val="decimal"/>
      <w:lvlText w:val="%4)"/>
      <w:lvlJc w:val="left"/>
      <w:pPr>
        <w:ind w:left="1020" w:hanging="360"/>
      </w:pPr>
    </w:lvl>
    <w:lvl w:ilvl="4" w:tplc="7234C49A">
      <w:start w:val="1"/>
      <w:numFmt w:val="decimal"/>
      <w:lvlText w:val="%5)"/>
      <w:lvlJc w:val="left"/>
      <w:pPr>
        <w:ind w:left="1020" w:hanging="360"/>
      </w:pPr>
    </w:lvl>
    <w:lvl w:ilvl="5" w:tplc="F4C261A6">
      <w:start w:val="1"/>
      <w:numFmt w:val="decimal"/>
      <w:lvlText w:val="%6)"/>
      <w:lvlJc w:val="left"/>
      <w:pPr>
        <w:ind w:left="1020" w:hanging="360"/>
      </w:pPr>
    </w:lvl>
    <w:lvl w:ilvl="6" w:tplc="9508B7CE">
      <w:start w:val="1"/>
      <w:numFmt w:val="decimal"/>
      <w:lvlText w:val="%7)"/>
      <w:lvlJc w:val="left"/>
      <w:pPr>
        <w:ind w:left="1020" w:hanging="360"/>
      </w:pPr>
    </w:lvl>
    <w:lvl w:ilvl="7" w:tplc="EDAC7CBE">
      <w:start w:val="1"/>
      <w:numFmt w:val="decimal"/>
      <w:lvlText w:val="%8)"/>
      <w:lvlJc w:val="left"/>
      <w:pPr>
        <w:ind w:left="1020" w:hanging="360"/>
      </w:pPr>
    </w:lvl>
    <w:lvl w:ilvl="8" w:tplc="E55A3030">
      <w:start w:val="1"/>
      <w:numFmt w:val="decimal"/>
      <w:lvlText w:val="%9)"/>
      <w:lvlJc w:val="left"/>
      <w:pPr>
        <w:ind w:left="1020" w:hanging="360"/>
      </w:pPr>
    </w:lvl>
  </w:abstractNum>
  <w:num w:numId="1" w16cid:durableId="373778410">
    <w:abstractNumId w:val="1"/>
  </w:num>
  <w:num w:numId="2" w16cid:durableId="1834562365">
    <w:abstractNumId w:val="0"/>
  </w:num>
  <w:num w:numId="3" w16cid:durableId="398133697">
    <w:abstractNumId w:val="3"/>
  </w:num>
  <w:num w:numId="4" w16cid:durableId="2058816198">
    <w:abstractNumId w:val="4"/>
  </w:num>
  <w:num w:numId="5" w16cid:durableId="1756434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5D"/>
    <w:rsid w:val="000028F0"/>
    <w:rsid w:val="00002FFD"/>
    <w:rsid w:val="00004FE5"/>
    <w:rsid w:val="00005BA0"/>
    <w:rsid w:val="0000682D"/>
    <w:rsid w:val="00010F20"/>
    <w:rsid w:val="000209DE"/>
    <w:rsid w:val="00023696"/>
    <w:rsid w:val="00030EF0"/>
    <w:rsid w:val="00031040"/>
    <w:rsid w:val="00032793"/>
    <w:rsid w:val="000352FF"/>
    <w:rsid w:val="00036EC9"/>
    <w:rsid w:val="00037A6F"/>
    <w:rsid w:val="00044723"/>
    <w:rsid w:val="00046267"/>
    <w:rsid w:val="00046465"/>
    <w:rsid w:val="00051F94"/>
    <w:rsid w:val="000521C6"/>
    <w:rsid w:val="00053A86"/>
    <w:rsid w:val="00054052"/>
    <w:rsid w:val="000542F8"/>
    <w:rsid w:val="0005512E"/>
    <w:rsid w:val="00056DA6"/>
    <w:rsid w:val="000604DD"/>
    <w:rsid w:val="000608BD"/>
    <w:rsid w:val="00060914"/>
    <w:rsid w:val="00064E7D"/>
    <w:rsid w:val="000666B4"/>
    <w:rsid w:val="000730D2"/>
    <w:rsid w:val="00075382"/>
    <w:rsid w:val="00077024"/>
    <w:rsid w:val="000834F7"/>
    <w:rsid w:val="00084C5A"/>
    <w:rsid w:val="00086393"/>
    <w:rsid w:val="00087359"/>
    <w:rsid w:val="00094120"/>
    <w:rsid w:val="0009617C"/>
    <w:rsid w:val="00096C8A"/>
    <w:rsid w:val="000A17F7"/>
    <w:rsid w:val="000A295F"/>
    <w:rsid w:val="000A4DF1"/>
    <w:rsid w:val="000B214D"/>
    <w:rsid w:val="000B46A1"/>
    <w:rsid w:val="000B58DF"/>
    <w:rsid w:val="000B6648"/>
    <w:rsid w:val="000C0552"/>
    <w:rsid w:val="000C18EA"/>
    <w:rsid w:val="000C31EC"/>
    <w:rsid w:val="000C43BA"/>
    <w:rsid w:val="000C4A2A"/>
    <w:rsid w:val="000C6272"/>
    <w:rsid w:val="000C78DE"/>
    <w:rsid w:val="000D08A1"/>
    <w:rsid w:val="000D5476"/>
    <w:rsid w:val="000E15FF"/>
    <w:rsid w:val="000E625B"/>
    <w:rsid w:val="000F12CE"/>
    <w:rsid w:val="000F4682"/>
    <w:rsid w:val="000F4C70"/>
    <w:rsid w:val="000F4FE1"/>
    <w:rsid w:val="00104C41"/>
    <w:rsid w:val="00105F10"/>
    <w:rsid w:val="001063F3"/>
    <w:rsid w:val="001123B8"/>
    <w:rsid w:val="001168DD"/>
    <w:rsid w:val="001220AE"/>
    <w:rsid w:val="00122BF1"/>
    <w:rsid w:val="00126857"/>
    <w:rsid w:val="00131470"/>
    <w:rsid w:val="001323BC"/>
    <w:rsid w:val="00133692"/>
    <w:rsid w:val="00133B55"/>
    <w:rsid w:val="001407B1"/>
    <w:rsid w:val="00143154"/>
    <w:rsid w:val="001443F1"/>
    <w:rsid w:val="001454C3"/>
    <w:rsid w:val="00145F7C"/>
    <w:rsid w:val="00146461"/>
    <w:rsid w:val="00152FEF"/>
    <w:rsid w:val="00153148"/>
    <w:rsid w:val="00163735"/>
    <w:rsid w:val="00165218"/>
    <w:rsid w:val="001724F5"/>
    <w:rsid w:val="001741C0"/>
    <w:rsid w:val="00174E4B"/>
    <w:rsid w:val="00177079"/>
    <w:rsid w:val="00182C66"/>
    <w:rsid w:val="001836CA"/>
    <w:rsid w:val="001842C2"/>
    <w:rsid w:val="001849B3"/>
    <w:rsid w:val="00184B04"/>
    <w:rsid w:val="00187D7F"/>
    <w:rsid w:val="00187E98"/>
    <w:rsid w:val="001906EF"/>
    <w:rsid w:val="0019786D"/>
    <w:rsid w:val="001A1385"/>
    <w:rsid w:val="001A2B2E"/>
    <w:rsid w:val="001A3074"/>
    <w:rsid w:val="001A33C9"/>
    <w:rsid w:val="001A4904"/>
    <w:rsid w:val="001B2970"/>
    <w:rsid w:val="001B48F0"/>
    <w:rsid w:val="001C0922"/>
    <w:rsid w:val="001C20E0"/>
    <w:rsid w:val="001C2377"/>
    <w:rsid w:val="001C3C30"/>
    <w:rsid w:val="001C4A15"/>
    <w:rsid w:val="001D0481"/>
    <w:rsid w:val="001D0918"/>
    <w:rsid w:val="001D364B"/>
    <w:rsid w:val="001D3677"/>
    <w:rsid w:val="001D6C68"/>
    <w:rsid w:val="001D6ECA"/>
    <w:rsid w:val="001E3D97"/>
    <w:rsid w:val="001F091C"/>
    <w:rsid w:val="001F2876"/>
    <w:rsid w:val="001F392B"/>
    <w:rsid w:val="001F42A4"/>
    <w:rsid w:val="001F5C91"/>
    <w:rsid w:val="001F5E72"/>
    <w:rsid w:val="001F61AE"/>
    <w:rsid w:val="00204080"/>
    <w:rsid w:val="002044D0"/>
    <w:rsid w:val="00211A92"/>
    <w:rsid w:val="00213F37"/>
    <w:rsid w:val="002140A4"/>
    <w:rsid w:val="002179E2"/>
    <w:rsid w:val="00217EE6"/>
    <w:rsid w:val="002201B0"/>
    <w:rsid w:val="0022177D"/>
    <w:rsid w:val="00226844"/>
    <w:rsid w:val="00227379"/>
    <w:rsid w:val="00230F53"/>
    <w:rsid w:val="0023138D"/>
    <w:rsid w:val="00233315"/>
    <w:rsid w:val="00235425"/>
    <w:rsid w:val="00237823"/>
    <w:rsid w:val="00240237"/>
    <w:rsid w:val="00240A98"/>
    <w:rsid w:val="00244E3F"/>
    <w:rsid w:val="00246A6B"/>
    <w:rsid w:val="002475EC"/>
    <w:rsid w:val="002503F6"/>
    <w:rsid w:val="00250CE8"/>
    <w:rsid w:val="00254566"/>
    <w:rsid w:val="00260039"/>
    <w:rsid w:val="00261B6B"/>
    <w:rsid w:val="00261B71"/>
    <w:rsid w:val="00266A76"/>
    <w:rsid w:val="00266E93"/>
    <w:rsid w:val="002763C7"/>
    <w:rsid w:val="00277996"/>
    <w:rsid w:val="0028197E"/>
    <w:rsid w:val="00283957"/>
    <w:rsid w:val="00284622"/>
    <w:rsid w:val="00284746"/>
    <w:rsid w:val="00285380"/>
    <w:rsid w:val="0028633C"/>
    <w:rsid w:val="00292368"/>
    <w:rsid w:val="002937FD"/>
    <w:rsid w:val="002976B6"/>
    <w:rsid w:val="002A1F7D"/>
    <w:rsid w:val="002A3870"/>
    <w:rsid w:val="002A4F17"/>
    <w:rsid w:val="002A6697"/>
    <w:rsid w:val="002B2357"/>
    <w:rsid w:val="002B791E"/>
    <w:rsid w:val="002C0157"/>
    <w:rsid w:val="002C0F07"/>
    <w:rsid w:val="002C29B5"/>
    <w:rsid w:val="002C7D3F"/>
    <w:rsid w:val="002D15A2"/>
    <w:rsid w:val="002D409E"/>
    <w:rsid w:val="002D4417"/>
    <w:rsid w:val="002E7574"/>
    <w:rsid w:val="002E791A"/>
    <w:rsid w:val="002E79DC"/>
    <w:rsid w:val="002E7DC2"/>
    <w:rsid w:val="002F343C"/>
    <w:rsid w:val="002F5777"/>
    <w:rsid w:val="002F64C5"/>
    <w:rsid w:val="002F66D3"/>
    <w:rsid w:val="002F7B78"/>
    <w:rsid w:val="0030293C"/>
    <w:rsid w:val="00303002"/>
    <w:rsid w:val="00310F10"/>
    <w:rsid w:val="00313AC2"/>
    <w:rsid w:val="00314145"/>
    <w:rsid w:val="00315D2B"/>
    <w:rsid w:val="00317E39"/>
    <w:rsid w:val="00320D47"/>
    <w:rsid w:val="00322445"/>
    <w:rsid w:val="00325D5A"/>
    <w:rsid w:val="00326789"/>
    <w:rsid w:val="00334455"/>
    <w:rsid w:val="0033480F"/>
    <w:rsid w:val="003355B2"/>
    <w:rsid w:val="00336485"/>
    <w:rsid w:val="00336D4F"/>
    <w:rsid w:val="00340627"/>
    <w:rsid w:val="003420C4"/>
    <w:rsid w:val="003422D0"/>
    <w:rsid w:val="003458EC"/>
    <w:rsid w:val="00346AA0"/>
    <w:rsid w:val="00346F7E"/>
    <w:rsid w:val="0034795E"/>
    <w:rsid w:val="00352C18"/>
    <w:rsid w:val="00352CBB"/>
    <w:rsid w:val="003567FC"/>
    <w:rsid w:val="003601A8"/>
    <w:rsid w:val="00360518"/>
    <w:rsid w:val="0036268D"/>
    <w:rsid w:val="00370B4C"/>
    <w:rsid w:val="00371796"/>
    <w:rsid w:val="00371A91"/>
    <w:rsid w:val="00375109"/>
    <w:rsid w:val="00375637"/>
    <w:rsid w:val="003760F9"/>
    <w:rsid w:val="00376BBA"/>
    <w:rsid w:val="003842BA"/>
    <w:rsid w:val="00385D13"/>
    <w:rsid w:val="0038649F"/>
    <w:rsid w:val="0039223C"/>
    <w:rsid w:val="0039340D"/>
    <w:rsid w:val="003939EF"/>
    <w:rsid w:val="00394817"/>
    <w:rsid w:val="003961F0"/>
    <w:rsid w:val="00396473"/>
    <w:rsid w:val="003A27EF"/>
    <w:rsid w:val="003A424B"/>
    <w:rsid w:val="003A4319"/>
    <w:rsid w:val="003A45FB"/>
    <w:rsid w:val="003A4D89"/>
    <w:rsid w:val="003A53E0"/>
    <w:rsid w:val="003A595B"/>
    <w:rsid w:val="003B1149"/>
    <w:rsid w:val="003B1E17"/>
    <w:rsid w:val="003B2C81"/>
    <w:rsid w:val="003B2D98"/>
    <w:rsid w:val="003B7D67"/>
    <w:rsid w:val="003C059B"/>
    <w:rsid w:val="003C0B93"/>
    <w:rsid w:val="003C2089"/>
    <w:rsid w:val="003C248B"/>
    <w:rsid w:val="003C3C1D"/>
    <w:rsid w:val="003C47C0"/>
    <w:rsid w:val="003C5C49"/>
    <w:rsid w:val="003D0426"/>
    <w:rsid w:val="003D2366"/>
    <w:rsid w:val="003D2415"/>
    <w:rsid w:val="003D3319"/>
    <w:rsid w:val="003D38A8"/>
    <w:rsid w:val="003F0C7F"/>
    <w:rsid w:val="003F259E"/>
    <w:rsid w:val="004000C2"/>
    <w:rsid w:val="00403DDC"/>
    <w:rsid w:val="00406A74"/>
    <w:rsid w:val="004079F2"/>
    <w:rsid w:val="00410545"/>
    <w:rsid w:val="00417BAD"/>
    <w:rsid w:val="00422A98"/>
    <w:rsid w:val="004234B0"/>
    <w:rsid w:val="00425DF8"/>
    <w:rsid w:val="00427952"/>
    <w:rsid w:val="00430736"/>
    <w:rsid w:val="00431A7E"/>
    <w:rsid w:val="00432239"/>
    <w:rsid w:val="004327C5"/>
    <w:rsid w:val="00432D85"/>
    <w:rsid w:val="004358CC"/>
    <w:rsid w:val="00442D73"/>
    <w:rsid w:val="0044436E"/>
    <w:rsid w:val="00444A89"/>
    <w:rsid w:val="00446549"/>
    <w:rsid w:val="00446635"/>
    <w:rsid w:val="00450590"/>
    <w:rsid w:val="004514EB"/>
    <w:rsid w:val="00456128"/>
    <w:rsid w:val="00461B11"/>
    <w:rsid w:val="00466092"/>
    <w:rsid w:val="0047038C"/>
    <w:rsid w:val="0047645F"/>
    <w:rsid w:val="00477A24"/>
    <w:rsid w:val="00480D91"/>
    <w:rsid w:val="0048256C"/>
    <w:rsid w:val="004828D4"/>
    <w:rsid w:val="00482DF6"/>
    <w:rsid w:val="00483776"/>
    <w:rsid w:val="00484F39"/>
    <w:rsid w:val="00487CC1"/>
    <w:rsid w:val="00490081"/>
    <w:rsid w:val="004917B5"/>
    <w:rsid w:val="00492B97"/>
    <w:rsid w:val="00496AFA"/>
    <w:rsid w:val="00497752"/>
    <w:rsid w:val="00497BD3"/>
    <w:rsid w:val="004A042C"/>
    <w:rsid w:val="004A3754"/>
    <w:rsid w:val="004A5F8B"/>
    <w:rsid w:val="004A7DC9"/>
    <w:rsid w:val="004B0ECB"/>
    <w:rsid w:val="004B2CE1"/>
    <w:rsid w:val="004B488C"/>
    <w:rsid w:val="004B53FD"/>
    <w:rsid w:val="004B61E9"/>
    <w:rsid w:val="004C11E0"/>
    <w:rsid w:val="004C1ED7"/>
    <w:rsid w:val="004C4C5F"/>
    <w:rsid w:val="004C51A9"/>
    <w:rsid w:val="004C6A31"/>
    <w:rsid w:val="004D0169"/>
    <w:rsid w:val="004D0BF1"/>
    <w:rsid w:val="004D18C0"/>
    <w:rsid w:val="004D6621"/>
    <w:rsid w:val="004E1015"/>
    <w:rsid w:val="004E17DF"/>
    <w:rsid w:val="004E605D"/>
    <w:rsid w:val="004E6535"/>
    <w:rsid w:val="004E66C7"/>
    <w:rsid w:val="004E6FD7"/>
    <w:rsid w:val="004E72E1"/>
    <w:rsid w:val="004F03F7"/>
    <w:rsid w:val="004F07C2"/>
    <w:rsid w:val="004F0E0C"/>
    <w:rsid w:val="004F36E2"/>
    <w:rsid w:val="004F44B7"/>
    <w:rsid w:val="004F5D29"/>
    <w:rsid w:val="004F67DC"/>
    <w:rsid w:val="005039DE"/>
    <w:rsid w:val="005047D3"/>
    <w:rsid w:val="00505DA0"/>
    <w:rsid w:val="0051258F"/>
    <w:rsid w:val="005171B4"/>
    <w:rsid w:val="00517222"/>
    <w:rsid w:val="0052155E"/>
    <w:rsid w:val="005239FF"/>
    <w:rsid w:val="0052425D"/>
    <w:rsid w:val="0052553D"/>
    <w:rsid w:val="00526AFD"/>
    <w:rsid w:val="00527457"/>
    <w:rsid w:val="005309B9"/>
    <w:rsid w:val="00530E44"/>
    <w:rsid w:val="005332E9"/>
    <w:rsid w:val="00536D39"/>
    <w:rsid w:val="00537605"/>
    <w:rsid w:val="0054002E"/>
    <w:rsid w:val="00543FA9"/>
    <w:rsid w:val="00546098"/>
    <w:rsid w:val="005465F5"/>
    <w:rsid w:val="00551E37"/>
    <w:rsid w:val="00552494"/>
    <w:rsid w:val="00553098"/>
    <w:rsid w:val="00553510"/>
    <w:rsid w:val="00556771"/>
    <w:rsid w:val="00557285"/>
    <w:rsid w:val="0056119D"/>
    <w:rsid w:val="00562C28"/>
    <w:rsid w:val="0056478B"/>
    <w:rsid w:val="005718F1"/>
    <w:rsid w:val="00571A42"/>
    <w:rsid w:val="00575EBE"/>
    <w:rsid w:val="005766E6"/>
    <w:rsid w:val="005802D1"/>
    <w:rsid w:val="005805EF"/>
    <w:rsid w:val="00580D5C"/>
    <w:rsid w:val="00581BFC"/>
    <w:rsid w:val="005820A3"/>
    <w:rsid w:val="00582C86"/>
    <w:rsid w:val="00584767"/>
    <w:rsid w:val="00586E99"/>
    <w:rsid w:val="00596599"/>
    <w:rsid w:val="00596D21"/>
    <w:rsid w:val="005A0DB1"/>
    <w:rsid w:val="005A1A1D"/>
    <w:rsid w:val="005A2EE5"/>
    <w:rsid w:val="005A3950"/>
    <w:rsid w:val="005A63A3"/>
    <w:rsid w:val="005A7552"/>
    <w:rsid w:val="005B018C"/>
    <w:rsid w:val="005B5008"/>
    <w:rsid w:val="005C0754"/>
    <w:rsid w:val="005C2524"/>
    <w:rsid w:val="005C391E"/>
    <w:rsid w:val="005C42BD"/>
    <w:rsid w:val="005D3EF8"/>
    <w:rsid w:val="005E24A4"/>
    <w:rsid w:val="005E269D"/>
    <w:rsid w:val="005E2AB8"/>
    <w:rsid w:val="005E3B5C"/>
    <w:rsid w:val="005E6D6E"/>
    <w:rsid w:val="005F02E0"/>
    <w:rsid w:val="005F2B46"/>
    <w:rsid w:val="005F389C"/>
    <w:rsid w:val="005F3A50"/>
    <w:rsid w:val="005F42AB"/>
    <w:rsid w:val="005F5939"/>
    <w:rsid w:val="00603E0B"/>
    <w:rsid w:val="00604229"/>
    <w:rsid w:val="006042F6"/>
    <w:rsid w:val="00605B85"/>
    <w:rsid w:val="006076E7"/>
    <w:rsid w:val="00607CF7"/>
    <w:rsid w:val="00611B00"/>
    <w:rsid w:val="00612B46"/>
    <w:rsid w:val="00613B9C"/>
    <w:rsid w:val="00616519"/>
    <w:rsid w:val="00620C54"/>
    <w:rsid w:val="0062214E"/>
    <w:rsid w:val="0062460A"/>
    <w:rsid w:val="00630A15"/>
    <w:rsid w:val="00632117"/>
    <w:rsid w:val="0063260A"/>
    <w:rsid w:val="006333E5"/>
    <w:rsid w:val="0063518E"/>
    <w:rsid w:val="00637339"/>
    <w:rsid w:val="00640C0B"/>
    <w:rsid w:val="00641A84"/>
    <w:rsid w:val="006446C1"/>
    <w:rsid w:val="006457B1"/>
    <w:rsid w:val="00647C8A"/>
    <w:rsid w:val="00651587"/>
    <w:rsid w:val="00653E26"/>
    <w:rsid w:val="00654A4F"/>
    <w:rsid w:val="00660883"/>
    <w:rsid w:val="00662E09"/>
    <w:rsid w:val="0066433D"/>
    <w:rsid w:val="00664D19"/>
    <w:rsid w:val="00671631"/>
    <w:rsid w:val="0067310D"/>
    <w:rsid w:val="00675329"/>
    <w:rsid w:val="00676386"/>
    <w:rsid w:val="00676B17"/>
    <w:rsid w:val="00676E84"/>
    <w:rsid w:val="00677073"/>
    <w:rsid w:val="006778F7"/>
    <w:rsid w:val="00680E66"/>
    <w:rsid w:val="00685BDA"/>
    <w:rsid w:val="0068780D"/>
    <w:rsid w:val="006920AB"/>
    <w:rsid w:val="006972A2"/>
    <w:rsid w:val="006979E7"/>
    <w:rsid w:val="006A1366"/>
    <w:rsid w:val="006A204F"/>
    <w:rsid w:val="006A4D98"/>
    <w:rsid w:val="006A703E"/>
    <w:rsid w:val="006B1F66"/>
    <w:rsid w:val="006B22DD"/>
    <w:rsid w:val="006B3D90"/>
    <w:rsid w:val="006B497B"/>
    <w:rsid w:val="006B546A"/>
    <w:rsid w:val="006B73D2"/>
    <w:rsid w:val="006B7631"/>
    <w:rsid w:val="006C1D16"/>
    <w:rsid w:val="006C6E24"/>
    <w:rsid w:val="006C7BDC"/>
    <w:rsid w:val="006D2999"/>
    <w:rsid w:val="006D6711"/>
    <w:rsid w:val="006D724A"/>
    <w:rsid w:val="006E0E5F"/>
    <w:rsid w:val="006E1B6C"/>
    <w:rsid w:val="006E39D7"/>
    <w:rsid w:val="006E4EA5"/>
    <w:rsid w:val="006E5076"/>
    <w:rsid w:val="006E6A3D"/>
    <w:rsid w:val="006F02DD"/>
    <w:rsid w:val="006F0A8B"/>
    <w:rsid w:val="006F1096"/>
    <w:rsid w:val="006F2F5D"/>
    <w:rsid w:val="006F3967"/>
    <w:rsid w:val="006F48EC"/>
    <w:rsid w:val="006F6204"/>
    <w:rsid w:val="00700FCE"/>
    <w:rsid w:val="007057A9"/>
    <w:rsid w:val="007068DC"/>
    <w:rsid w:val="0071070B"/>
    <w:rsid w:val="007112AD"/>
    <w:rsid w:val="00712B70"/>
    <w:rsid w:val="00715A05"/>
    <w:rsid w:val="00717755"/>
    <w:rsid w:val="00717A15"/>
    <w:rsid w:val="00725EB3"/>
    <w:rsid w:val="00726E9C"/>
    <w:rsid w:val="007276C6"/>
    <w:rsid w:val="00730DCC"/>
    <w:rsid w:val="00731FD2"/>
    <w:rsid w:val="007337A0"/>
    <w:rsid w:val="00735B04"/>
    <w:rsid w:val="00742966"/>
    <w:rsid w:val="00751108"/>
    <w:rsid w:val="00752FFF"/>
    <w:rsid w:val="00753FAD"/>
    <w:rsid w:val="00755936"/>
    <w:rsid w:val="00756E6F"/>
    <w:rsid w:val="0075703D"/>
    <w:rsid w:val="007679AD"/>
    <w:rsid w:val="00767C5D"/>
    <w:rsid w:val="00767D69"/>
    <w:rsid w:val="00767FA6"/>
    <w:rsid w:val="00770B31"/>
    <w:rsid w:val="00773797"/>
    <w:rsid w:val="00773C2A"/>
    <w:rsid w:val="00776B28"/>
    <w:rsid w:val="007802F7"/>
    <w:rsid w:val="00782646"/>
    <w:rsid w:val="00792393"/>
    <w:rsid w:val="007938EA"/>
    <w:rsid w:val="007973E7"/>
    <w:rsid w:val="007978FB"/>
    <w:rsid w:val="007A52D6"/>
    <w:rsid w:val="007A607F"/>
    <w:rsid w:val="007B082E"/>
    <w:rsid w:val="007B1357"/>
    <w:rsid w:val="007B1F98"/>
    <w:rsid w:val="007B2902"/>
    <w:rsid w:val="007B7A39"/>
    <w:rsid w:val="007B7B0A"/>
    <w:rsid w:val="007C16AD"/>
    <w:rsid w:val="007C3455"/>
    <w:rsid w:val="007D136D"/>
    <w:rsid w:val="007D4B94"/>
    <w:rsid w:val="007E44F8"/>
    <w:rsid w:val="007E47B0"/>
    <w:rsid w:val="007E5223"/>
    <w:rsid w:val="007E54C0"/>
    <w:rsid w:val="007E7665"/>
    <w:rsid w:val="007F5EE6"/>
    <w:rsid w:val="00802671"/>
    <w:rsid w:val="00803F0E"/>
    <w:rsid w:val="00804783"/>
    <w:rsid w:val="00810261"/>
    <w:rsid w:val="00810A31"/>
    <w:rsid w:val="00811EE3"/>
    <w:rsid w:val="00812054"/>
    <w:rsid w:val="00814981"/>
    <w:rsid w:val="00814D11"/>
    <w:rsid w:val="008155B8"/>
    <w:rsid w:val="00823997"/>
    <w:rsid w:val="008242FF"/>
    <w:rsid w:val="00824305"/>
    <w:rsid w:val="00824F41"/>
    <w:rsid w:val="00826F85"/>
    <w:rsid w:val="00827068"/>
    <w:rsid w:val="008300A9"/>
    <w:rsid w:val="00830E1F"/>
    <w:rsid w:val="00833160"/>
    <w:rsid w:val="0083392B"/>
    <w:rsid w:val="00835F79"/>
    <w:rsid w:val="0083727A"/>
    <w:rsid w:val="0084246F"/>
    <w:rsid w:val="00842E2B"/>
    <w:rsid w:val="00843507"/>
    <w:rsid w:val="00843954"/>
    <w:rsid w:val="00845E49"/>
    <w:rsid w:val="00846864"/>
    <w:rsid w:val="0085030A"/>
    <w:rsid w:val="008504BF"/>
    <w:rsid w:val="008538B8"/>
    <w:rsid w:val="00854E2B"/>
    <w:rsid w:val="008556BD"/>
    <w:rsid w:val="008561BE"/>
    <w:rsid w:val="00856339"/>
    <w:rsid w:val="00857EEC"/>
    <w:rsid w:val="0086019C"/>
    <w:rsid w:val="00862B45"/>
    <w:rsid w:val="00870160"/>
    <w:rsid w:val="00871F6F"/>
    <w:rsid w:val="00872859"/>
    <w:rsid w:val="008738C2"/>
    <w:rsid w:val="00873A2A"/>
    <w:rsid w:val="008744C3"/>
    <w:rsid w:val="008826BF"/>
    <w:rsid w:val="00882A89"/>
    <w:rsid w:val="00884B33"/>
    <w:rsid w:val="0088544C"/>
    <w:rsid w:val="0088550D"/>
    <w:rsid w:val="008867D0"/>
    <w:rsid w:val="0089250F"/>
    <w:rsid w:val="00897B62"/>
    <w:rsid w:val="008A01D9"/>
    <w:rsid w:val="008B295E"/>
    <w:rsid w:val="008B4875"/>
    <w:rsid w:val="008B6B3D"/>
    <w:rsid w:val="008B7BB2"/>
    <w:rsid w:val="008C17BA"/>
    <w:rsid w:val="008C1B4F"/>
    <w:rsid w:val="008C1DA4"/>
    <w:rsid w:val="008C7EF8"/>
    <w:rsid w:val="008D1E8A"/>
    <w:rsid w:val="008D401D"/>
    <w:rsid w:val="008D75DA"/>
    <w:rsid w:val="008D7C9D"/>
    <w:rsid w:val="008E0ABF"/>
    <w:rsid w:val="008E0ACD"/>
    <w:rsid w:val="008E2C16"/>
    <w:rsid w:val="008E6700"/>
    <w:rsid w:val="008E6C78"/>
    <w:rsid w:val="008F0C12"/>
    <w:rsid w:val="008F5838"/>
    <w:rsid w:val="008F64D7"/>
    <w:rsid w:val="008F7ABA"/>
    <w:rsid w:val="00900F27"/>
    <w:rsid w:val="0090603F"/>
    <w:rsid w:val="00907EFA"/>
    <w:rsid w:val="00910092"/>
    <w:rsid w:val="0091123D"/>
    <w:rsid w:val="0091161F"/>
    <w:rsid w:val="009138F1"/>
    <w:rsid w:val="00914103"/>
    <w:rsid w:val="00914107"/>
    <w:rsid w:val="00914602"/>
    <w:rsid w:val="0091719D"/>
    <w:rsid w:val="00917F8E"/>
    <w:rsid w:val="0092075E"/>
    <w:rsid w:val="00922C97"/>
    <w:rsid w:val="009266DE"/>
    <w:rsid w:val="009272FB"/>
    <w:rsid w:val="00931EF5"/>
    <w:rsid w:val="009333E5"/>
    <w:rsid w:val="009335EF"/>
    <w:rsid w:val="009340C5"/>
    <w:rsid w:val="00934B5F"/>
    <w:rsid w:val="0093640D"/>
    <w:rsid w:val="0093670F"/>
    <w:rsid w:val="00946D28"/>
    <w:rsid w:val="00947EB1"/>
    <w:rsid w:val="00947F36"/>
    <w:rsid w:val="00954365"/>
    <w:rsid w:val="00955872"/>
    <w:rsid w:val="00957200"/>
    <w:rsid w:val="00957FF1"/>
    <w:rsid w:val="0096003B"/>
    <w:rsid w:val="00964599"/>
    <w:rsid w:val="009656A7"/>
    <w:rsid w:val="00965ABF"/>
    <w:rsid w:val="00966155"/>
    <w:rsid w:val="00970BA7"/>
    <w:rsid w:val="00972F3E"/>
    <w:rsid w:val="0097735F"/>
    <w:rsid w:val="0098376B"/>
    <w:rsid w:val="00983CC9"/>
    <w:rsid w:val="009868FF"/>
    <w:rsid w:val="009872D4"/>
    <w:rsid w:val="00987861"/>
    <w:rsid w:val="00990383"/>
    <w:rsid w:val="00990835"/>
    <w:rsid w:val="00993345"/>
    <w:rsid w:val="009A0E04"/>
    <w:rsid w:val="009A4E21"/>
    <w:rsid w:val="009A7937"/>
    <w:rsid w:val="009B449A"/>
    <w:rsid w:val="009B4E2E"/>
    <w:rsid w:val="009B64CD"/>
    <w:rsid w:val="009C16F0"/>
    <w:rsid w:val="009C2C8B"/>
    <w:rsid w:val="009C5F49"/>
    <w:rsid w:val="009C722F"/>
    <w:rsid w:val="009C79D4"/>
    <w:rsid w:val="009D56F5"/>
    <w:rsid w:val="009E179B"/>
    <w:rsid w:val="009E4420"/>
    <w:rsid w:val="009E5689"/>
    <w:rsid w:val="009E6E91"/>
    <w:rsid w:val="009F2972"/>
    <w:rsid w:val="009F3439"/>
    <w:rsid w:val="009F3A2E"/>
    <w:rsid w:val="009F5C3F"/>
    <w:rsid w:val="009F60D3"/>
    <w:rsid w:val="009F6884"/>
    <w:rsid w:val="009F7E5D"/>
    <w:rsid w:val="00A04F07"/>
    <w:rsid w:val="00A1349A"/>
    <w:rsid w:val="00A134B5"/>
    <w:rsid w:val="00A13850"/>
    <w:rsid w:val="00A15236"/>
    <w:rsid w:val="00A16F8C"/>
    <w:rsid w:val="00A17059"/>
    <w:rsid w:val="00A23F56"/>
    <w:rsid w:val="00A247A7"/>
    <w:rsid w:val="00A25FD8"/>
    <w:rsid w:val="00A26239"/>
    <w:rsid w:val="00A3394D"/>
    <w:rsid w:val="00A36B73"/>
    <w:rsid w:val="00A37B3E"/>
    <w:rsid w:val="00A40975"/>
    <w:rsid w:val="00A41CC2"/>
    <w:rsid w:val="00A42B6F"/>
    <w:rsid w:val="00A42CFF"/>
    <w:rsid w:val="00A43A6E"/>
    <w:rsid w:val="00A464F5"/>
    <w:rsid w:val="00A46DF4"/>
    <w:rsid w:val="00A50FC3"/>
    <w:rsid w:val="00A54D13"/>
    <w:rsid w:val="00A6376A"/>
    <w:rsid w:val="00A663E3"/>
    <w:rsid w:val="00A671BA"/>
    <w:rsid w:val="00A679CE"/>
    <w:rsid w:val="00A703C1"/>
    <w:rsid w:val="00A7728E"/>
    <w:rsid w:val="00A776F6"/>
    <w:rsid w:val="00A77C24"/>
    <w:rsid w:val="00A839F5"/>
    <w:rsid w:val="00A840A6"/>
    <w:rsid w:val="00A8412E"/>
    <w:rsid w:val="00A863B5"/>
    <w:rsid w:val="00A86E1F"/>
    <w:rsid w:val="00A903F2"/>
    <w:rsid w:val="00A92502"/>
    <w:rsid w:val="00A928D5"/>
    <w:rsid w:val="00A9360D"/>
    <w:rsid w:val="00A94C7B"/>
    <w:rsid w:val="00A96D30"/>
    <w:rsid w:val="00AA04D0"/>
    <w:rsid w:val="00AA1568"/>
    <w:rsid w:val="00AA5A09"/>
    <w:rsid w:val="00AB0496"/>
    <w:rsid w:val="00AB1E21"/>
    <w:rsid w:val="00AB3B25"/>
    <w:rsid w:val="00AB4D9D"/>
    <w:rsid w:val="00AB698D"/>
    <w:rsid w:val="00AB7B1C"/>
    <w:rsid w:val="00AC2591"/>
    <w:rsid w:val="00AC2933"/>
    <w:rsid w:val="00AC49A2"/>
    <w:rsid w:val="00AC6D88"/>
    <w:rsid w:val="00AD68B5"/>
    <w:rsid w:val="00AE1C18"/>
    <w:rsid w:val="00AE3779"/>
    <w:rsid w:val="00AE6494"/>
    <w:rsid w:val="00AE7181"/>
    <w:rsid w:val="00AF4C30"/>
    <w:rsid w:val="00AF6DB1"/>
    <w:rsid w:val="00B03882"/>
    <w:rsid w:val="00B0545C"/>
    <w:rsid w:val="00B05DEE"/>
    <w:rsid w:val="00B126FC"/>
    <w:rsid w:val="00B128EE"/>
    <w:rsid w:val="00B128F1"/>
    <w:rsid w:val="00B134E5"/>
    <w:rsid w:val="00B16D79"/>
    <w:rsid w:val="00B201CA"/>
    <w:rsid w:val="00B21452"/>
    <w:rsid w:val="00B214CE"/>
    <w:rsid w:val="00B238CD"/>
    <w:rsid w:val="00B246C7"/>
    <w:rsid w:val="00B27B6D"/>
    <w:rsid w:val="00B30FAD"/>
    <w:rsid w:val="00B34174"/>
    <w:rsid w:val="00B34EA9"/>
    <w:rsid w:val="00B40DDE"/>
    <w:rsid w:val="00B44F75"/>
    <w:rsid w:val="00B46C3E"/>
    <w:rsid w:val="00B525BB"/>
    <w:rsid w:val="00B55B32"/>
    <w:rsid w:val="00B57A5C"/>
    <w:rsid w:val="00B60793"/>
    <w:rsid w:val="00B61F65"/>
    <w:rsid w:val="00B62B0D"/>
    <w:rsid w:val="00B62E1E"/>
    <w:rsid w:val="00B63531"/>
    <w:rsid w:val="00B66A4C"/>
    <w:rsid w:val="00B66B87"/>
    <w:rsid w:val="00B71B93"/>
    <w:rsid w:val="00B741E7"/>
    <w:rsid w:val="00B76CE1"/>
    <w:rsid w:val="00B839A1"/>
    <w:rsid w:val="00B918B9"/>
    <w:rsid w:val="00B940D4"/>
    <w:rsid w:val="00B94796"/>
    <w:rsid w:val="00B970D2"/>
    <w:rsid w:val="00BA09A8"/>
    <w:rsid w:val="00BA5B6E"/>
    <w:rsid w:val="00BB1058"/>
    <w:rsid w:val="00BB19BC"/>
    <w:rsid w:val="00BB1DFE"/>
    <w:rsid w:val="00BB1EC4"/>
    <w:rsid w:val="00BB5E7E"/>
    <w:rsid w:val="00BB5F1B"/>
    <w:rsid w:val="00BC113B"/>
    <w:rsid w:val="00BC13FA"/>
    <w:rsid w:val="00BC44A3"/>
    <w:rsid w:val="00BC4BD5"/>
    <w:rsid w:val="00BC6337"/>
    <w:rsid w:val="00BD0DC6"/>
    <w:rsid w:val="00BD1A0D"/>
    <w:rsid w:val="00BE4751"/>
    <w:rsid w:val="00BF1D4E"/>
    <w:rsid w:val="00BF2AC4"/>
    <w:rsid w:val="00BF30BE"/>
    <w:rsid w:val="00BF35CE"/>
    <w:rsid w:val="00BF37F6"/>
    <w:rsid w:val="00BF6537"/>
    <w:rsid w:val="00BF692F"/>
    <w:rsid w:val="00BF71E3"/>
    <w:rsid w:val="00BF7726"/>
    <w:rsid w:val="00C00DBE"/>
    <w:rsid w:val="00C02BDD"/>
    <w:rsid w:val="00C03731"/>
    <w:rsid w:val="00C03753"/>
    <w:rsid w:val="00C04507"/>
    <w:rsid w:val="00C06988"/>
    <w:rsid w:val="00C1080B"/>
    <w:rsid w:val="00C12774"/>
    <w:rsid w:val="00C15AB5"/>
    <w:rsid w:val="00C16178"/>
    <w:rsid w:val="00C176AC"/>
    <w:rsid w:val="00C308EF"/>
    <w:rsid w:val="00C32FBF"/>
    <w:rsid w:val="00C37BF4"/>
    <w:rsid w:val="00C4054A"/>
    <w:rsid w:val="00C40CC6"/>
    <w:rsid w:val="00C43FE2"/>
    <w:rsid w:val="00C45007"/>
    <w:rsid w:val="00C50F9A"/>
    <w:rsid w:val="00C517AB"/>
    <w:rsid w:val="00C517D2"/>
    <w:rsid w:val="00C52880"/>
    <w:rsid w:val="00C5577D"/>
    <w:rsid w:val="00C55FE7"/>
    <w:rsid w:val="00C57451"/>
    <w:rsid w:val="00C57DA1"/>
    <w:rsid w:val="00C60077"/>
    <w:rsid w:val="00C611FF"/>
    <w:rsid w:val="00C63B44"/>
    <w:rsid w:val="00C64C7F"/>
    <w:rsid w:val="00C67E40"/>
    <w:rsid w:val="00C7138A"/>
    <w:rsid w:val="00C72046"/>
    <w:rsid w:val="00C7204F"/>
    <w:rsid w:val="00C730D1"/>
    <w:rsid w:val="00C76F3E"/>
    <w:rsid w:val="00C826A1"/>
    <w:rsid w:val="00C84BB9"/>
    <w:rsid w:val="00C86BF1"/>
    <w:rsid w:val="00C95D2B"/>
    <w:rsid w:val="00C97510"/>
    <w:rsid w:val="00CA081E"/>
    <w:rsid w:val="00CA2A91"/>
    <w:rsid w:val="00CA4972"/>
    <w:rsid w:val="00CA7F1B"/>
    <w:rsid w:val="00CB1EC9"/>
    <w:rsid w:val="00CB277F"/>
    <w:rsid w:val="00CB3635"/>
    <w:rsid w:val="00CB57B8"/>
    <w:rsid w:val="00CB695B"/>
    <w:rsid w:val="00CC2D7F"/>
    <w:rsid w:val="00CC4B20"/>
    <w:rsid w:val="00CD0370"/>
    <w:rsid w:val="00CD466B"/>
    <w:rsid w:val="00CD69B2"/>
    <w:rsid w:val="00CE19AA"/>
    <w:rsid w:val="00CE3B35"/>
    <w:rsid w:val="00CE6BF4"/>
    <w:rsid w:val="00CF2304"/>
    <w:rsid w:val="00CF2C48"/>
    <w:rsid w:val="00CF4E50"/>
    <w:rsid w:val="00CF68FA"/>
    <w:rsid w:val="00CF6D3F"/>
    <w:rsid w:val="00D005F8"/>
    <w:rsid w:val="00D014D3"/>
    <w:rsid w:val="00D112B3"/>
    <w:rsid w:val="00D11A90"/>
    <w:rsid w:val="00D12066"/>
    <w:rsid w:val="00D155B1"/>
    <w:rsid w:val="00D15AAE"/>
    <w:rsid w:val="00D17E90"/>
    <w:rsid w:val="00D20B66"/>
    <w:rsid w:val="00D34096"/>
    <w:rsid w:val="00D35F20"/>
    <w:rsid w:val="00D41FAF"/>
    <w:rsid w:val="00D42820"/>
    <w:rsid w:val="00D43916"/>
    <w:rsid w:val="00D43D83"/>
    <w:rsid w:val="00D45CD8"/>
    <w:rsid w:val="00D51D7F"/>
    <w:rsid w:val="00D51DCC"/>
    <w:rsid w:val="00D545A6"/>
    <w:rsid w:val="00D56ABE"/>
    <w:rsid w:val="00D56ADC"/>
    <w:rsid w:val="00D609A8"/>
    <w:rsid w:val="00D60BFE"/>
    <w:rsid w:val="00D61F22"/>
    <w:rsid w:val="00D62309"/>
    <w:rsid w:val="00D64416"/>
    <w:rsid w:val="00D65D9E"/>
    <w:rsid w:val="00D722B7"/>
    <w:rsid w:val="00D75599"/>
    <w:rsid w:val="00D77056"/>
    <w:rsid w:val="00D844A1"/>
    <w:rsid w:val="00D8489A"/>
    <w:rsid w:val="00D863C2"/>
    <w:rsid w:val="00D86C02"/>
    <w:rsid w:val="00D9029B"/>
    <w:rsid w:val="00D90C5D"/>
    <w:rsid w:val="00D92D5D"/>
    <w:rsid w:val="00DA2554"/>
    <w:rsid w:val="00DA2B21"/>
    <w:rsid w:val="00DA6E22"/>
    <w:rsid w:val="00DB4261"/>
    <w:rsid w:val="00DB69E2"/>
    <w:rsid w:val="00DC0956"/>
    <w:rsid w:val="00DC2856"/>
    <w:rsid w:val="00DC3F81"/>
    <w:rsid w:val="00DC5293"/>
    <w:rsid w:val="00DD1F64"/>
    <w:rsid w:val="00DD20B5"/>
    <w:rsid w:val="00DD4EC4"/>
    <w:rsid w:val="00DD5533"/>
    <w:rsid w:val="00DD6B73"/>
    <w:rsid w:val="00DD6F89"/>
    <w:rsid w:val="00DD7FBD"/>
    <w:rsid w:val="00DE044D"/>
    <w:rsid w:val="00DE05EF"/>
    <w:rsid w:val="00DE41A6"/>
    <w:rsid w:val="00DE7D71"/>
    <w:rsid w:val="00DF1E70"/>
    <w:rsid w:val="00DF1F7F"/>
    <w:rsid w:val="00DF25F2"/>
    <w:rsid w:val="00DF2B5D"/>
    <w:rsid w:val="00DF4839"/>
    <w:rsid w:val="00DF5578"/>
    <w:rsid w:val="00DF5701"/>
    <w:rsid w:val="00E00314"/>
    <w:rsid w:val="00E01695"/>
    <w:rsid w:val="00E01F40"/>
    <w:rsid w:val="00E02749"/>
    <w:rsid w:val="00E126E0"/>
    <w:rsid w:val="00E13214"/>
    <w:rsid w:val="00E17561"/>
    <w:rsid w:val="00E17945"/>
    <w:rsid w:val="00E20528"/>
    <w:rsid w:val="00E21EBD"/>
    <w:rsid w:val="00E26445"/>
    <w:rsid w:val="00E27A42"/>
    <w:rsid w:val="00E27D1E"/>
    <w:rsid w:val="00E340DF"/>
    <w:rsid w:val="00E358CD"/>
    <w:rsid w:val="00E40B84"/>
    <w:rsid w:val="00E4147D"/>
    <w:rsid w:val="00E41522"/>
    <w:rsid w:val="00E417B1"/>
    <w:rsid w:val="00E42491"/>
    <w:rsid w:val="00E43CDA"/>
    <w:rsid w:val="00E448EE"/>
    <w:rsid w:val="00E46E35"/>
    <w:rsid w:val="00E50486"/>
    <w:rsid w:val="00E52D32"/>
    <w:rsid w:val="00E5340E"/>
    <w:rsid w:val="00E566C3"/>
    <w:rsid w:val="00E5733F"/>
    <w:rsid w:val="00E60594"/>
    <w:rsid w:val="00E60E84"/>
    <w:rsid w:val="00E61D00"/>
    <w:rsid w:val="00E63584"/>
    <w:rsid w:val="00E66EAE"/>
    <w:rsid w:val="00E70358"/>
    <w:rsid w:val="00E7334E"/>
    <w:rsid w:val="00E734D0"/>
    <w:rsid w:val="00E76BDE"/>
    <w:rsid w:val="00E80254"/>
    <w:rsid w:val="00E81850"/>
    <w:rsid w:val="00E819BB"/>
    <w:rsid w:val="00E829D9"/>
    <w:rsid w:val="00E844FD"/>
    <w:rsid w:val="00E9050E"/>
    <w:rsid w:val="00E90593"/>
    <w:rsid w:val="00E945EB"/>
    <w:rsid w:val="00E95536"/>
    <w:rsid w:val="00E9704D"/>
    <w:rsid w:val="00EA25A7"/>
    <w:rsid w:val="00EA487B"/>
    <w:rsid w:val="00EA7A84"/>
    <w:rsid w:val="00EB0F2A"/>
    <w:rsid w:val="00EB27B1"/>
    <w:rsid w:val="00EB3C97"/>
    <w:rsid w:val="00EB521A"/>
    <w:rsid w:val="00EB5E22"/>
    <w:rsid w:val="00EC2D6A"/>
    <w:rsid w:val="00EC432E"/>
    <w:rsid w:val="00EC5EB9"/>
    <w:rsid w:val="00EC62B5"/>
    <w:rsid w:val="00ED10FC"/>
    <w:rsid w:val="00ED4268"/>
    <w:rsid w:val="00ED4538"/>
    <w:rsid w:val="00ED5C04"/>
    <w:rsid w:val="00EE2F6B"/>
    <w:rsid w:val="00EE557A"/>
    <w:rsid w:val="00EE5F27"/>
    <w:rsid w:val="00EF1615"/>
    <w:rsid w:val="00EF17BF"/>
    <w:rsid w:val="00EF5860"/>
    <w:rsid w:val="00EF6136"/>
    <w:rsid w:val="00EF7BDB"/>
    <w:rsid w:val="00F008FB"/>
    <w:rsid w:val="00F01562"/>
    <w:rsid w:val="00F01A48"/>
    <w:rsid w:val="00F0309C"/>
    <w:rsid w:val="00F05FA8"/>
    <w:rsid w:val="00F05FBF"/>
    <w:rsid w:val="00F0715C"/>
    <w:rsid w:val="00F13DF6"/>
    <w:rsid w:val="00F14B2A"/>
    <w:rsid w:val="00F153F9"/>
    <w:rsid w:val="00F1567A"/>
    <w:rsid w:val="00F227BC"/>
    <w:rsid w:val="00F23B46"/>
    <w:rsid w:val="00F25669"/>
    <w:rsid w:val="00F3663E"/>
    <w:rsid w:val="00F40636"/>
    <w:rsid w:val="00F4203B"/>
    <w:rsid w:val="00F42A00"/>
    <w:rsid w:val="00F46C20"/>
    <w:rsid w:val="00F50803"/>
    <w:rsid w:val="00F53048"/>
    <w:rsid w:val="00F534D1"/>
    <w:rsid w:val="00F54594"/>
    <w:rsid w:val="00F5494A"/>
    <w:rsid w:val="00F5528F"/>
    <w:rsid w:val="00F57296"/>
    <w:rsid w:val="00F66F18"/>
    <w:rsid w:val="00F70773"/>
    <w:rsid w:val="00F71297"/>
    <w:rsid w:val="00F76A1B"/>
    <w:rsid w:val="00F770F3"/>
    <w:rsid w:val="00F779FA"/>
    <w:rsid w:val="00F8100B"/>
    <w:rsid w:val="00F81E35"/>
    <w:rsid w:val="00F825CE"/>
    <w:rsid w:val="00F830BF"/>
    <w:rsid w:val="00F83DC8"/>
    <w:rsid w:val="00F8790B"/>
    <w:rsid w:val="00F87AA6"/>
    <w:rsid w:val="00F87E3A"/>
    <w:rsid w:val="00F907E8"/>
    <w:rsid w:val="00F9404A"/>
    <w:rsid w:val="00F9414C"/>
    <w:rsid w:val="00FA2F18"/>
    <w:rsid w:val="00FA5D9D"/>
    <w:rsid w:val="00FB39D8"/>
    <w:rsid w:val="00FB479C"/>
    <w:rsid w:val="00FB79C4"/>
    <w:rsid w:val="00FB7CE9"/>
    <w:rsid w:val="00FC1D8F"/>
    <w:rsid w:val="00FC49BC"/>
    <w:rsid w:val="00FC4EEF"/>
    <w:rsid w:val="00FD1CF1"/>
    <w:rsid w:val="00FD245E"/>
    <w:rsid w:val="00FD3FAC"/>
    <w:rsid w:val="00FD45ED"/>
    <w:rsid w:val="00FD6D6C"/>
    <w:rsid w:val="00FE068A"/>
    <w:rsid w:val="00FE4223"/>
    <w:rsid w:val="00FE4DEC"/>
    <w:rsid w:val="00FE5AEB"/>
    <w:rsid w:val="00FE6F8B"/>
    <w:rsid w:val="00FF0D98"/>
    <w:rsid w:val="00FF0DD8"/>
    <w:rsid w:val="00FF1F7E"/>
    <w:rsid w:val="00FF334F"/>
    <w:rsid w:val="00FF7215"/>
    <w:rsid w:val="00FF7F1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BDA0"/>
  <w15:chartTrackingRefBased/>
  <w15:docId w15:val="{9A63CD87-5BAC-4F5D-A5D5-B7C2137D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5D"/>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6F2F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F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F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F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F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F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F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F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F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F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F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F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F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F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F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F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F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F5D"/>
    <w:rPr>
      <w:rFonts w:eastAsiaTheme="majorEastAsia" w:cstheme="majorBidi"/>
      <w:color w:val="272727" w:themeColor="text1" w:themeTint="D8"/>
    </w:rPr>
  </w:style>
  <w:style w:type="paragraph" w:styleId="Title">
    <w:name w:val="Title"/>
    <w:basedOn w:val="Normal"/>
    <w:next w:val="Normal"/>
    <w:link w:val="TitleChar"/>
    <w:uiPriority w:val="10"/>
    <w:qFormat/>
    <w:rsid w:val="006F2F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F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F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F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F5D"/>
    <w:pPr>
      <w:spacing w:before="160"/>
      <w:jc w:val="center"/>
    </w:pPr>
    <w:rPr>
      <w:i/>
      <w:iCs/>
      <w:color w:val="404040" w:themeColor="text1" w:themeTint="BF"/>
    </w:rPr>
  </w:style>
  <w:style w:type="character" w:customStyle="1" w:styleId="QuoteChar">
    <w:name w:val="Quote Char"/>
    <w:basedOn w:val="DefaultParagraphFont"/>
    <w:link w:val="Quote"/>
    <w:uiPriority w:val="29"/>
    <w:rsid w:val="006F2F5D"/>
    <w:rPr>
      <w:i/>
      <w:iCs/>
      <w:color w:val="404040" w:themeColor="text1" w:themeTint="BF"/>
    </w:rPr>
  </w:style>
  <w:style w:type="paragraph" w:styleId="ListParagraph">
    <w:name w:val="List Paragraph"/>
    <w:basedOn w:val="Normal"/>
    <w:uiPriority w:val="34"/>
    <w:qFormat/>
    <w:rsid w:val="006F2F5D"/>
    <w:pPr>
      <w:ind w:left="720"/>
      <w:contextualSpacing/>
    </w:pPr>
  </w:style>
  <w:style w:type="character" w:styleId="IntenseEmphasis">
    <w:name w:val="Intense Emphasis"/>
    <w:basedOn w:val="DefaultParagraphFont"/>
    <w:uiPriority w:val="21"/>
    <w:qFormat/>
    <w:rsid w:val="006F2F5D"/>
    <w:rPr>
      <w:i/>
      <w:iCs/>
      <w:color w:val="0F4761" w:themeColor="accent1" w:themeShade="BF"/>
    </w:rPr>
  </w:style>
  <w:style w:type="paragraph" w:styleId="IntenseQuote">
    <w:name w:val="Intense Quote"/>
    <w:basedOn w:val="Normal"/>
    <w:next w:val="Normal"/>
    <w:link w:val="IntenseQuoteChar"/>
    <w:uiPriority w:val="30"/>
    <w:qFormat/>
    <w:rsid w:val="006F2F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F5D"/>
    <w:rPr>
      <w:i/>
      <w:iCs/>
      <w:color w:val="0F4761" w:themeColor="accent1" w:themeShade="BF"/>
    </w:rPr>
  </w:style>
  <w:style w:type="character" w:styleId="IntenseReference">
    <w:name w:val="Intense Reference"/>
    <w:basedOn w:val="DefaultParagraphFont"/>
    <w:uiPriority w:val="32"/>
    <w:qFormat/>
    <w:rsid w:val="006F2F5D"/>
    <w:rPr>
      <w:b/>
      <w:bCs/>
      <w:smallCaps/>
      <w:color w:val="0F4761" w:themeColor="accent1" w:themeShade="BF"/>
      <w:spacing w:val="5"/>
    </w:rPr>
  </w:style>
  <w:style w:type="paragraph" w:styleId="FootnoteText">
    <w:name w:val="footnote text"/>
    <w:basedOn w:val="Normal"/>
    <w:link w:val="FootnoteTextChar"/>
    <w:uiPriority w:val="99"/>
    <w:semiHidden/>
    <w:unhideWhenUsed/>
    <w:rsid w:val="006F2F5D"/>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6F2F5D"/>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AB3B25"/>
    <w:rPr>
      <w:vertAlign w:val="superscript"/>
    </w:rPr>
  </w:style>
  <w:style w:type="character" w:styleId="Hyperlink">
    <w:name w:val="Hyperlink"/>
    <w:basedOn w:val="DefaultParagraphFont"/>
    <w:uiPriority w:val="99"/>
    <w:unhideWhenUsed/>
    <w:rsid w:val="00AB3B25"/>
    <w:rPr>
      <w:color w:val="0000FF"/>
      <w:u w:val="single"/>
    </w:rPr>
  </w:style>
  <w:style w:type="character" w:styleId="FollowedHyperlink">
    <w:name w:val="FollowedHyperlink"/>
    <w:basedOn w:val="DefaultParagraphFont"/>
    <w:uiPriority w:val="99"/>
    <w:semiHidden/>
    <w:unhideWhenUsed/>
    <w:rsid w:val="000B58DF"/>
    <w:rPr>
      <w:color w:val="96607D" w:themeColor="followedHyperlink"/>
      <w:u w:val="single"/>
    </w:rPr>
  </w:style>
  <w:style w:type="paragraph" w:styleId="Header">
    <w:name w:val="header"/>
    <w:basedOn w:val="Normal"/>
    <w:link w:val="HeaderChar"/>
    <w:uiPriority w:val="99"/>
    <w:unhideWhenUsed/>
    <w:rsid w:val="00036EC9"/>
    <w:pPr>
      <w:tabs>
        <w:tab w:val="center" w:pos="4536"/>
        <w:tab w:val="right" w:pos="9072"/>
      </w:tabs>
    </w:pPr>
  </w:style>
  <w:style w:type="character" w:customStyle="1" w:styleId="HeaderChar">
    <w:name w:val="Header Char"/>
    <w:basedOn w:val="DefaultParagraphFont"/>
    <w:link w:val="Header"/>
    <w:uiPriority w:val="99"/>
    <w:rsid w:val="00036EC9"/>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036EC9"/>
    <w:pPr>
      <w:tabs>
        <w:tab w:val="center" w:pos="4536"/>
        <w:tab w:val="right" w:pos="9072"/>
      </w:tabs>
    </w:pPr>
  </w:style>
  <w:style w:type="character" w:customStyle="1" w:styleId="FooterChar">
    <w:name w:val="Footer Char"/>
    <w:basedOn w:val="DefaultParagraphFont"/>
    <w:link w:val="Footer"/>
    <w:uiPriority w:val="99"/>
    <w:rsid w:val="00036EC9"/>
    <w:rPr>
      <w:rFonts w:ascii="Times New Roman" w:eastAsia="Times New Roman" w:hAnsi="Times New Roman" w:cs="Times New Roman"/>
      <w:kern w:val="0"/>
      <w:lang w:eastAsia="nl-NL"/>
      <w14:ligatures w14:val="none"/>
    </w:rPr>
  </w:style>
  <w:style w:type="paragraph" w:styleId="Revision">
    <w:name w:val="Revision"/>
    <w:hidden/>
    <w:uiPriority w:val="99"/>
    <w:semiHidden/>
    <w:rsid w:val="00036EC9"/>
    <w:pPr>
      <w:spacing w:after="0"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036EC9"/>
    <w:rPr>
      <w:sz w:val="16"/>
      <w:szCs w:val="16"/>
    </w:rPr>
  </w:style>
  <w:style w:type="paragraph" w:styleId="CommentText">
    <w:name w:val="annotation text"/>
    <w:basedOn w:val="Normal"/>
    <w:link w:val="CommentTextChar"/>
    <w:uiPriority w:val="99"/>
    <w:unhideWhenUsed/>
    <w:rsid w:val="00036EC9"/>
    <w:rPr>
      <w:sz w:val="20"/>
      <w:szCs w:val="20"/>
    </w:rPr>
  </w:style>
  <w:style w:type="character" w:customStyle="1" w:styleId="CommentTextChar">
    <w:name w:val="Comment Text Char"/>
    <w:basedOn w:val="DefaultParagraphFont"/>
    <w:link w:val="CommentText"/>
    <w:uiPriority w:val="99"/>
    <w:rsid w:val="00036EC9"/>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036EC9"/>
    <w:rPr>
      <w:b/>
      <w:bCs/>
    </w:rPr>
  </w:style>
  <w:style w:type="character" w:customStyle="1" w:styleId="CommentSubjectChar">
    <w:name w:val="Comment Subject Char"/>
    <w:basedOn w:val="CommentTextChar"/>
    <w:link w:val="CommentSubject"/>
    <w:uiPriority w:val="99"/>
    <w:semiHidden/>
    <w:rsid w:val="00036EC9"/>
    <w:rPr>
      <w:rFonts w:ascii="Times New Roman" w:eastAsia="Times New Roman" w:hAnsi="Times New Roman" w:cs="Times New Roman"/>
      <w:b/>
      <w:bCs/>
      <w:kern w:val="0"/>
      <w:sz w:val="20"/>
      <w:szCs w:val="20"/>
      <w:lang w:eastAsia="nl-NL"/>
      <w14:ligatures w14:val="none"/>
    </w:rPr>
  </w:style>
  <w:style w:type="character" w:styleId="UnresolvedMention">
    <w:name w:val="Unresolved Mention"/>
    <w:basedOn w:val="DefaultParagraphFont"/>
    <w:uiPriority w:val="99"/>
    <w:semiHidden/>
    <w:unhideWhenUsed/>
    <w:rsid w:val="00106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554">
      <w:bodyDiv w:val="1"/>
      <w:marLeft w:val="0"/>
      <w:marRight w:val="0"/>
      <w:marTop w:val="0"/>
      <w:marBottom w:val="0"/>
      <w:divBdr>
        <w:top w:val="none" w:sz="0" w:space="0" w:color="auto"/>
        <w:left w:val="none" w:sz="0" w:space="0" w:color="auto"/>
        <w:bottom w:val="none" w:sz="0" w:space="0" w:color="auto"/>
        <w:right w:val="none" w:sz="0" w:space="0" w:color="auto"/>
      </w:divBdr>
    </w:div>
    <w:div w:id="355351188">
      <w:bodyDiv w:val="1"/>
      <w:marLeft w:val="0"/>
      <w:marRight w:val="0"/>
      <w:marTop w:val="0"/>
      <w:marBottom w:val="0"/>
      <w:divBdr>
        <w:top w:val="none" w:sz="0" w:space="0" w:color="auto"/>
        <w:left w:val="none" w:sz="0" w:space="0" w:color="auto"/>
        <w:bottom w:val="none" w:sz="0" w:space="0" w:color="auto"/>
        <w:right w:val="none" w:sz="0" w:space="0" w:color="auto"/>
      </w:divBdr>
    </w:div>
    <w:div w:id="835219407">
      <w:bodyDiv w:val="1"/>
      <w:marLeft w:val="0"/>
      <w:marRight w:val="0"/>
      <w:marTop w:val="0"/>
      <w:marBottom w:val="0"/>
      <w:divBdr>
        <w:top w:val="none" w:sz="0" w:space="0" w:color="auto"/>
        <w:left w:val="none" w:sz="0" w:space="0" w:color="auto"/>
        <w:bottom w:val="none" w:sz="0" w:space="0" w:color="auto"/>
        <w:right w:val="none" w:sz="0" w:space="0" w:color="auto"/>
      </w:divBdr>
    </w:div>
    <w:div w:id="1047920659">
      <w:bodyDiv w:val="1"/>
      <w:marLeft w:val="0"/>
      <w:marRight w:val="0"/>
      <w:marTop w:val="0"/>
      <w:marBottom w:val="0"/>
      <w:divBdr>
        <w:top w:val="none" w:sz="0" w:space="0" w:color="auto"/>
        <w:left w:val="none" w:sz="0" w:space="0" w:color="auto"/>
        <w:bottom w:val="none" w:sz="0" w:space="0" w:color="auto"/>
        <w:right w:val="none" w:sz="0" w:space="0" w:color="auto"/>
      </w:divBdr>
    </w:div>
    <w:div w:id="1062413380">
      <w:bodyDiv w:val="1"/>
      <w:marLeft w:val="0"/>
      <w:marRight w:val="0"/>
      <w:marTop w:val="0"/>
      <w:marBottom w:val="0"/>
      <w:divBdr>
        <w:top w:val="none" w:sz="0" w:space="0" w:color="auto"/>
        <w:left w:val="none" w:sz="0" w:space="0" w:color="auto"/>
        <w:bottom w:val="none" w:sz="0" w:space="0" w:color="auto"/>
        <w:right w:val="none" w:sz="0" w:space="0" w:color="auto"/>
      </w:divBdr>
    </w:div>
    <w:div w:id="1113280427">
      <w:bodyDiv w:val="1"/>
      <w:marLeft w:val="0"/>
      <w:marRight w:val="0"/>
      <w:marTop w:val="0"/>
      <w:marBottom w:val="0"/>
      <w:divBdr>
        <w:top w:val="none" w:sz="0" w:space="0" w:color="auto"/>
        <w:left w:val="none" w:sz="0" w:space="0" w:color="auto"/>
        <w:bottom w:val="none" w:sz="0" w:space="0" w:color="auto"/>
        <w:right w:val="none" w:sz="0" w:space="0" w:color="auto"/>
      </w:divBdr>
    </w:div>
    <w:div w:id="1233810578">
      <w:bodyDiv w:val="1"/>
      <w:marLeft w:val="0"/>
      <w:marRight w:val="0"/>
      <w:marTop w:val="0"/>
      <w:marBottom w:val="0"/>
      <w:divBdr>
        <w:top w:val="none" w:sz="0" w:space="0" w:color="auto"/>
        <w:left w:val="none" w:sz="0" w:space="0" w:color="auto"/>
        <w:bottom w:val="none" w:sz="0" w:space="0" w:color="auto"/>
        <w:right w:val="none" w:sz="0" w:space="0" w:color="auto"/>
      </w:divBdr>
    </w:div>
    <w:div w:id="1381706114">
      <w:bodyDiv w:val="1"/>
      <w:marLeft w:val="0"/>
      <w:marRight w:val="0"/>
      <w:marTop w:val="0"/>
      <w:marBottom w:val="0"/>
      <w:divBdr>
        <w:top w:val="none" w:sz="0" w:space="0" w:color="auto"/>
        <w:left w:val="none" w:sz="0" w:space="0" w:color="auto"/>
        <w:bottom w:val="none" w:sz="0" w:space="0" w:color="auto"/>
        <w:right w:val="none" w:sz="0" w:space="0" w:color="auto"/>
      </w:divBdr>
    </w:div>
    <w:div w:id="1398623688">
      <w:bodyDiv w:val="1"/>
      <w:marLeft w:val="0"/>
      <w:marRight w:val="0"/>
      <w:marTop w:val="0"/>
      <w:marBottom w:val="0"/>
      <w:divBdr>
        <w:top w:val="none" w:sz="0" w:space="0" w:color="auto"/>
        <w:left w:val="none" w:sz="0" w:space="0" w:color="auto"/>
        <w:bottom w:val="none" w:sz="0" w:space="0" w:color="auto"/>
        <w:right w:val="none" w:sz="0" w:space="0" w:color="auto"/>
      </w:divBdr>
    </w:div>
    <w:div w:id="1465080928">
      <w:bodyDiv w:val="1"/>
      <w:marLeft w:val="0"/>
      <w:marRight w:val="0"/>
      <w:marTop w:val="0"/>
      <w:marBottom w:val="0"/>
      <w:divBdr>
        <w:top w:val="none" w:sz="0" w:space="0" w:color="auto"/>
        <w:left w:val="none" w:sz="0" w:space="0" w:color="auto"/>
        <w:bottom w:val="none" w:sz="0" w:space="0" w:color="auto"/>
        <w:right w:val="none" w:sz="0" w:space="0" w:color="auto"/>
      </w:divBdr>
    </w:div>
    <w:div w:id="1626690578">
      <w:bodyDiv w:val="1"/>
      <w:marLeft w:val="0"/>
      <w:marRight w:val="0"/>
      <w:marTop w:val="0"/>
      <w:marBottom w:val="0"/>
      <w:divBdr>
        <w:top w:val="none" w:sz="0" w:space="0" w:color="auto"/>
        <w:left w:val="none" w:sz="0" w:space="0" w:color="auto"/>
        <w:bottom w:val="none" w:sz="0" w:space="0" w:color="auto"/>
        <w:right w:val="none" w:sz="0" w:space="0" w:color="auto"/>
      </w:divBdr>
    </w:div>
    <w:div w:id="1734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4966</ap:Words>
  <ap:Characters>27313</ap:Characters>
  <ap:DocSecurity>0</ap:DocSecurity>
  <ap:Lines>227</ap:Lines>
  <ap:Paragraphs>64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32215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2025-04-11T09:32:00.0000000Z</dcterms:created>
  <dcterms:modified xsi:type="dcterms:W3CDTF">2025-04-11T09:32:00.0000000Z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ff13ceb6-5260-461c-be3e-d41de1e0e874</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