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AE41B4A" w14:textId="77777777">
        <w:tc>
          <w:tcPr>
            <w:tcW w:w="6379" w:type="dxa"/>
            <w:gridSpan w:val="2"/>
            <w:tcBorders>
              <w:top w:val="nil"/>
              <w:left w:val="nil"/>
              <w:bottom w:val="nil"/>
              <w:right w:val="nil"/>
            </w:tcBorders>
            <w:vAlign w:val="center"/>
          </w:tcPr>
          <w:p w:rsidR="004330ED" w:rsidP="00EA1CE4" w:rsidRDefault="004330ED" w14:paraId="13F5EBD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C6507A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A075371" w14:textId="77777777">
        <w:trPr>
          <w:cantSplit/>
        </w:trPr>
        <w:tc>
          <w:tcPr>
            <w:tcW w:w="10348" w:type="dxa"/>
            <w:gridSpan w:val="3"/>
            <w:tcBorders>
              <w:top w:val="single" w:color="auto" w:sz="4" w:space="0"/>
              <w:left w:val="nil"/>
              <w:bottom w:val="nil"/>
              <w:right w:val="nil"/>
            </w:tcBorders>
          </w:tcPr>
          <w:p w:rsidR="004330ED" w:rsidP="004A1E29" w:rsidRDefault="004330ED" w14:paraId="0BF7BC8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376097F" w14:textId="77777777">
        <w:trPr>
          <w:cantSplit/>
        </w:trPr>
        <w:tc>
          <w:tcPr>
            <w:tcW w:w="10348" w:type="dxa"/>
            <w:gridSpan w:val="3"/>
            <w:tcBorders>
              <w:top w:val="nil"/>
              <w:left w:val="nil"/>
              <w:bottom w:val="nil"/>
              <w:right w:val="nil"/>
            </w:tcBorders>
          </w:tcPr>
          <w:p w:rsidR="004330ED" w:rsidP="00BF623B" w:rsidRDefault="004330ED" w14:paraId="4618E0D4" w14:textId="77777777">
            <w:pPr>
              <w:pStyle w:val="Amendement"/>
              <w:tabs>
                <w:tab w:val="clear" w:pos="3310"/>
                <w:tab w:val="clear" w:pos="3600"/>
              </w:tabs>
              <w:rPr>
                <w:rFonts w:ascii="Times New Roman" w:hAnsi="Times New Roman"/>
                <w:b w:val="0"/>
              </w:rPr>
            </w:pPr>
          </w:p>
        </w:tc>
      </w:tr>
      <w:tr w:rsidR="004330ED" w:rsidTr="00EA1CE4" w14:paraId="0215124D" w14:textId="77777777">
        <w:trPr>
          <w:cantSplit/>
        </w:trPr>
        <w:tc>
          <w:tcPr>
            <w:tcW w:w="10348" w:type="dxa"/>
            <w:gridSpan w:val="3"/>
            <w:tcBorders>
              <w:top w:val="nil"/>
              <w:left w:val="nil"/>
              <w:bottom w:val="single" w:color="auto" w:sz="4" w:space="0"/>
              <w:right w:val="nil"/>
            </w:tcBorders>
          </w:tcPr>
          <w:p w:rsidR="004330ED" w:rsidP="00BF623B" w:rsidRDefault="004330ED" w14:paraId="225716DE" w14:textId="77777777">
            <w:pPr>
              <w:pStyle w:val="Amendement"/>
              <w:tabs>
                <w:tab w:val="clear" w:pos="3310"/>
                <w:tab w:val="clear" w:pos="3600"/>
              </w:tabs>
              <w:rPr>
                <w:rFonts w:ascii="Times New Roman" w:hAnsi="Times New Roman"/>
              </w:rPr>
            </w:pPr>
          </w:p>
        </w:tc>
      </w:tr>
      <w:tr w:rsidR="004330ED" w:rsidTr="00EA1CE4" w14:paraId="7554ED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D6BCA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B4AF2E4" w14:textId="77777777">
            <w:pPr>
              <w:suppressAutoHyphens/>
              <w:ind w:left="-70"/>
              <w:rPr>
                <w:b/>
              </w:rPr>
            </w:pPr>
          </w:p>
        </w:tc>
      </w:tr>
      <w:tr w:rsidR="003C21AC" w:rsidTr="00EA1CE4" w14:paraId="017D3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92316" w14:paraId="5626E9DC" w14:textId="66EE2098">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A92316" w:rsidR="003C21AC" w:rsidP="00A92316" w:rsidRDefault="00A92316" w14:paraId="2DE69209" w14:textId="0124098C">
            <w:pPr>
              <w:rPr>
                <w:b/>
                <w:bCs/>
                <w:szCs w:val="24"/>
              </w:rPr>
            </w:pPr>
            <w:r w:rsidRPr="00A92316">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41D5FE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11532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FB0EF37" w14:textId="77777777">
            <w:pPr>
              <w:pStyle w:val="Amendement"/>
              <w:tabs>
                <w:tab w:val="clear" w:pos="3310"/>
                <w:tab w:val="clear" w:pos="3600"/>
              </w:tabs>
              <w:ind w:left="-70"/>
              <w:rPr>
                <w:rFonts w:ascii="Times New Roman" w:hAnsi="Times New Roman"/>
              </w:rPr>
            </w:pPr>
          </w:p>
        </w:tc>
      </w:tr>
      <w:tr w:rsidR="003C21AC" w:rsidTr="00EA1CE4" w14:paraId="0BE3E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99809B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8B892C8" w14:textId="77777777">
            <w:pPr>
              <w:pStyle w:val="Amendement"/>
              <w:tabs>
                <w:tab w:val="clear" w:pos="3310"/>
                <w:tab w:val="clear" w:pos="3600"/>
              </w:tabs>
              <w:ind w:left="-70"/>
              <w:rPr>
                <w:rFonts w:ascii="Times New Roman" w:hAnsi="Times New Roman"/>
              </w:rPr>
            </w:pPr>
          </w:p>
        </w:tc>
      </w:tr>
      <w:tr w:rsidR="003C21AC" w:rsidTr="00EA1CE4" w14:paraId="28167F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13272ED" w14:textId="1F5D2296">
            <w:pPr>
              <w:pStyle w:val="Amendement"/>
              <w:tabs>
                <w:tab w:val="clear" w:pos="3310"/>
                <w:tab w:val="clear" w:pos="3600"/>
              </w:tabs>
              <w:rPr>
                <w:rFonts w:ascii="Times New Roman" w:hAnsi="Times New Roman"/>
              </w:rPr>
            </w:pPr>
            <w:r w:rsidRPr="00C035D4">
              <w:rPr>
                <w:rFonts w:ascii="Times New Roman" w:hAnsi="Times New Roman"/>
              </w:rPr>
              <w:t xml:space="preserve">Nr. </w:t>
            </w:r>
            <w:r w:rsidR="00FC29AE">
              <w:rPr>
                <w:rFonts w:ascii="Times New Roman" w:hAnsi="Times New Roman"/>
                <w:caps/>
              </w:rPr>
              <w:t>26</w:t>
            </w:r>
          </w:p>
        </w:tc>
        <w:tc>
          <w:tcPr>
            <w:tcW w:w="7371" w:type="dxa"/>
            <w:gridSpan w:val="2"/>
          </w:tcPr>
          <w:p w:rsidRPr="00C035D4" w:rsidR="003C21AC" w:rsidP="006E0971" w:rsidRDefault="00D94493" w14:paraId="476FD3A0" w14:textId="428736C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871152">
              <w:rPr>
                <w:rFonts w:ascii="Times New Roman" w:hAnsi="Times New Roman"/>
                <w:caps/>
              </w:rPr>
              <w:t>Lahlah</w:t>
            </w:r>
            <w:r w:rsidR="000871B8">
              <w:rPr>
                <w:rFonts w:ascii="Times New Roman" w:hAnsi="Times New Roman"/>
                <w:caps/>
              </w:rPr>
              <w:t xml:space="preserve"> ter vervanging van dat gedrukt onder nr. 14 </w:t>
            </w:r>
          </w:p>
        </w:tc>
      </w:tr>
      <w:tr w:rsidR="003C21AC" w:rsidTr="00EA1CE4" w14:paraId="6C0B57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22D3F4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CE082EC" w14:textId="47C8935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C29AE">
              <w:rPr>
                <w:rFonts w:ascii="Times New Roman" w:hAnsi="Times New Roman"/>
                <w:b w:val="0"/>
              </w:rPr>
              <w:t>14 april 2025</w:t>
            </w:r>
          </w:p>
        </w:tc>
      </w:tr>
      <w:tr w:rsidR="00B01BA6" w:rsidTr="00EA1CE4" w14:paraId="18CFE0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A1D2A9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BF81F27" w14:textId="77777777">
            <w:pPr>
              <w:pStyle w:val="Amendement"/>
              <w:tabs>
                <w:tab w:val="clear" w:pos="3310"/>
                <w:tab w:val="clear" w:pos="3600"/>
              </w:tabs>
              <w:ind w:left="-70"/>
              <w:rPr>
                <w:rFonts w:ascii="Times New Roman" w:hAnsi="Times New Roman"/>
                <w:b w:val="0"/>
              </w:rPr>
            </w:pPr>
          </w:p>
        </w:tc>
      </w:tr>
      <w:tr w:rsidRPr="00EA69AC" w:rsidR="00B01BA6" w:rsidTr="00EA1CE4" w14:paraId="39D8A5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E0A2F6" w14:textId="77777777">
            <w:pPr>
              <w:ind w:firstLine="284"/>
            </w:pPr>
            <w:r w:rsidRPr="00EA69AC">
              <w:t>De ondergetekende stelt het volgende amendement voor:</w:t>
            </w:r>
          </w:p>
        </w:tc>
      </w:tr>
    </w:tbl>
    <w:p w:rsidRPr="00871152" w:rsidR="005B1DCC" w:rsidP="00BF623B" w:rsidRDefault="005B1DCC" w14:paraId="2DDE345E" w14:textId="77777777"/>
    <w:p w:rsidRPr="00D03C6A" w:rsidR="00C01C63" w:rsidP="00C01C63" w:rsidRDefault="00C01C63" w14:paraId="19E11AB7" w14:textId="2805B76E">
      <w:pPr>
        <w:ind w:firstLine="284"/>
      </w:pPr>
      <w:r w:rsidRPr="002F148F">
        <w:t>In artikel I, onderdeel B, onder 1, wordt na “</w:t>
      </w:r>
      <w:r w:rsidRPr="002F148F" w:rsidR="00AF518C">
        <w:t>of een bloedverwant in de eerste graad</w:t>
      </w:r>
      <w:r w:rsidRPr="002F148F">
        <w:t>” ingevoegd “</w:t>
      </w:r>
      <w:r w:rsidRPr="002F148F" w:rsidR="002F148F">
        <w:t>of een bijstandsgerechtigde die samenwoont gedurende de eerste zes maanden van het samenwonen,</w:t>
      </w:r>
      <w:r w:rsidRPr="002F148F">
        <w:t>”.</w:t>
      </w:r>
    </w:p>
    <w:p w:rsidRPr="00D03C6A" w:rsidR="002F148F" w:rsidP="00C01C63" w:rsidRDefault="002F148F" w14:paraId="60391787" w14:textId="77777777"/>
    <w:p w:rsidRPr="00EA69AC" w:rsidR="00C01C63" w:rsidP="00C01C63" w:rsidRDefault="00C01C63" w14:paraId="57EED76A" w14:textId="77777777">
      <w:pPr>
        <w:rPr>
          <w:b/>
          <w:bCs/>
        </w:rPr>
      </w:pPr>
      <w:r w:rsidRPr="53D1B6BA">
        <w:rPr>
          <w:b/>
          <w:bCs/>
        </w:rPr>
        <w:t>Toelichting</w:t>
      </w:r>
      <w:r>
        <w:br/>
      </w:r>
    </w:p>
    <w:p w:rsidR="00C01C63" w:rsidP="00C01C63" w:rsidRDefault="00C01C63" w14:paraId="00CAD1A8" w14:textId="77777777">
      <w:r>
        <w:t xml:space="preserve">Dit amendement regelt dat mensen die een bijstandsuitkering ontvangen, kunnen samenwonen met behoud van uitkering voor een periode van zes maanden. Mensen met een bijstandsuitkering durven vaak niet samen te gaan wonen. Voor hen gelden extra regels die hen tegenhouden om de stap te zetten. Er wordt namelijk bij het samenwonen gelijk gekort op de bijstandsuitkering. Dit kan ervoor zorgen dat het voor de bijstandsgerechtigde niet meer financieel mogelijk is om het eigen huis aan te houden voor het geval dat het samenwonen toch niet blijkt te werken. Deze garantie is voor deze groep extra belangrijk omdat al snel wordt aangenomen dat sprake is van een gezamenlijk huishouden, bijvoorbeeld wanneer een uitkeringsgerechtigden een aantal dagen in de week in het huis van diens partner doorbrengt. </w:t>
      </w:r>
    </w:p>
    <w:p w:rsidR="00C01C63" w:rsidP="00C01C63" w:rsidRDefault="00C01C63" w14:paraId="7FD9CCD4" w14:textId="77777777"/>
    <w:p w:rsidR="00C01C63" w:rsidP="00C01C63" w:rsidRDefault="00C01C63" w14:paraId="6193E710" w14:textId="1AAC6CA9">
      <w:r>
        <w:t>Los van het feit dat uitstel of afstel van samenwonen voor mensen in hun persoonlijke leven een grote belemmering is, werkt dit ook de optimale benutting van ruimte tegen omdat er op deze manier meer woningen in beslag genomen worden. Met dit amendement creëert indiener ademruimte door mensen zes maanden de kans te geven om te gaan samenwonen maar ook hun bijstandsuitkering te behouden. Dit maakt de uiteindelijke stap kleiner om definitief te gaan samenwonen en de eigen woning op te geven. Dit komt de woningmarkt ten goede, en geeft vooral mensen de ruimte om belangrijke stappen te zetten in hun leven.</w:t>
      </w:r>
    </w:p>
    <w:p w:rsidRPr="00EA69AC" w:rsidR="00C01C63" w:rsidP="00C01C63" w:rsidRDefault="00C01C63" w14:paraId="0214348C" w14:textId="77777777">
      <w:r>
        <w:t> </w:t>
      </w:r>
    </w:p>
    <w:p w:rsidRPr="00EA69AC" w:rsidR="00C01C63" w:rsidP="00C01C63" w:rsidRDefault="00C01C63" w14:paraId="5C308944" w14:textId="77777777">
      <w:proofErr w:type="spellStart"/>
      <w:r>
        <w:t>Lahlah</w:t>
      </w:r>
      <w:proofErr w:type="spellEnd"/>
    </w:p>
    <w:p w:rsidRPr="00EA69AC" w:rsidR="00B4708A" w:rsidP="00EA1CE4" w:rsidRDefault="00B4708A" w14:paraId="09D6FA32" w14:textId="3A814EA1"/>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32DD" w14:textId="77777777" w:rsidR="00A92316" w:rsidRDefault="00A92316">
      <w:pPr>
        <w:spacing w:line="20" w:lineRule="exact"/>
      </w:pPr>
    </w:p>
  </w:endnote>
  <w:endnote w:type="continuationSeparator" w:id="0">
    <w:p w14:paraId="03E825DC" w14:textId="77777777" w:rsidR="00A92316" w:rsidRDefault="00A92316">
      <w:pPr>
        <w:pStyle w:val="Amendement"/>
      </w:pPr>
      <w:r>
        <w:rPr>
          <w:b w:val="0"/>
        </w:rPr>
        <w:t xml:space="preserve"> </w:t>
      </w:r>
    </w:p>
  </w:endnote>
  <w:endnote w:type="continuationNotice" w:id="1">
    <w:p w14:paraId="4FB71D3B" w14:textId="77777777" w:rsidR="00A92316" w:rsidRDefault="00A923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53C9" w14:textId="77777777" w:rsidR="00A92316" w:rsidRDefault="00A92316">
      <w:pPr>
        <w:pStyle w:val="Amendement"/>
      </w:pPr>
      <w:r>
        <w:rPr>
          <w:b w:val="0"/>
        </w:rPr>
        <w:separator/>
      </w:r>
    </w:p>
  </w:footnote>
  <w:footnote w:type="continuationSeparator" w:id="0">
    <w:p w14:paraId="2D5D68E7" w14:textId="77777777" w:rsidR="00A92316" w:rsidRDefault="00A9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0070"/>
    <w:multiLevelType w:val="hybridMultilevel"/>
    <w:tmpl w:val="6ABAE6C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701272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16"/>
    <w:rsid w:val="000203CA"/>
    <w:rsid w:val="0007163D"/>
    <w:rsid w:val="0007471A"/>
    <w:rsid w:val="000871B8"/>
    <w:rsid w:val="000D17BF"/>
    <w:rsid w:val="001265A1"/>
    <w:rsid w:val="00157CAF"/>
    <w:rsid w:val="001656EE"/>
    <w:rsid w:val="0016653D"/>
    <w:rsid w:val="001D56AF"/>
    <w:rsid w:val="001E0E21"/>
    <w:rsid w:val="00212E0A"/>
    <w:rsid w:val="002153B0"/>
    <w:rsid w:val="0021777F"/>
    <w:rsid w:val="00241DD0"/>
    <w:rsid w:val="00297B3B"/>
    <w:rsid w:val="002A0713"/>
    <w:rsid w:val="002E119F"/>
    <w:rsid w:val="002F148F"/>
    <w:rsid w:val="00301EFE"/>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17ACA"/>
    <w:rsid w:val="005703C9"/>
    <w:rsid w:val="00597703"/>
    <w:rsid w:val="005A6097"/>
    <w:rsid w:val="005B1DCC"/>
    <w:rsid w:val="005B7323"/>
    <w:rsid w:val="005C25B9"/>
    <w:rsid w:val="006267E6"/>
    <w:rsid w:val="006558D2"/>
    <w:rsid w:val="00672D25"/>
    <w:rsid w:val="006738BC"/>
    <w:rsid w:val="0069027A"/>
    <w:rsid w:val="006D3E69"/>
    <w:rsid w:val="006E0971"/>
    <w:rsid w:val="0071648E"/>
    <w:rsid w:val="00725C39"/>
    <w:rsid w:val="007709F6"/>
    <w:rsid w:val="00783215"/>
    <w:rsid w:val="007965FC"/>
    <w:rsid w:val="007D2608"/>
    <w:rsid w:val="008164E5"/>
    <w:rsid w:val="00830081"/>
    <w:rsid w:val="00830F9A"/>
    <w:rsid w:val="008467D7"/>
    <w:rsid w:val="00852541"/>
    <w:rsid w:val="00865D47"/>
    <w:rsid w:val="00871152"/>
    <w:rsid w:val="0088452C"/>
    <w:rsid w:val="008D7DCB"/>
    <w:rsid w:val="009055DB"/>
    <w:rsid w:val="00905ECB"/>
    <w:rsid w:val="0096165D"/>
    <w:rsid w:val="00993E91"/>
    <w:rsid w:val="009A409F"/>
    <w:rsid w:val="009B5845"/>
    <w:rsid w:val="009C0C1F"/>
    <w:rsid w:val="00A10505"/>
    <w:rsid w:val="00A1288B"/>
    <w:rsid w:val="00A26CA0"/>
    <w:rsid w:val="00A53203"/>
    <w:rsid w:val="00A772EB"/>
    <w:rsid w:val="00A92316"/>
    <w:rsid w:val="00AB5974"/>
    <w:rsid w:val="00AF518C"/>
    <w:rsid w:val="00B01BA6"/>
    <w:rsid w:val="00B260FC"/>
    <w:rsid w:val="00B435C6"/>
    <w:rsid w:val="00B4708A"/>
    <w:rsid w:val="00BF623B"/>
    <w:rsid w:val="00C01C63"/>
    <w:rsid w:val="00C035D4"/>
    <w:rsid w:val="00C679BF"/>
    <w:rsid w:val="00C81BBD"/>
    <w:rsid w:val="00CD3132"/>
    <w:rsid w:val="00CE27CD"/>
    <w:rsid w:val="00D03C6A"/>
    <w:rsid w:val="00D134F3"/>
    <w:rsid w:val="00D47D01"/>
    <w:rsid w:val="00D774B3"/>
    <w:rsid w:val="00D94493"/>
    <w:rsid w:val="00DB7F13"/>
    <w:rsid w:val="00DD35A5"/>
    <w:rsid w:val="00DE2948"/>
    <w:rsid w:val="00DF68BE"/>
    <w:rsid w:val="00DF712A"/>
    <w:rsid w:val="00E25DF4"/>
    <w:rsid w:val="00E3485D"/>
    <w:rsid w:val="00E45785"/>
    <w:rsid w:val="00E6619B"/>
    <w:rsid w:val="00E908D7"/>
    <w:rsid w:val="00EA1CE4"/>
    <w:rsid w:val="00EA69AC"/>
    <w:rsid w:val="00EB40A1"/>
    <w:rsid w:val="00EC3112"/>
    <w:rsid w:val="00ED5E57"/>
    <w:rsid w:val="00EE1BD8"/>
    <w:rsid w:val="00EE6062"/>
    <w:rsid w:val="00FA5BBE"/>
    <w:rsid w:val="00FA6B31"/>
    <w:rsid w:val="00FC29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0ADB6"/>
  <w15:docId w15:val="{2EE781D8-4AA5-41E4-A9D3-3437896D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92316"/>
    <w:rPr>
      <w:sz w:val="24"/>
    </w:rPr>
  </w:style>
  <w:style w:type="character" w:styleId="Verwijzingopmerking">
    <w:name w:val="annotation reference"/>
    <w:basedOn w:val="Standaardalinea-lettertype"/>
    <w:semiHidden/>
    <w:unhideWhenUsed/>
    <w:rsid w:val="00301EFE"/>
    <w:rPr>
      <w:sz w:val="16"/>
      <w:szCs w:val="16"/>
    </w:rPr>
  </w:style>
  <w:style w:type="paragraph" w:styleId="Tekstopmerking">
    <w:name w:val="annotation text"/>
    <w:basedOn w:val="Standaard"/>
    <w:link w:val="TekstopmerkingChar"/>
    <w:unhideWhenUsed/>
    <w:rsid w:val="00301EFE"/>
    <w:rPr>
      <w:sz w:val="20"/>
    </w:rPr>
  </w:style>
  <w:style w:type="character" w:customStyle="1" w:styleId="TekstopmerkingChar">
    <w:name w:val="Tekst opmerking Char"/>
    <w:basedOn w:val="Standaardalinea-lettertype"/>
    <w:link w:val="Tekstopmerking"/>
    <w:rsid w:val="00301EFE"/>
  </w:style>
  <w:style w:type="paragraph" w:styleId="Onderwerpvanopmerking">
    <w:name w:val="annotation subject"/>
    <w:basedOn w:val="Tekstopmerking"/>
    <w:next w:val="Tekstopmerking"/>
    <w:link w:val="OnderwerpvanopmerkingChar"/>
    <w:semiHidden/>
    <w:unhideWhenUsed/>
    <w:rsid w:val="00301EFE"/>
    <w:rPr>
      <w:b/>
      <w:bCs/>
    </w:rPr>
  </w:style>
  <w:style w:type="character" w:customStyle="1" w:styleId="OnderwerpvanopmerkingChar">
    <w:name w:val="Onderwerp van opmerking Char"/>
    <w:basedOn w:val="TekstopmerkingChar"/>
    <w:link w:val="Onderwerpvanopmerking"/>
    <w:semiHidden/>
    <w:rsid w:val="00301E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94874">
      <w:bodyDiv w:val="1"/>
      <w:marLeft w:val="0"/>
      <w:marRight w:val="0"/>
      <w:marTop w:val="0"/>
      <w:marBottom w:val="0"/>
      <w:divBdr>
        <w:top w:val="none" w:sz="0" w:space="0" w:color="auto"/>
        <w:left w:val="none" w:sz="0" w:space="0" w:color="auto"/>
        <w:bottom w:val="none" w:sz="0" w:space="0" w:color="auto"/>
        <w:right w:val="none" w:sz="0" w:space="0" w:color="auto"/>
      </w:divBdr>
    </w:div>
    <w:div w:id="1172717421">
      <w:bodyDiv w:val="1"/>
      <w:marLeft w:val="0"/>
      <w:marRight w:val="0"/>
      <w:marTop w:val="0"/>
      <w:marBottom w:val="0"/>
      <w:divBdr>
        <w:top w:val="none" w:sz="0" w:space="0" w:color="auto"/>
        <w:left w:val="none" w:sz="0" w:space="0" w:color="auto"/>
        <w:bottom w:val="none" w:sz="0" w:space="0" w:color="auto"/>
        <w:right w:val="none" w:sz="0" w:space="0" w:color="auto"/>
      </w:divBdr>
    </w:div>
    <w:div w:id="1511603937">
      <w:bodyDiv w:val="1"/>
      <w:marLeft w:val="0"/>
      <w:marRight w:val="0"/>
      <w:marTop w:val="0"/>
      <w:marBottom w:val="0"/>
      <w:divBdr>
        <w:top w:val="none" w:sz="0" w:space="0" w:color="auto"/>
        <w:left w:val="none" w:sz="0" w:space="0" w:color="auto"/>
        <w:bottom w:val="none" w:sz="0" w:space="0" w:color="auto"/>
        <w:right w:val="none" w:sz="0" w:space="0" w:color="auto"/>
      </w:divBdr>
    </w:div>
    <w:div w:id="206610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340</ap:Words>
  <ap:Characters>1925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2025-04-14T10:30:00.0000000Z</dcterms:created>
  <dcterms:modified xsi:type="dcterms:W3CDTF">2025-04-14T10:30:00.0000000Z</dcterms:modified>
  <dc:description>------------------------</dc:description>
  <dc:subject/>
  <keywords/>
  <version/>
  <category/>
</coreProperties>
</file>