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8B3319" w:rsidR="00370C7F" w:rsidP="002A0988" w14:paraId="576D107F" w14:textId="77777777">
      <w:pPr>
        <w:spacing w:line="220" w:lineRule="atLeast"/>
      </w:pPr>
      <w:r w:rsidRPr="008B3319">
        <w:t> </w:t>
      </w:r>
    </w:p>
    <w:p w:rsidRPr="008B3319" w:rsidR="0014160F" w:rsidP="002A0988" w14:paraId="0E1EB9FF" w14:textId="77777777">
      <w:pPr>
        <w:spacing w:line="220" w:lineRule="atLeast"/>
      </w:pPr>
      <w:r w:rsidRPr="008B3319">
        <w:t>Hierbij bied ik u de antwoorden aan op de schriftelijke vragen die zijn gesteld door het lid Sneller (D66) over het bericht ‘Opkomst gemeenteraadsverkiezingen naar dieptepunt’. Deze vragen werden ingezonden op 18 maart 2025, met kenmerk 2025Z04944.</w:t>
      </w:r>
    </w:p>
    <w:p w:rsidRPr="008B3319" w:rsidR="0014160F" w:rsidP="002A0988" w14:paraId="4BD227A7" w14:textId="77777777">
      <w:pPr>
        <w:spacing w:line="220" w:lineRule="atLeast"/>
      </w:pPr>
    </w:p>
    <w:p w:rsidRPr="008B3319" w:rsidR="00370C7F" w:rsidP="002A0988" w14:paraId="58481E76" w14:textId="77777777">
      <w:pPr>
        <w:spacing w:line="220" w:lineRule="atLeast"/>
      </w:pPr>
      <w:r w:rsidRPr="008B3319">
        <w:t>De minister van Binnenlandse Zaken en Koninkrijksrelaties,</w:t>
      </w:r>
      <w:r w:rsidRPr="008B3319">
        <w:br/>
      </w:r>
      <w:r w:rsidRPr="008B3319">
        <w:br/>
      </w:r>
      <w:r w:rsidRPr="008B3319">
        <w:br/>
      </w:r>
      <w:r w:rsidRPr="008B3319">
        <w:br/>
      </w:r>
      <w:r w:rsidRPr="008B3319">
        <w:br/>
      </w:r>
      <w:r w:rsidRPr="008B3319">
        <w:br/>
        <w:t xml:space="preserve">J.J.M. </w:t>
      </w:r>
      <w:r w:rsidRPr="008B3319">
        <w:t>Uitermark</w:t>
      </w:r>
    </w:p>
    <w:p w:rsidRPr="008B3319" w:rsidR="0014160F" w:rsidP="002A0988" w14:paraId="61C58B2D" w14:textId="77777777">
      <w:pPr>
        <w:spacing w:line="220" w:lineRule="atLeast"/>
      </w:pPr>
    </w:p>
    <w:p w:rsidRPr="008B3319" w:rsidR="0014160F" w:rsidP="002A0988" w14:paraId="72793647" w14:textId="77777777">
      <w:pPr>
        <w:spacing w:line="220" w:lineRule="atLeast"/>
      </w:pPr>
      <w:r w:rsidRPr="008B3319">
        <w:br w:type="page"/>
      </w:r>
    </w:p>
    <w:p w:rsidRPr="008B3319" w:rsidR="0014160F" w:rsidP="002A0988" w14:paraId="2F244871" w14:textId="77777777">
      <w:pPr>
        <w:pStyle w:val="NoSpacing"/>
        <w:spacing w:line="220" w:lineRule="atLeast"/>
        <w:rPr>
          <w:rFonts w:ascii="Verdana" w:hAnsi="Verdana"/>
          <w:b/>
          <w:bCs/>
          <w:sz w:val="18"/>
          <w:szCs w:val="18"/>
        </w:rPr>
      </w:pPr>
      <w:r w:rsidRPr="008B3319">
        <w:rPr>
          <w:rFonts w:ascii="Verdana" w:hAnsi="Verdana"/>
          <w:b/>
          <w:bCs/>
          <w:sz w:val="18"/>
          <w:szCs w:val="18"/>
        </w:rPr>
        <w:t>1. Hoe kijkt u naar het gegeven dat de opkomst bij gemeenteraadsverkiezingen nog nooit zo laag was als in 2022?</w:t>
      </w:r>
      <w:r>
        <w:rPr>
          <w:rStyle w:val="FootnoteReference"/>
          <w:rFonts w:ascii="Verdana" w:hAnsi="Verdana"/>
          <w:b/>
          <w:bCs/>
          <w:sz w:val="18"/>
          <w:szCs w:val="18"/>
        </w:rPr>
        <w:footnoteReference w:id="2"/>
      </w:r>
    </w:p>
    <w:p w:rsidRPr="008B3319" w:rsidR="0014160F" w:rsidP="002A0988" w14:paraId="1DFBDA44" w14:textId="77777777">
      <w:pPr>
        <w:pStyle w:val="NoSpacing"/>
        <w:spacing w:line="220" w:lineRule="atLeast"/>
        <w:rPr>
          <w:rFonts w:ascii="Verdana" w:hAnsi="Verdana"/>
          <w:b/>
          <w:bCs/>
          <w:sz w:val="18"/>
          <w:szCs w:val="18"/>
        </w:rPr>
      </w:pPr>
    </w:p>
    <w:p w:rsidRPr="008B3319" w:rsidR="00C4384C" w:rsidP="002A0988" w14:paraId="61F1138E" w14:textId="77777777">
      <w:pPr>
        <w:spacing w:line="220" w:lineRule="atLeast"/>
      </w:pPr>
      <w:r w:rsidRPr="008B3319">
        <w:t xml:space="preserve">De trend van de lage opkomst bij gemeenteraadsverkiezingen is een reden tot zorg. Er ligt een belangrijke taak bij de overheid en </w:t>
      </w:r>
      <w:r w:rsidRPr="008B3319" w:rsidR="00DB1837">
        <w:t xml:space="preserve">bij </w:t>
      </w:r>
      <w:r w:rsidRPr="008B3319">
        <w:t xml:space="preserve">de politiek om ervoor te zorgen dat meer mensen gaan stemmen. </w:t>
      </w:r>
    </w:p>
    <w:p w:rsidRPr="008B3319" w:rsidR="00C4384C" w:rsidP="002A0988" w14:paraId="788818E8" w14:textId="77777777">
      <w:pPr>
        <w:pStyle w:val="NoSpacing"/>
        <w:spacing w:line="220" w:lineRule="atLeast"/>
        <w:rPr>
          <w:rFonts w:ascii="Verdana" w:hAnsi="Verdana"/>
          <w:b/>
          <w:bCs/>
          <w:sz w:val="18"/>
          <w:szCs w:val="18"/>
        </w:rPr>
      </w:pPr>
    </w:p>
    <w:p w:rsidRPr="008B3319" w:rsidR="009E4E0C" w:rsidP="002A0988" w14:paraId="183072D2" w14:textId="77777777">
      <w:pPr>
        <w:pStyle w:val="NoSpacing"/>
        <w:spacing w:line="220" w:lineRule="atLeast"/>
        <w:rPr>
          <w:rFonts w:ascii="Verdana" w:hAnsi="Verdana"/>
          <w:b/>
          <w:bCs/>
          <w:sz w:val="18"/>
          <w:szCs w:val="18"/>
        </w:rPr>
      </w:pPr>
    </w:p>
    <w:p w:rsidRPr="008B3319" w:rsidR="0014160F" w:rsidP="002A0988" w14:paraId="15B1A38E" w14:textId="77777777">
      <w:pPr>
        <w:pStyle w:val="NoSpacing"/>
        <w:spacing w:line="220" w:lineRule="atLeast"/>
        <w:rPr>
          <w:rFonts w:ascii="Verdana" w:hAnsi="Verdana"/>
          <w:b/>
          <w:bCs/>
          <w:sz w:val="18"/>
          <w:szCs w:val="18"/>
        </w:rPr>
      </w:pPr>
      <w:r w:rsidRPr="008B3319">
        <w:rPr>
          <w:rFonts w:ascii="Verdana" w:hAnsi="Verdana"/>
          <w:b/>
          <w:bCs/>
          <w:sz w:val="18"/>
          <w:szCs w:val="18"/>
        </w:rPr>
        <w:t>2. Deelt u de conclusie van de onderzoekers dat er geen sprake is van een incident maar dat er</w:t>
      </w:r>
      <w:r w:rsidRPr="008B3319" w:rsidR="00177967">
        <w:rPr>
          <w:rFonts w:ascii="Verdana" w:hAnsi="Verdana"/>
          <w:b/>
          <w:bCs/>
          <w:sz w:val="18"/>
          <w:szCs w:val="18"/>
        </w:rPr>
        <w:t xml:space="preserve"> </w:t>
      </w:r>
      <w:r w:rsidRPr="008B3319">
        <w:rPr>
          <w:rFonts w:ascii="Verdana" w:hAnsi="Verdana"/>
          <w:b/>
          <w:bCs/>
          <w:sz w:val="18"/>
          <w:szCs w:val="18"/>
        </w:rPr>
        <w:t>structurele oorzaken zijn voor de lage opkomst?</w:t>
      </w:r>
    </w:p>
    <w:p w:rsidRPr="008B3319" w:rsidR="0014160F" w:rsidP="002A0988" w14:paraId="5ADC3A14" w14:textId="77777777">
      <w:pPr>
        <w:pStyle w:val="NoSpacing"/>
        <w:spacing w:line="220" w:lineRule="atLeast"/>
        <w:rPr>
          <w:rFonts w:ascii="Verdana" w:hAnsi="Verdana"/>
          <w:b/>
          <w:bCs/>
          <w:sz w:val="18"/>
          <w:szCs w:val="18"/>
        </w:rPr>
      </w:pPr>
    </w:p>
    <w:p w:rsidRPr="008B3319" w:rsidR="00C4384C" w:rsidP="002A0988" w14:paraId="4DACF3A5" w14:textId="77777777">
      <w:pPr>
        <w:spacing w:line="220" w:lineRule="atLeast"/>
      </w:pPr>
      <w:r w:rsidRPr="008B3319">
        <w:t xml:space="preserve">Ja, ik deel deze conclusie. Het onderzoek </w:t>
      </w:r>
      <w:r w:rsidRPr="008B3319" w:rsidR="00AC21AF">
        <w:t>dat na de gemeenteraadsverkiezingen in 2022 naar de opkomst is gedaan</w:t>
      </w:r>
      <w:r>
        <w:rPr>
          <w:rStyle w:val="FootnoteReference"/>
        </w:rPr>
        <w:footnoteReference w:id="3"/>
      </w:r>
      <w:r w:rsidRPr="008B3319" w:rsidR="00AC21AF">
        <w:t xml:space="preserve"> </w:t>
      </w:r>
      <w:r w:rsidRPr="008B3319">
        <w:t xml:space="preserve">toont aan dat de lage opkomst </w:t>
      </w:r>
      <w:r w:rsidRPr="008B3319" w:rsidR="00AC21AF">
        <w:t>en het niet-stemmen bij de gemeenteraadsverkiezingen vooral bepaald wordt door structurele factoren.</w:t>
      </w:r>
      <w:r w:rsidRPr="008B3319">
        <w:t xml:space="preserve"> Uit </w:t>
      </w:r>
      <w:r w:rsidRPr="008B3319" w:rsidR="009E4E0C">
        <w:t>dit onderzoek</w:t>
      </w:r>
      <w:r w:rsidRPr="008B3319">
        <w:t xml:space="preserve"> blijkt dat een gebrek aan vertrouwen in het functioneren van de overheid en de politiek een belangrijke factor </w:t>
      </w:r>
      <w:r w:rsidRPr="008B3319" w:rsidR="006B4027">
        <w:t>is</w:t>
      </w:r>
      <w:r w:rsidRPr="008B3319">
        <w:t xml:space="preserve"> voor de lage opkomst.</w:t>
      </w:r>
      <w:r w:rsidRPr="008B3319" w:rsidR="009E4E0C">
        <w:t xml:space="preserve"> </w:t>
      </w:r>
    </w:p>
    <w:p w:rsidRPr="008B3319" w:rsidR="00C2297B" w:rsidP="002A0988" w14:paraId="7F0BEDBC" w14:textId="77777777">
      <w:pPr>
        <w:pStyle w:val="NoSpacing"/>
        <w:spacing w:line="220" w:lineRule="atLeast"/>
        <w:rPr>
          <w:rFonts w:ascii="Verdana" w:hAnsi="Verdana"/>
          <w:b/>
          <w:bCs/>
          <w:sz w:val="18"/>
          <w:szCs w:val="18"/>
        </w:rPr>
      </w:pPr>
    </w:p>
    <w:p w:rsidRPr="008B3319" w:rsidR="009E4E0C" w:rsidP="002A0988" w14:paraId="07AC3B9D" w14:textId="77777777">
      <w:pPr>
        <w:pStyle w:val="NoSpacing"/>
        <w:spacing w:line="220" w:lineRule="atLeast"/>
        <w:rPr>
          <w:rFonts w:ascii="Verdana" w:hAnsi="Verdana"/>
          <w:b/>
          <w:bCs/>
          <w:sz w:val="18"/>
          <w:szCs w:val="18"/>
        </w:rPr>
      </w:pPr>
    </w:p>
    <w:p w:rsidRPr="008B3319" w:rsidR="0014160F" w:rsidP="002A0988" w14:paraId="7577A251" w14:textId="77777777">
      <w:pPr>
        <w:pStyle w:val="NoSpacing"/>
        <w:spacing w:line="220" w:lineRule="atLeast"/>
        <w:rPr>
          <w:rFonts w:ascii="Verdana" w:hAnsi="Verdana"/>
          <w:b/>
          <w:bCs/>
          <w:sz w:val="18"/>
          <w:szCs w:val="18"/>
        </w:rPr>
      </w:pPr>
      <w:r w:rsidRPr="008B3319">
        <w:rPr>
          <w:rFonts w:ascii="Verdana" w:hAnsi="Verdana"/>
          <w:b/>
          <w:bCs/>
          <w:sz w:val="18"/>
          <w:szCs w:val="18"/>
        </w:rPr>
        <w:t>3. Bent u van mening dat de overheid een taak heeft om deze structurele oorzaken te adresseren en stemgerechtigden te motiveren van hun stemrecht gebruik te maken en dat hiervoor, gezien de historisch lage opkomst in 2022, extra inzet nodig is?</w:t>
      </w:r>
    </w:p>
    <w:p w:rsidRPr="008B3319" w:rsidR="0014160F" w:rsidP="002A0988" w14:paraId="099AE4AE" w14:textId="77777777">
      <w:pPr>
        <w:pStyle w:val="NoSpacing"/>
        <w:spacing w:line="220" w:lineRule="atLeast"/>
        <w:rPr>
          <w:rFonts w:ascii="Verdana" w:hAnsi="Verdana"/>
          <w:b/>
          <w:bCs/>
          <w:sz w:val="18"/>
          <w:szCs w:val="18"/>
        </w:rPr>
      </w:pPr>
    </w:p>
    <w:p w:rsidRPr="008B3319" w:rsidR="00C2297B" w:rsidP="002A0988" w14:paraId="1643A661" w14:textId="77777777">
      <w:pPr>
        <w:spacing w:line="220" w:lineRule="atLeast"/>
      </w:pPr>
      <w:r w:rsidRPr="008B3319">
        <w:t xml:space="preserve">Het is zorgelijk dat kiesgerechtigden zich niet goed gehoord voelen door de politiek en de overheid en daardoor de gang naar de stembus minder goed weten te </w:t>
      </w:r>
      <w:r w:rsidRPr="008B3319" w:rsidR="00941127">
        <w:t>vinden</w:t>
      </w:r>
      <w:r w:rsidRPr="008B3319">
        <w:t>.</w:t>
      </w:r>
      <w:r w:rsidR="004E1009">
        <w:t xml:space="preserve"> </w:t>
      </w:r>
      <w:r w:rsidRPr="008B3319" w:rsidR="008B3319">
        <w:t>Er zijn verschillende</w:t>
      </w:r>
      <w:r w:rsidRPr="008B3319">
        <w:t xml:space="preserve"> structurele redenen om niet te stemmen, zoals de mate van politieke interesse, kennis over de verkiezing en vertrouwen in de politiek</w:t>
      </w:r>
      <w:r w:rsidRPr="008B3319" w:rsidR="008B3319">
        <w:t>. Hierdoor is</w:t>
      </w:r>
      <w:r w:rsidRPr="008B3319">
        <w:t xml:space="preserve"> er niet één ideale oplossing om de opkomst te verhogen. </w:t>
      </w:r>
      <w:r w:rsidRPr="008B3319" w:rsidR="00941127">
        <w:t xml:space="preserve">De politiek en de </w:t>
      </w:r>
      <w:r w:rsidRPr="008B3319">
        <w:t>overheid</w:t>
      </w:r>
      <w:r w:rsidRPr="008B3319" w:rsidR="00941127">
        <w:t xml:space="preserve"> hebben hierin beide een rol. </w:t>
      </w:r>
    </w:p>
    <w:p w:rsidRPr="008B3319" w:rsidR="00C2297B" w:rsidP="002A0988" w14:paraId="3C528F6F" w14:textId="77777777">
      <w:pPr>
        <w:spacing w:line="220" w:lineRule="atLeast"/>
      </w:pPr>
    </w:p>
    <w:p w:rsidRPr="008B3319" w:rsidR="00C4384C" w:rsidP="002A0988" w14:paraId="46557801" w14:textId="77777777">
      <w:pPr>
        <w:spacing w:line="220" w:lineRule="atLeast"/>
      </w:pPr>
      <w:r w:rsidRPr="008B3319">
        <w:t xml:space="preserve">De overheid kan stemgerechtigden motiveren om gebruik te maken van hun stemrecht door </w:t>
      </w:r>
      <w:r w:rsidRPr="008B3319" w:rsidR="00A14ABC">
        <w:t>het verstrekken van</w:t>
      </w:r>
      <w:r w:rsidRPr="008B3319">
        <w:t xml:space="preserve"> betere </w:t>
      </w:r>
      <w:r w:rsidRPr="008B3319">
        <w:t xml:space="preserve">informatievoorziening over </w:t>
      </w:r>
      <w:r w:rsidRPr="008B3319">
        <w:t xml:space="preserve">het belang van </w:t>
      </w:r>
      <w:r w:rsidRPr="008B3319">
        <w:t xml:space="preserve">verkiezingen en het stemproces. </w:t>
      </w:r>
      <w:r w:rsidRPr="008B3319">
        <w:t>Hier heb ik de afgelopen jaren al de nodige acties op ondernomen</w:t>
      </w:r>
      <w:r w:rsidRPr="008B3319" w:rsidR="00C2297B">
        <w:t>:</w:t>
      </w:r>
      <w:r w:rsidRPr="008B3319" w:rsidR="00EA249A">
        <w:t xml:space="preserve"> zo heb ik</w:t>
      </w:r>
      <w:r w:rsidRPr="008B3319" w:rsidR="00B51256">
        <w:t xml:space="preserve"> </w:t>
      </w:r>
      <w:r w:rsidRPr="008B3319" w:rsidR="00097DBF">
        <w:t>informerende video’s over de verkiezingen gemaakt en gedeeld op sociale media</w:t>
      </w:r>
      <w:r w:rsidRPr="008B3319" w:rsidR="00C2297B">
        <w:t xml:space="preserve"> en</w:t>
      </w:r>
      <w:r w:rsidRPr="008B3319" w:rsidR="00097DBF">
        <w:t xml:space="preserve"> </w:t>
      </w:r>
      <w:r w:rsidRPr="008B3319" w:rsidR="00EA0174">
        <w:t>toegankelijke</w:t>
      </w:r>
      <w:r w:rsidRPr="008B3319" w:rsidR="00097DBF">
        <w:t xml:space="preserve"> informatie voor verschillende doelgroepen en stakeholders verspreid</w:t>
      </w:r>
      <w:r w:rsidRPr="008B3319" w:rsidR="00C2297B">
        <w:t>. Ook heb ik</w:t>
      </w:r>
      <w:r w:rsidRPr="008B3319" w:rsidR="00097DBF">
        <w:t xml:space="preserve"> de strategie van de publiekscampagne aangepast</w:t>
      </w:r>
      <w:r w:rsidR="004E1009">
        <w:t>.</w:t>
      </w:r>
      <w:r w:rsidRPr="008B3319" w:rsidR="00C2297B">
        <w:t xml:space="preserve"> </w:t>
      </w:r>
      <w:r w:rsidR="004E1009">
        <w:t>Z</w:t>
      </w:r>
      <w:r w:rsidRPr="008B3319" w:rsidR="00C2297B">
        <w:t>ie hierover meer in mijn antwoord op vraag 5</w:t>
      </w:r>
      <w:r w:rsidR="004E1009">
        <w:t>.</w:t>
      </w:r>
    </w:p>
    <w:p w:rsidRPr="008B3319" w:rsidR="00C2297B" w:rsidP="002A0988" w14:paraId="57E9A0AB" w14:textId="77777777">
      <w:pPr>
        <w:pStyle w:val="NoSpacing"/>
        <w:spacing w:line="220" w:lineRule="atLeast"/>
        <w:rPr>
          <w:rFonts w:ascii="Verdana" w:hAnsi="Verdana"/>
          <w:b/>
          <w:bCs/>
          <w:sz w:val="18"/>
          <w:szCs w:val="18"/>
        </w:rPr>
      </w:pPr>
    </w:p>
    <w:p w:rsidRPr="008B3319" w:rsidR="00C2297B" w:rsidP="002A0988" w14:paraId="38C5A5F3" w14:textId="77777777">
      <w:pPr>
        <w:pStyle w:val="NoSpacing"/>
        <w:spacing w:line="220" w:lineRule="atLeast"/>
        <w:rPr>
          <w:rFonts w:ascii="Verdana" w:hAnsi="Verdana"/>
          <w:b/>
          <w:bCs/>
          <w:sz w:val="18"/>
          <w:szCs w:val="18"/>
        </w:rPr>
      </w:pPr>
    </w:p>
    <w:p w:rsidRPr="008B3319" w:rsidR="0014160F" w:rsidP="002A0988" w14:paraId="117C2F5A" w14:textId="77777777">
      <w:pPr>
        <w:pStyle w:val="NoSpacing"/>
        <w:spacing w:line="220" w:lineRule="atLeast"/>
        <w:rPr>
          <w:rFonts w:ascii="Verdana" w:hAnsi="Verdana"/>
          <w:b/>
          <w:bCs/>
          <w:sz w:val="18"/>
          <w:szCs w:val="18"/>
        </w:rPr>
      </w:pPr>
      <w:r w:rsidRPr="008B3319">
        <w:rPr>
          <w:rFonts w:ascii="Verdana" w:hAnsi="Verdana"/>
          <w:b/>
          <w:bCs/>
          <w:sz w:val="18"/>
          <w:szCs w:val="18"/>
        </w:rPr>
        <w:t>4. Welke doelstelling heeft u zichzelf gesteld ten aanzien van de opkomst van de gemeenteraadsverkiezingen?</w:t>
      </w:r>
    </w:p>
    <w:p w:rsidRPr="008B3319" w:rsidR="00293CBE" w:rsidP="002A0988" w14:paraId="64313B87" w14:textId="77777777">
      <w:pPr>
        <w:pStyle w:val="NoSpacing"/>
        <w:tabs>
          <w:tab w:val="left" w:pos="2003"/>
        </w:tabs>
        <w:spacing w:line="220" w:lineRule="atLeast"/>
        <w:rPr>
          <w:rFonts w:ascii="Verdana" w:hAnsi="Verdana"/>
          <w:b/>
          <w:bCs/>
          <w:sz w:val="18"/>
          <w:szCs w:val="18"/>
        </w:rPr>
      </w:pPr>
    </w:p>
    <w:p w:rsidR="00C2297B" w:rsidP="002A0988" w14:paraId="4FC58DD9" w14:textId="77777777">
      <w:pPr>
        <w:pStyle w:val="NoSpacing"/>
        <w:spacing w:line="220" w:lineRule="atLeast"/>
        <w:rPr>
          <w:rFonts w:ascii="Verdana" w:hAnsi="Verdana"/>
          <w:sz w:val="18"/>
          <w:szCs w:val="18"/>
        </w:rPr>
      </w:pPr>
      <w:r w:rsidRPr="008B3319">
        <w:rPr>
          <w:rFonts w:ascii="Verdana" w:hAnsi="Verdana"/>
          <w:sz w:val="18"/>
          <w:szCs w:val="18"/>
        </w:rPr>
        <w:t>Zoals hierboven al benoemd heeft mijn ministerie in de afgelopen jaren al veel actie ondernomen ter bevordering van de opkomst bij verkiezingen. Ook voor de gemeenteraadsverkiezingen worden acties voorbereid om de opkomst te verhogen. Het is niet mogelijk om hier een specifieke doelstelling aan te koppelen, maar h</w:t>
      </w:r>
      <w:r w:rsidRPr="008B3319" w:rsidR="00293CBE">
        <w:rPr>
          <w:rFonts w:ascii="Verdana" w:hAnsi="Verdana"/>
          <w:sz w:val="18"/>
          <w:szCs w:val="18"/>
        </w:rPr>
        <w:t xml:space="preserve">et streven is dat tijdens de gemeenteraadsverkiezingen van 18 maart 2026 meer kiesgerechtigden hun stem uitbrengen dan tijdens de verkiezingen in 2022. </w:t>
      </w:r>
    </w:p>
    <w:p w:rsidRPr="008B3319" w:rsidR="004E1009" w:rsidP="002A0988" w14:paraId="68DF9592" w14:textId="77777777">
      <w:pPr>
        <w:pStyle w:val="NoSpacing"/>
        <w:spacing w:line="220" w:lineRule="atLeast"/>
        <w:rPr>
          <w:rFonts w:ascii="Verdana" w:hAnsi="Verdana"/>
          <w:sz w:val="18"/>
          <w:szCs w:val="18"/>
        </w:rPr>
      </w:pPr>
    </w:p>
    <w:p w:rsidRPr="008B3319" w:rsidR="0014160F" w:rsidP="002A0988" w14:paraId="6479F6C7" w14:textId="77777777">
      <w:pPr>
        <w:pStyle w:val="NoSpacing"/>
        <w:spacing w:line="220" w:lineRule="atLeast"/>
        <w:rPr>
          <w:rFonts w:ascii="Verdana" w:hAnsi="Verdana"/>
          <w:b/>
          <w:bCs/>
          <w:sz w:val="18"/>
          <w:szCs w:val="18"/>
        </w:rPr>
      </w:pPr>
      <w:r w:rsidRPr="008B3319">
        <w:rPr>
          <w:rFonts w:ascii="Verdana" w:hAnsi="Verdana"/>
          <w:b/>
          <w:bCs/>
          <w:sz w:val="18"/>
          <w:szCs w:val="18"/>
        </w:rPr>
        <w:t xml:space="preserve">5. Welke acties heeft u ondernomen om de opkomst bij de aankomende gemeenteraadsverkiezingen te verhogen en op welke wijze heeft u daarbij gebruik gemaakt van de bevindingen van het onderzoek </w:t>
      </w:r>
      <w:r w:rsidRPr="008B3319">
        <w:rPr>
          <w:rFonts w:ascii="Verdana" w:hAnsi="Verdana"/>
          <w:b/>
          <w:bCs/>
          <w:i/>
          <w:iCs/>
          <w:sz w:val="18"/>
          <w:szCs w:val="18"/>
        </w:rPr>
        <w:t>De lokale niet-stemmer. Een analyse van de lage opkomst bij de gemeenteraadsverkiezingen van 2022</w:t>
      </w:r>
      <w:r w:rsidRPr="008B3319">
        <w:rPr>
          <w:rFonts w:ascii="Verdana" w:hAnsi="Verdana"/>
          <w:b/>
          <w:bCs/>
          <w:sz w:val="18"/>
          <w:szCs w:val="18"/>
        </w:rPr>
        <w:t>?</w:t>
      </w:r>
      <w:r>
        <w:rPr>
          <w:rStyle w:val="FootnoteReference"/>
          <w:rFonts w:ascii="Verdana" w:hAnsi="Verdana"/>
          <w:b/>
          <w:bCs/>
          <w:sz w:val="18"/>
          <w:szCs w:val="18"/>
        </w:rPr>
        <w:footnoteReference w:id="4"/>
      </w:r>
    </w:p>
    <w:p w:rsidRPr="008B3319" w:rsidR="00293CBE" w:rsidP="002A0988" w14:paraId="35FD09FC" w14:textId="77777777">
      <w:pPr>
        <w:pStyle w:val="NoSpacing"/>
        <w:spacing w:line="220" w:lineRule="atLeast"/>
        <w:rPr>
          <w:rFonts w:ascii="Verdana" w:hAnsi="Verdana"/>
          <w:b/>
          <w:bCs/>
          <w:sz w:val="18"/>
          <w:szCs w:val="18"/>
        </w:rPr>
      </w:pPr>
    </w:p>
    <w:p w:rsidRPr="008B3319" w:rsidR="0057401A" w:rsidP="002A0988" w14:paraId="4774CC48" w14:textId="77777777">
      <w:pPr>
        <w:spacing w:line="220" w:lineRule="atLeast"/>
      </w:pPr>
      <w:r w:rsidRPr="008B3319">
        <w:rPr>
          <w:b/>
          <w:bCs/>
        </w:rPr>
        <w:t>Overheidscampagne</w:t>
      </w:r>
      <w:r w:rsidRPr="008B3319" w:rsidR="00293CBE">
        <w:rPr>
          <w:b/>
          <w:bCs/>
        </w:rPr>
        <w:br/>
      </w:r>
      <w:r w:rsidRPr="008B3319" w:rsidR="00293CBE">
        <w:t>Sinds de gemeenteraadsverkiezing</w:t>
      </w:r>
      <w:r w:rsidRPr="008B3319" w:rsidR="008B3319">
        <w:t>en</w:t>
      </w:r>
      <w:r w:rsidRPr="008B3319" w:rsidR="00070185">
        <w:t xml:space="preserve"> van 2022</w:t>
      </w:r>
      <w:r w:rsidRPr="008B3319" w:rsidR="00293CBE">
        <w:t xml:space="preserve"> is de strategie van de publiekscampagne van het ministerie van BZK veranderd van een informerende naar een motiverende campagne. </w:t>
      </w:r>
      <w:r w:rsidRPr="008B3319" w:rsidR="00C2297B">
        <w:t>E</w:t>
      </w:r>
      <w:r w:rsidRPr="008B3319">
        <w:t>erder</w:t>
      </w:r>
      <w:r w:rsidRPr="008B3319" w:rsidR="00293CBE">
        <w:t xml:space="preserve"> </w:t>
      </w:r>
      <w:r w:rsidRPr="008B3319" w:rsidR="00C2297B">
        <w:t xml:space="preserve">lag </w:t>
      </w:r>
      <w:r w:rsidRPr="008B3319" w:rsidR="00293CBE">
        <w:t xml:space="preserve">de focus op </w:t>
      </w:r>
      <w:r w:rsidRPr="008B3319" w:rsidR="00C2297B">
        <w:t xml:space="preserve">het delen van </w:t>
      </w:r>
      <w:r w:rsidRPr="008B3319" w:rsidR="00293CBE">
        <w:t>procesinformatie over de verkiezing</w:t>
      </w:r>
      <w:r w:rsidRPr="008B3319" w:rsidR="00C2297B">
        <w:t xml:space="preserve"> (</w:t>
      </w:r>
      <w:r w:rsidRPr="008B3319" w:rsidR="008B3319">
        <w:t xml:space="preserve">bijvoorbeeld: </w:t>
      </w:r>
      <w:r w:rsidRPr="008B3319" w:rsidR="00C2297B">
        <w:t>waar en wanneer).</w:t>
      </w:r>
      <w:r w:rsidRPr="008B3319" w:rsidR="00293CBE">
        <w:t xml:space="preserve"> </w:t>
      </w:r>
      <w:r w:rsidRPr="008B3319" w:rsidR="00C2297B">
        <w:t>S</w:t>
      </w:r>
      <w:r w:rsidRPr="008B3319" w:rsidR="00293CBE">
        <w:t xml:space="preserve">inds de </w:t>
      </w:r>
      <w:r w:rsidR="004E1009">
        <w:t>P</w:t>
      </w:r>
      <w:r w:rsidRPr="008B3319" w:rsidR="00293CBE">
        <w:t xml:space="preserve">rovinciale </w:t>
      </w:r>
      <w:r w:rsidR="004E1009">
        <w:t>S</w:t>
      </w:r>
      <w:r w:rsidRPr="008B3319" w:rsidR="00293CBE">
        <w:t>taten- en waterschapsverkiezingen van 2023</w:t>
      </w:r>
      <w:r w:rsidRPr="008B3319" w:rsidR="00C2297B">
        <w:t xml:space="preserve"> ligt</w:t>
      </w:r>
      <w:r w:rsidRPr="008B3319" w:rsidR="00293CBE">
        <w:t xml:space="preserve"> </w:t>
      </w:r>
      <w:r w:rsidRPr="008B3319">
        <w:t xml:space="preserve">de </w:t>
      </w:r>
      <w:r w:rsidRPr="008B3319" w:rsidR="00293CBE">
        <w:t>nadruk op het</w:t>
      </w:r>
      <w:r w:rsidRPr="008B3319" w:rsidR="00C2297B">
        <w:t xml:space="preserve"> overbrengen van het</w:t>
      </w:r>
      <w:r w:rsidRPr="008B3319" w:rsidR="00293CBE">
        <w:t xml:space="preserve"> belang van de verkiezing en op het motiveren</w:t>
      </w:r>
      <w:r w:rsidRPr="008B3319">
        <w:t xml:space="preserve"> van </w:t>
      </w:r>
      <w:r w:rsidRPr="008B3319" w:rsidR="003867DB">
        <w:t>kies</w:t>
      </w:r>
      <w:r w:rsidRPr="008B3319">
        <w:t>gerechtigden</w:t>
      </w:r>
      <w:r w:rsidRPr="008B3319" w:rsidR="00293CBE">
        <w:t xml:space="preserve"> om te gaan stemmen. </w:t>
      </w:r>
    </w:p>
    <w:p w:rsidRPr="008B3319" w:rsidR="0003448C" w:rsidP="002A0988" w14:paraId="66CDC7C9" w14:textId="77777777">
      <w:pPr>
        <w:spacing w:line="220" w:lineRule="atLeast"/>
      </w:pPr>
    </w:p>
    <w:p w:rsidRPr="008B3319" w:rsidR="00293CBE" w:rsidP="002A0988" w14:paraId="7F765DDB" w14:textId="77777777">
      <w:pPr>
        <w:spacing w:line="220" w:lineRule="atLeast"/>
      </w:pPr>
      <w:r w:rsidRPr="008B3319">
        <w:t>S</w:t>
      </w:r>
      <w:r w:rsidRPr="008B3319">
        <w:t>inds het uitkomen van het onderzoek waaraan u refereert</w:t>
      </w:r>
      <w:r w:rsidRPr="008B3319">
        <w:t xml:space="preserve"> </w:t>
      </w:r>
      <w:r w:rsidRPr="008B3319" w:rsidR="008B3319">
        <w:t>is</w:t>
      </w:r>
      <w:r w:rsidRPr="008B3319">
        <w:t xml:space="preserve"> de campagne zich</w:t>
      </w:r>
      <w:r w:rsidRPr="008B3319" w:rsidR="0057401A">
        <w:t xml:space="preserve"> </w:t>
      </w:r>
      <w:r w:rsidRPr="008B3319">
        <w:t>voornamelijk op de groep situationele niet-stemmers</w:t>
      </w:r>
      <w:r w:rsidRPr="008B3319" w:rsidR="008B3319">
        <w:t xml:space="preserve"> gaan richten</w:t>
      </w:r>
      <w:r w:rsidRPr="008B3319" w:rsidR="00C2297B">
        <w:t xml:space="preserve">. De situationele niet-stemmer is </w:t>
      </w:r>
      <w:r w:rsidRPr="008B3319">
        <w:t xml:space="preserve">een kiezer die bij sommige verkiezingen wel stemt, en bij sommige verkiezingen niet. Hierbij </w:t>
      </w:r>
      <w:r w:rsidRPr="008B3319">
        <w:t xml:space="preserve">wordt extra </w:t>
      </w:r>
      <w:r w:rsidRPr="008B3319" w:rsidR="0057401A">
        <w:t xml:space="preserve">aandacht geschonken aan </w:t>
      </w:r>
      <w:r w:rsidRPr="008B3319">
        <w:t xml:space="preserve">de relevante </w:t>
      </w:r>
      <w:r w:rsidRPr="008B3319">
        <w:t>gedragsbepalers</w:t>
      </w:r>
      <w:r w:rsidRPr="008B3319">
        <w:t xml:space="preserve"> van deze groep, </w:t>
      </w:r>
      <w:r w:rsidRPr="008B3319" w:rsidR="006C686B">
        <w:t>zoals het ver</w:t>
      </w:r>
      <w:r w:rsidRPr="008B3319" w:rsidR="009813FF">
        <w:t>groten</w:t>
      </w:r>
      <w:r w:rsidRPr="008B3319" w:rsidR="006C686B">
        <w:t xml:space="preserve"> van kennis </w:t>
      </w:r>
      <w:r w:rsidRPr="008B3319" w:rsidR="00B51256">
        <w:t xml:space="preserve">over de verkiezing </w:t>
      </w:r>
      <w:r w:rsidRPr="008B3319" w:rsidR="006C686B">
        <w:t xml:space="preserve">en </w:t>
      </w:r>
      <w:r w:rsidRPr="008B3319" w:rsidR="005A6FC9">
        <w:t>de ervaring</w:t>
      </w:r>
      <w:r w:rsidRPr="008B3319" w:rsidR="006C686B">
        <w:t xml:space="preserve"> </w:t>
      </w:r>
      <w:r w:rsidRPr="008B3319" w:rsidR="00B51256">
        <w:t>dat stemmen ertoe doet</w:t>
      </w:r>
      <w:r w:rsidRPr="008B3319">
        <w:t xml:space="preserve">. Om in komende campagnes nog beter te kunnen inspelen op deze </w:t>
      </w:r>
      <w:r w:rsidRPr="008B3319">
        <w:t>gedragsbepalers</w:t>
      </w:r>
      <w:r w:rsidRPr="008B3319">
        <w:t xml:space="preserve"> wordt op dit moment verdiepend gedragsonderzoek uitgevoerd</w:t>
      </w:r>
      <w:r w:rsidRPr="008B3319" w:rsidR="0057401A">
        <w:t xml:space="preserve"> naar de situationele niet-stemmer</w:t>
      </w:r>
      <w:r w:rsidRPr="008B3319">
        <w:t>. De resultaten hiervan worden meegenomen in de campagneaanpak van de publiekscampagne in aanloop naar de gemeenteraadsverkiezing</w:t>
      </w:r>
      <w:r w:rsidRPr="008B3319" w:rsidR="008B3319">
        <w:t>en</w:t>
      </w:r>
      <w:r w:rsidRPr="008B3319">
        <w:t xml:space="preserve"> van maart 2026. </w:t>
      </w:r>
    </w:p>
    <w:p w:rsidRPr="008B3319" w:rsidR="00293CBE" w:rsidP="002A0988" w14:paraId="7AFB93B7" w14:textId="77777777">
      <w:pPr>
        <w:spacing w:line="220" w:lineRule="atLeast"/>
      </w:pPr>
    </w:p>
    <w:p w:rsidRPr="008B3319" w:rsidR="00293CBE" w:rsidP="002A0988" w14:paraId="205EC8BF" w14:textId="77777777">
      <w:pPr>
        <w:spacing w:line="220" w:lineRule="atLeast"/>
        <w:rPr>
          <w:b/>
          <w:bCs/>
        </w:rPr>
      </w:pPr>
      <w:r w:rsidRPr="008B3319">
        <w:rPr>
          <w:b/>
          <w:bCs/>
        </w:rPr>
        <w:t>Communicatie</w:t>
      </w:r>
      <w:r w:rsidRPr="008B3319" w:rsidR="0003448C">
        <w:rPr>
          <w:b/>
          <w:bCs/>
        </w:rPr>
        <w:t xml:space="preserve"> via gemeenten en belangenorganisaties</w:t>
      </w:r>
    </w:p>
    <w:p w:rsidRPr="008B3319" w:rsidR="005A6FC9" w:rsidP="002A0988" w14:paraId="6F480533" w14:textId="77777777">
      <w:pPr>
        <w:spacing w:line="220" w:lineRule="atLeast"/>
      </w:pPr>
      <w:r w:rsidRPr="008B3319">
        <w:t xml:space="preserve">In aanloop naar </w:t>
      </w:r>
      <w:r w:rsidRPr="008B3319" w:rsidR="0057401A">
        <w:t xml:space="preserve">de komende </w:t>
      </w:r>
      <w:r w:rsidRPr="008B3319">
        <w:t xml:space="preserve">verkiezingen </w:t>
      </w:r>
      <w:r w:rsidRPr="008B3319" w:rsidR="009813FF">
        <w:t xml:space="preserve">blijft </w:t>
      </w:r>
      <w:r w:rsidRPr="008B3319">
        <w:t xml:space="preserve">het ministerie van BZK </w:t>
      </w:r>
      <w:r w:rsidRPr="008B3319" w:rsidR="0003448C">
        <w:t xml:space="preserve">gemeenten en </w:t>
      </w:r>
      <w:r w:rsidRPr="008B3319">
        <w:t>belangenorganisaties</w:t>
      </w:r>
      <w:r>
        <w:rPr>
          <w:rStyle w:val="FootnoteReference"/>
        </w:rPr>
        <w:footnoteReference w:id="5"/>
      </w:r>
      <w:r w:rsidRPr="008B3319">
        <w:t xml:space="preserve"> faciliteren in de communicatie over verkiezingen richting hun inwoners</w:t>
      </w:r>
      <w:r w:rsidRPr="008B3319" w:rsidR="00626D5B">
        <w:t xml:space="preserve"> en achterban</w:t>
      </w:r>
      <w:r w:rsidRPr="008B3319">
        <w:t xml:space="preserve">. Hiervoor </w:t>
      </w:r>
      <w:r w:rsidRPr="008B3319" w:rsidR="0003448C">
        <w:t xml:space="preserve">stelt </w:t>
      </w:r>
      <w:r w:rsidRPr="008B3319">
        <w:t>het ministerie een toolkit met communicatiemiddelen</w:t>
      </w:r>
      <w:r w:rsidRPr="008B3319" w:rsidR="0003448C">
        <w:t xml:space="preserve"> beschikbaar. Gemeenten en belangenorganisaties kunnen de</w:t>
      </w:r>
      <w:r w:rsidRPr="008B3319">
        <w:t>ze</w:t>
      </w:r>
      <w:r w:rsidRPr="008B3319" w:rsidR="0003448C">
        <w:t xml:space="preserve"> middelen </w:t>
      </w:r>
      <w:r w:rsidRPr="008B3319">
        <w:t xml:space="preserve">zelf nog </w:t>
      </w:r>
      <w:r w:rsidRPr="008B3319">
        <w:t xml:space="preserve">aanpassen aan </w:t>
      </w:r>
      <w:r w:rsidRPr="008B3319">
        <w:t xml:space="preserve">hun eigen </w:t>
      </w:r>
      <w:r w:rsidRPr="008B3319" w:rsidR="0057401A">
        <w:t>(</w:t>
      </w:r>
      <w:r w:rsidRPr="008B3319">
        <w:t>lokale</w:t>
      </w:r>
      <w:r w:rsidRPr="008B3319" w:rsidR="0057401A">
        <w:t>)</w:t>
      </w:r>
      <w:r w:rsidRPr="008B3319">
        <w:t xml:space="preserve"> context en </w:t>
      </w:r>
      <w:r w:rsidRPr="008B3319" w:rsidR="00626D5B">
        <w:t xml:space="preserve">gebruiken in uitingen aan </w:t>
      </w:r>
      <w:r w:rsidRPr="008B3319" w:rsidR="0003448C">
        <w:t>inwoners of achterban</w:t>
      </w:r>
      <w:r w:rsidRPr="008B3319">
        <w:t xml:space="preserve">. </w:t>
      </w:r>
      <w:r w:rsidRPr="008B3319">
        <w:t>Richting de aankomende gemeenteraads</w:t>
      </w:r>
      <w:r w:rsidRPr="008B3319" w:rsidR="008B3319">
        <w:softHyphen/>
      </w:r>
      <w:r w:rsidRPr="008B3319">
        <w:t xml:space="preserve">verkiezingen worden hiervoor </w:t>
      </w:r>
      <w:r w:rsidRPr="008B3319">
        <w:t xml:space="preserve">vernieuwde communicatiemiddelen ontwikkeld. </w:t>
      </w:r>
    </w:p>
    <w:p w:rsidRPr="008B3319" w:rsidR="005A6FC9" w:rsidP="002A0988" w14:paraId="38FC701C" w14:textId="77777777">
      <w:pPr>
        <w:spacing w:line="220" w:lineRule="atLeast"/>
      </w:pPr>
    </w:p>
    <w:p w:rsidRPr="008B3319" w:rsidR="00293CBE" w:rsidP="002A0988" w14:paraId="4765C24E" w14:textId="77777777">
      <w:pPr>
        <w:spacing w:line="220" w:lineRule="atLeast"/>
      </w:pPr>
      <w:r w:rsidRPr="008B3319">
        <w:t xml:space="preserve">Het doel van deze maatwerkcommunicatie is informerend en </w:t>
      </w:r>
      <w:r w:rsidRPr="008B3319" w:rsidR="0073488E">
        <w:t>richt zich op inhoudelijke</w:t>
      </w:r>
      <w:r w:rsidRPr="008B3319" w:rsidR="005A6FC9">
        <w:t>-</w:t>
      </w:r>
      <w:r w:rsidRPr="008B3319" w:rsidR="0073488E">
        <w:t xml:space="preserve"> en procesinformatie </w:t>
      </w:r>
      <w:r w:rsidRPr="008B3319">
        <w:t>over de verkiezing</w:t>
      </w:r>
      <w:r w:rsidRPr="008B3319" w:rsidR="005A6FC9">
        <w:t>. Z</w:t>
      </w:r>
      <w:r w:rsidRPr="008B3319" w:rsidR="0073488E">
        <w:t xml:space="preserve">oals informatie over </w:t>
      </w:r>
      <w:r w:rsidRPr="008B3319">
        <w:t xml:space="preserve">waar </w:t>
      </w:r>
      <w:r w:rsidRPr="008B3319" w:rsidR="0073488E">
        <w:t>kiezers</w:t>
      </w:r>
      <w:r w:rsidRPr="008B3319">
        <w:t xml:space="preserve"> kunnen stemmen, welke documenten </w:t>
      </w:r>
      <w:r w:rsidRPr="008B3319" w:rsidR="0073488E">
        <w:t>kiezers</w:t>
      </w:r>
      <w:r w:rsidRPr="008B3319">
        <w:t xml:space="preserve"> moeten meenemen en wanneer een stem geldig is.</w:t>
      </w:r>
      <w:r w:rsidRPr="008B3319" w:rsidR="0073488E">
        <w:t xml:space="preserve"> </w:t>
      </w:r>
      <w:r w:rsidRPr="008B3319" w:rsidR="0057401A">
        <w:t xml:space="preserve">Ook </w:t>
      </w:r>
      <w:r w:rsidRPr="008B3319" w:rsidR="00B34223">
        <w:t>worden</w:t>
      </w:r>
      <w:r w:rsidRPr="008B3319">
        <w:t xml:space="preserve"> campagnemiddelen aan</w:t>
      </w:r>
      <w:r w:rsidRPr="008B3319" w:rsidR="00B34223">
        <w:t>geboden</w:t>
      </w:r>
      <w:r w:rsidRPr="008B3319">
        <w:t xml:space="preserve"> die op lokaal</w:t>
      </w:r>
      <w:r w:rsidRPr="008B3319" w:rsidR="0073488E">
        <w:t xml:space="preserve"> </w:t>
      </w:r>
      <w:r w:rsidRPr="008B3319">
        <w:t xml:space="preserve">niveau kunnen worden ingezet ter bevordering van de opkomst. </w:t>
      </w:r>
    </w:p>
    <w:p w:rsidRPr="008B3319" w:rsidR="001C0481" w:rsidP="002A0988" w14:paraId="25DC05E6" w14:textId="77777777">
      <w:pPr>
        <w:spacing w:line="220" w:lineRule="atLeast"/>
        <w:rPr>
          <w:b/>
          <w:bCs/>
        </w:rPr>
      </w:pPr>
    </w:p>
    <w:p w:rsidRPr="008B3319" w:rsidR="00293CBE" w:rsidP="002A0988" w14:paraId="04DB210D" w14:textId="77777777">
      <w:pPr>
        <w:spacing w:line="220" w:lineRule="atLeast"/>
        <w:rPr>
          <w:b/>
          <w:bCs/>
        </w:rPr>
      </w:pPr>
      <w:r w:rsidRPr="008B3319">
        <w:rPr>
          <w:b/>
          <w:bCs/>
        </w:rPr>
        <w:t>Politiek aan zet</w:t>
      </w:r>
    </w:p>
    <w:p w:rsidR="00293CBE" w:rsidP="002A0988" w14:paraId="658F90B0" w14:textId="77777777">
      <w:pPr>
        <w:spacing w:line="220" w:lineRule="atLeast"/>
      </w:pPr>
      <w:r w:rsidRPr="008B3319">
        <w:t xml:space="preserve">Ik ben het met de onderzoekers eens dat streven naar een betere relatie tussen kiesgerechtigden en de politiek een beter doel is dan een hogere opkomst alleen. In het versterken van deze band </w:t>
      </w:r>
      <w:r w:rsidRPr="008B3319" w:rsidR="006A0964">
        <w:t xml:space="preserve">tussen de kiezer en de gekozene, </w:t>
      </w:r>
      <w:r w:rsidRPr="008B3319">
        <w:t>en het vergroten van het vertrouwen ligt ook een belangrijke taak voor volksvertegenwoordigers. Het is belangrijk dat lokale politici zich niet alleen in aanloop naar een verkiezing laten zien, maar gedurende de vier jaar geregeld de gemeente</w:t>
      </w:r>
      <w:r w:rsidRPr="008B3319" w:rsidR="006A0964">
        <w:t>n</w:t>
      </w:r>
      <w:r w:rsidRPr="008B3319">
        <w:t xml:space="preserve"> in gaan, naar bewoners luisteren en beloftes concreet maken. Di</w:t>
      </w:r>
      <w:r w:rsidRPr="008B3319" w:rsidR="00D30953">
        <w:t>t</w:t>
      </w:r>
      <w:r w:rsidRPr="008B3319">
        <w:t xml:space="preserve"> geldt </w:t>
      </w:r>
      <w:r w:rsidRPr="008B3319" w:rsidR="00D30953">
        <w:t xml:space="preserve">natuurlijk </w:t>
      </w:r>
      <w:r w:rsidRPr="008B3319">
        <w:t xml:space="preserve">niet alleen voor de lokale politiek. Daarom vind ik het ook de </w:t>
      </w:r>
      <w:r w:rsidRPr="008B3319">
        <w:t xml:space="preserve">verantwoordelijkheid van politieke partijen om campagne te voeren en </w:t>
      </w:r>
      <w:r w:rsidRPr="008B3319" w:rsidR="001C0481">
        <w:t xml:space="preserve">om </w:t>
      </w:r>
      <w:r w:rsidRPr="008B3319">
        <w:t xml:space="preserve">daarmee </w:t>
      </w:r>
      <w:r w:rsidRPr="008B3319" w:rsidR="009813FF">
        <w:t>d</w:t>
      </w:r>
      <w:r w:rsidRPr="008B3319">
        <w:t>e opkomst proberen te verhogen.</w:t>
      </w:r>
    </w:p>
    <w:p w:rsidRPr="008B3319" w:rsidR="00F90578" w:rsidP="002A0988" w14:paraId="4FAEAD24" w14:textId="77777777">
      <w:pPr>
        <w:spacing w:line="220" w:lineRule="atLeast"/>
      </w:pPr>
    </w:p>
    <w:p w:rsidRPr="008B3319" w:rsidR="0044193E" w:rsidP="002A0988" w14:paraId="7B352BEB" w14:textId="77777777">
      <w:pPr>
        <w:spacing w:line="220" w:lineRule="atLeast"/>
      </w:pPr>
      <w:r w:rsidRPr="008B3319">
        <w:t>Een van de redenen die in het lokale kiezersonderzoek worden gegeven voor niet-stemmen is dat kiesgerechtigden niet a</w:t>
      </w:r>
      <w:r w:rsidRPr="008B3319" w:rsidR="00F84F0A">
        <w:t>ltijd goed weten wat</w:t>
      </w:r>
      <w:r w:rsidRPr="008B3319">
        <w:t xml:space="preserve"> er decentrale volksvertegenwoordigingen gebeurt. Dit zorgt voor een minder sterke band tussen kiezers en gekozenen. Daarnaast blijkt uit het onderzoek dat bepaalde groepen kiesgerechtigden, zoals vrouwen, mensen met een migratieachtergrond en lager opgeleiden minder vaak hun stem uitbrengen. Deze groepen zijn ook structureel ondervertegenwoordigd in de politiek en het bestuur. Het ministerie van BZK zet zich in voor betere vertegenwoordiging door het wegnemen van verschillende drempels voor deze groepen, zoals het moderniseren van de verlof- en vervangingsregeling, en ze te motiveren politiek actief te worden. Dit kan de herkenbaarheid van de politiek en het bestuur vergroten, wat kan zorgen voor meer verbinding tussen kiezers en gekozenen.</w:t>
      </w:r>
    </w:p>
    <w:p w:rsidRPr="008B3319" w:rsidR="0044193E" w:rsidP="002A0988" w14:paraId="41E2E183" w14:textId="77777777">
      <w:pPr>
        <w:spacing w:line="220" w:lineRule="atLeast"/>
      </w:pPr>
    </w:p>
    <w:p w:rsidRPr="008B3319" w:rsidR="0044193E" w:rsidP="002A0988" w14:paraId="37F24445" w14:textId="77777777">
      <w:pPr>
        <w:spacing w:line="220" w:lineRule="atLeast"/>
      </w:pPr>
      <w:r w:rsidRPr="008B3319">
        <w:t>Tot slot zet ik m</w:t>
      </w:r>
      <w:r w:rsidRPr="008B3319" w:rsidR="008B3319">
        <w:t>ij</w:t>
      </w:r>
      <w:r w:rsidRPr="008B3319">
        <w:t xml:space="preserve"> voortdurend in voor de versterking van het decentraal bestuur. Dat gebeurt onder meer via de Actieagenda Sterk Bestuur en via de inzet op de versterking van decentrale volksvertegenwoordigers. Zo werk ik aan het versterken van de kwaliteit van het bestuur, wat bijdraagt aan de betrouwbaarheid van de overheid. De verwachting hierbij is dat als het openbaar bestuur doet wat het belooft om de opgaven van inwoners aan te pakken, dit bijdraagt aan het herstel van vertrouwen.</w:t>
      </w:r>
    </w:p>
    <w:p w:rsidRPr="008B3319" w:rsidR="001C0481" w:rsidP="002A0988" w14:paraId="6431D133" w14:textId="77777777">
      <w:pPr>
        <w:pStyle w:val="NoSpacing"/>
        <w:spacing w:line="220" w:lineRule="atLeast"/>
        <w:rPr>
          <w:rFonts w:ascii="Verdana" w:hAnsi="Verdana"/>
          <w:b/>
          <w:bCs/>
          <w:sz w:val="18"/>
          <w:szCs w:val="18"/>
        </w:rPr>
      </w:pPr>
    </w:p>
    <w:p w:rsidRPr="008B3319" w:rsidR="005A6FC9" w:rsidP="002A0988" w14:paraId="66336BF7" w14:textId="77777777">
      <w:pPr>
        <w:pStyle w:val="NoSpacing"/>
        <w:spacing w:line="220" w:lineRule="atLeast"/>
        <w:rPr>
          <w:rFonts w:ascii="Verdana" w:hAnsi="Verdana"/>
          <w:b/>
          <w:bCs/>
          <w:sz w:val="18"/>
          <w:szCs w:val="18"/>
        </w:rPr>
      </w:pPr>
    </w:p>
    <w:p w:rsidRPr="008B3319" w:rsidR="0014160F" w:rsidP="002A0988" w14:paraId="5DC1C5C9" w14:textId="77777777">
      <w:pPr>
        <w:pStyle w:val="NoSpacing"/>
        <w:spacing w:line="220" w:lineRule="atLeast"/>
        <w:rPr>
          <w:rFonts w:ascii="Verdana" w:hAnsi="Verdana"/>
          <w:b/>
          <w:bCs/>
          <w:sz w:val="18"/>
          <w:szCs w:val="18"/>
        </w:rPr>
      </w:pPr>
      <w:r w:rsidRPr="008B3319">
        <w:rPr>
          <w:rFonts w:ascii="Verdana" w:hAnsi="Verdana"/>
          <w:b/>
          <w:bCs/>
          <w:sz w:val="18"/>
          <w:szCs w:val="18"/>
        </w:rPr>
        <w:t>6. Welke acties heeft u ingezet of gaat u inzetten om in het bijzonder jonge kiesgerechtigden te bereiken en te investeren in het politieke bewustzijn en vertrouwen van de jeugd?</w:t>
      </w:r>
    </w:p>
    <w:p w:rsidRPr="008B3319" w:rsidR="0014160F" w:rsidP="002A0988" w14:paraId="6DCD8ECD" w14:textId="77777777">
      <w:pPr>
        <w:pStyle w:val="NoSpacing"/>
        <w:spacing w:line="220" w:lineRule="atLeast"/>
        <w:rPr>
          <w:rFonts w:ascii="Verdana" w:hAnsi="Verdana"/>
          <w:b/>
          <w:bCs/>
          <w:sz w:val="18"/>
          <w:szCs w:val="18"/>
        </w:rPr>
      </w:pPr>
    </w:p>
    <w:p w:rsidRPr="008B3319" w:rsidR="00C61FF7" w:rsidP="002A0988" w14:paraId="01EC4610" w14:textId="77777777">
      <w:pPr>
        <w:pStyle w:val="NoSpacing"/>
        <w:spacing w:line="220" w:lineRule="atLeast"/>
        <w:rPr>
          <w:rFonts w:ascii="Verdana" w:hAnsi="Verdana"/>
          <w:sz w:val="18"/>
          <w:szCs w:val="18"/>
        </w:rPr>
      </w:pPr>
      <w:r w:rsidRPr="008B3319">
        <w:rPr>
          <w:rFonts w:ascii="Verdana" w:hAnsi="Verdana"/>
          <w:sz w:val="18"/>
          <w:szCs w:val="18"/>
        </w:rPr>
        <w:t xml:space="preserve">De doelgroep jongeren (18-25 jaar) heeft in de communicatiestrategie </w:t>
      </w:r>
      <w:r w:rsidRPr="008B3319" w:rsidR="002A15B1">
        <w:rPr>
          <w:rFonts w:ascii="Verdana" w:hAnsi="Verdana"/>
          <w:sz w:val="18"/>
          <w:szCs w:val="18"/>
        </w:rPr>
        <w:t xml:space="preserve">voor </w:t>
      </w:r>
      <w:r w:rsidRPr="008B3319">
        <w:rPr>
          <w:rFonts w:ascii="Verdana" w:hAnsi="Verdana"/>
          <w:sz w:val="18"/>
          <w:szCs w:val="18"/>
        </w:rPr>
        <w:t>verkiezingen speciale aandacht</w:t>
      </w:r>
      <w:r w:rsidRPr="008B3319" w:rsidR="00B45D6E">
        <w:rPr>
          <w:rFonts w:ascii="Verdana" w:hAnsi="Verdana"/>
          <w:sz w:val="18"/>
          <w:szCs w:val="18"/>
        </w:rPr>
        <w:t>.</w:t>
      </w:r>
      <w:r w:rsidRPr="008B3319">
        <w:rPr>
          <w:rFonts w:ascii="Verdana" w:hAnsi="Verdana"/>
          <w:sz w:val="18"/>
          <w:szCs w:val="18"/>
        </w:rPr>
        <w:t xml:space="preserve"> </w:t>
      </w:r>
      <w:r w:rsidRPr="008B3319" w:rsidR="00B45D6E">
        <w:rPr>
          <w:rFonts w:ascii="Verdana" w:hAnsi="Verdana"/>
          <w:sz w:val="18"/>
          <w:szCs w:val="18"/>
        </w:rPr>
        <w:t>Door</w:t>
      </w:r>
      <w:r w:rsidRPr="008B3319">
        <w:rPr>
          <w:rFonts w:ascii="Verdana" w:hAnsi="Verdana"/>
          <w:sz w:val="18"/>
          <w:szCs w:val="18"/>
        </w:rPr>
        <w:t xml:space="preserve"> jongeren vroegtijdig bij verkiezingen </w:t>
      </w:r>
      <w:r w:rsidRPr="008B3319" w:rsidR="00B45D6E">
        <w:rPr>
          <w:rFonts w:ascii="Verdana" w:hAnsi="Verdana"/>
          <w:sz w:val="18"/>
          <w:szCs w:val="18"/>
        </w:rPr>
        <w:t xml:space="preserve">te </w:t>
      </w:r>
      <w:r w:rsidRPr="008B3319">
        <w:rPr>
          <w:rFonts w:ascii="Verdana" w:hAnsi="Verdana"/>
          <w:sz w:val="18"/>
          <w:szCs w:val="18"/>
        </w:rPr>
        <w:t xml:space="preserve">betrekken </w:t>
      </w:r>
      <w:r w:rsidRPr="008B3319" w:rsidR="00B45D6E">
        <w:rPr>
          <w:rFonts w:ascii="Verdana" w:hAnsi="Verdana"/>
          <w:sz w:val="18"/>
          <w:szCs w:val="18"/>
        </w:rPr>
        <w:t>is de verwachting</w:t>
      </w:r>
      <w:r w:rsidRPr="008B3319">
        <w:rPr>
          <w:rFonts w:ascii="Verdana" w:hAnsi="Verdana"/>
          <w:sz w:val="18"/>
          <w:szCs w:val="18"/>
        </w:rPr>
        <w:t xml:space="preserve"> dat stemmen een gewoonte wordt en ze bij de volgende verkiezingen ook weer gaan stemmen. Hiervoor zijn de afgelopen verkiezingen campagne- en communicatiemiddelen gemaakt die specifiek gericht zijn op jongeren. Ook zijn de afgelopen verkiezingen samenwerkingen aangegaan met mediapartners met een groot bereik onder jongeren, zoals bijvoorbeeld Snapchat, VICE, </w:t>
      </w:r>
      <w:r w:rsidRPr="008B3319">
        <w:rPr>
          <w:rFonts w:ascii="Verdana" w:hAnsi="Verdana"/>
          <w:sz w:val="18"/>
          <w:szCs w:val="18"/>
        </w:rPr>
        <w:t>ParraTV</w:t>
      </w:r>
      <w:r w:rsidRPr="008B3319">
        <w:rPr>
          <w:rFonts w:ascii="Verdana" w:hAnsi="Verdana"/>
          <w:sz w:val="18"/>
          <w:szCs w:val="18"/>
        </w:rPr>
        <w:t>, de Kiesmannen en verschillende podcasts</w:t>
      </w:r>
      <w:r w:rsidRPr="008B3319" w:rsidR="008F42AD">
        <w:rPr>
          <w:rFonts w:ascii="Verdana" w:hAnsi="Verdana"/>
          <w:sz w:val="18"/>
          <w:szCs w:val="18"/>
        </w:rPr>
        <w:t xml:space="preserve"> en </w:t>
      </w:r>
      <w:r w:rsidRPr="008B3319" w:rsidR="008F42AD">
        <w:rPr>
          <w:rFonts w:ascii="Verdana" w:hAnsi="Verdana"/>
          <w:sz w:val="18"/>
          <w:szCs w:val="18"/>
        </w:rPr>
        <w:t>influencers</w:t>
      </w:r>
      <w:r w:rsidRPr="008B3319">
        <w:rPr>
          <w:rFonts w:ascii="Verdana" w:hAnsi="Verdana"/>
          <w:sz w:val="18"/>
          <w:szCs w:val="18"/>
        </w:rPr>
        <w:t xml:space="preserve">. </w:t>
      </w:r>
      <w:r w:rsidRPr="008B3319" w:rsidR="002A15B1">
        <w:rPr>
          <w:rFonts w:ascii="Verdana" w:hAnsi="Verdana"/>
          <w:sz w:val="18"/>
          <w:szCs w:val="18"/>
        </w:rPr>
        <w:t>V</w:t>
      </w:r>
      <w:r w:rsidRPr="008B3319">
        <w:rPr>
          <w:rFonts w:ascii="Verdana" w:hAnsi="Verdana"/>
          <w:sz w:val="18"/>
          <w:szCs w:val="18"/>
        </w:rPr>
        <w:t xml:space="preserve">ia de toolkit die we aanbieden </w:t>
      </w:r>
      <w:r w:rsidRPr="008B3319" w:rsidR="002A15B1">
        <w:rPr>
          <w:rFonts w:ascii="Verdana" w:hAnsi="Verdana"/>
          <w:sz w:val="18"/>
          <w:szCs w:val="18"/>
        </w:rPr>
        <w:t xml:space="preserve">aan </w:t>
      </w:r>
      <w:r w:rsidRPr="008B3319">
        <w:rPr>
          <w:rFonts w:ascii="Verdana" w:hAnsi="Verdana"/>
          <w:sz w:val="18"/>
          <w:szCs w:val="18"/>
        </w:rPr>
        <w:t>gemeenten zijn communicatiemiddelen gedeeld die gebruikt kunnen worden in de communicatie richting jongeren. Denk hierbij aan sociale media-uitingen en een ansichtkaart voor kiezers die net 18 zijn geworden.</w:t>
      </w:r>
    </w:p>
    <w:p w:rsidRPr="008B3319" w:rsidR="00C61FF7" w:rsidP="002A0988" w14:paraId="60488364" w14:textId="77777777">
      <w:pPr>
        <w:pStyle w:val="NoSpacing"/>
        <w:spacing w:line="220" w:lineRule="atLeast"/>
        <w:rPr>
          <w:rFonts w:ascii="Verdana" w:hAnsi="Verdana"/>
          <w:sz w:val="18"/>
          <w:szCs w:val="18"/>
        </w:rPr>
      </w:pPr>
    </w:p>
    <w:p w:rsidRPr="008B3319" w:rsidR="0087238A" w:rsidP="002A0988" w14:paraId="58E57A48" w14:textId="77777777">
      <w:pPr>
        <w:pStyle w:val="NoSpacing"/>
        <w:spacing w:line="220" w:lineRule="atLeast"/>
        <w:rPr>
          <w:rFonts w:ascii="Verdana" w:hAnsi="Verdana"/>
          <w:sz w:val="18"/>
          <w:szCs w:val="18"/>
        </w:rPr>
      </w:pPr>
      <w:r w:rsidRPr="008B3319">
        <w:rPr>
          <w:rFonts w:ascii="Verdana" w:hAnsi="Verdana"/>
          <w:sz w:val="18"/>
          <w:szCs w:val="18"/>
        </w:rPr>
        <w:t>Daarnaast zet ik m</w:t>
      </w:r>
      <w:r w:rsidRPr="008B3319">
        <w:rPr>
          <w:rFonts w:ascii="Verdana" w:hAnsi="Verdana"/>
          <w:sz w:val="18"/>
          <w:szCs w:val="18"/>
        </w:rPr>
        <w:t>ij</w:t>
      </w:r>
      <w:r w:rsidRPr="008B3319">
        <w:rPr>
          <w:rFonts w:ascii="Verdana" w:hAnsi="Verdana"/>
          <w:sz w:val="18"/>
          <w:szCs w:val="18"/>
        </w:rPr>
        <w:t xml:space="preserve"> in om jongeren te informeren over verkiezingen via het burgerschapsonderwijs. Hierin werk ik nauw samen met </w:t>
      </w:r>
      <w:r w:rsidRPr="008B3319">
        <w:rPr>
          <w:rFonts w:ascii="Verdana" w:hAnsi="Verdana"/>
          <w:sz w:val="18"/>
          <w:szCs w:val="18"/>
        </w:rPr>
        <w:t>ProDemos</w:t>
      </w:r>
      <w:r w:rsidRPr="008B3319">
        <w:rPr>
          <w:rFonts w:ascii="Verdana" w:hAnsi="Verdana"/>
          <w:sz w:val="18"/>
          <w:szCs w:val="18"/>
        </w:rPr>
        <w:t xml:space="preserve"> om scholieren kennis en vaardigheden te geven </w:t>
      </w:r>
      <w:r w:rsidRPr="008B3319" w:rsidR="008F42AD">
        <w:rPr>
          <w:rFonts w:ascii="Verdana" w:hAnsi="Verdana"/>
          <w:sz w:val="18"/>
          <w:szCs w:val="18"/>
        </w:rPr>
        <w:t xml:space="preserve">en wegwijs te maken </w:t>
      </w:r>
      <w:r w:rsidRPr="008B3319">
        <w:rPr>
          <w:rFonts w:ascii="Verdana" w:hAnsi="Verdana"/>
          <w:sz w:val="18"/>
          <w:szCs w:val="18"/>
        </w:rPr>
        <w:t>in onze democrati</w:t>
      </w:r>
      <w:r w:rsidRPr="008B3319" w:rsidR="008F42AD">
        <w:rPr>
          <w:rFonts w:ascii="Verdana" w:hAnsi="Verdana"/>
          <w:sz w:val="18"/>
          <w:szCs w:val="18"/>
        </w:rPr>
        <w:t>sch</w:t>
      </w:r>
      <w:r w:rsidRPr="008B3319">
        <w:rPr>
          <w:rFonts w:ascii="Verdana" w:hAnsi="Verdana"/>
          <w:sz w:val="18"/>
          <w:szCs w:val="18"/>
        </w:rPr>
        <w:t>e</w:t>
      </w:r>
      <w:r w:rsidRPr="008B3319" w:rsidR="008F42AD">
        <w:rPr>
          <w:rFonts w:ascii="Verdana" w:hAnsi="Verdana"/>
          <w:sz w:val="18"/>
          <w:szCs w:val="18"/>
        </w:rPr>
        <w:t xml:space="preserve"> rechtsstaat</w:t>
      </w:r>
      <w:r w:rsidRPr="008B3319">
        <w:rPr>
          <w:rFonts w:ascii="Verdana" w:hAnsi="Verdana"/>
          <w:sz w:val="18"/>
          <w:szCs w:val="18"/>
        </w:rPr>
        <w:t xml:space="preserve">. In aanloop </w:t>
      </w:r>
      <w:r w:rsidRPr="008B3319" w:rsidR="008F42AD">
        <w:rPr>
          <w:rFonts w:ascii="Verdana" w:hAnsi="Verdana"/>
          <w:sz w:val="18"/>
          <w:szCs w:val="18"/>
        </w:rPr>
        <w:t>naar</w:t>
      </w:r>
      <w:r w:rsidRPr="008B3319">
        <w:rPr>
          <w:rFonts w:ascii="Verdana" w:hAnsi="Verdana"/>
          <w:sz w:val="18"/>
          <w:szCs w:val="18"/>
        </w:rPr>
        <w:t xml:space="preserve"> de gemeenteraadsverkiezingen organiseert </w:t>
      </w:r>
      <w:r w:rsidRPr="008B3319">
        <w:rPr>
          <w:rFonts w:ascii="Verdana" w:hAnsi="Verdana"/>
          <w:sz w:val="18"/>
          <w:szCs w:val="18"/>
        </w:rPr>
        <w:t>ProDemos</w:t>
      </w:r>
      <w:r w:rsidRPr="008B3319">
        <w:rPr>
          <w:rFonts w:ascii="Verdana" w:hAnsi="Verdana"/>
          <w:sz w:val="18"/>
          <w:szCs w:val="18"/>
        </w:rPr>
        <w:t xml:space="preserve"> in samenwerking met de Nationale Jeugdraad tien verkiezingsfestivals op MBO-instellingen verspreid door het land. </w:t>
      </w:r>
      <w:r w:rsidRPr="008B3319">
        <w:rPr>
          <w:rFonts w:ascii="Verdana" w:hAnsi="Verdana"/>
          <w:sz w:val="18"/>
          <w:szCs w:val="18"/>
        </w:rPr>
        <w:t xml:space="preserve">Ook </w:t>
      </w:r>
      <w:r w:rsidRPr="008B3319">
        <w:rPr>
          <w:rFonts w:ascii="Verdana" w:hAnsi="Verdana"/>
          <w:sz w:val="18"/>
          <w:szCs w:val="18"/>
        </w:rPr>
        <w:t xml:space="preserve">organiseren zij in het voortgezet onderwijs en op het MBO gastlessen over verkiezingen. </w:t>
      </w:r>
    </w:p>
    <w:p w:rsidRPr="008B3319" w:rsidR="0087238A" w:rsidP="002A0988" w14:paraId="7690FCA9" w14:textId="77777777">
      <w:pPr>
        <w:pStyle w:val="NoSpacing"/>
        <w:spacing w:line="220" w:lineRule="atLeast"/>
        <w:rPr>
          <w:rFonts w:ascii="Verdana" w:hAnsi="Verdana"/>
          <w:sz w:val="18"/>
          <w:szCs w:val="18"/>
        </w:rPr>
      </w:pPr>
    </w:p>
    <w:p w:rsidRPr="008B3319" w:rsidR="00C61FF7" w:rsidP="002A0988" w14:paraId="3339DDCD" w14:textId="77777777">
      <w:pPr>
        <w:pStyle w:val="NoSpacing"/>
        <w:spacing w:line="220" w:lineRule="atLeast"/>
        <w:rPr>
          <w:rFonts w:ascii="Verdana" w:hAnsi="Verdana"/>
          <w:sz w:val="18"/>
          <w:szCs w:val="18"/>
        </w:rPr>
      </w:pPr>
      <w:r w:rsidRPr="008B3319">
        <w:rPr>
          <w:rFonts w:ascii="Verdana" w:hAnsi="Verdana"/>
          <w:sz w:val="18"/>
          <w:szCs w:val="18"/>
        </w:rPr>
        <w:t xml:space="preserve">In aanloop naar de Europees Parlementsverkiezing </w:t>
      </w:r>
      <w:r w:rsidRPr="008B3319" w:rsidR="00070185">
        <w:rPr>
          <w:rFonts w:ascii="Verdana" w:hAnsi="Verdana"/>
          <w:sz w:val="18"/>
          <w:szCs w:val="18"/>
        </w:rPr>
        <w:t>van</w:t>
      </w:r>
      <w:r w:rsidRPr="008B3319" w:rsidR="0087238A">
        <w:rPr>
          <w:rFonts w:ascii="Verdana" w:hAnsi="Verdana"/>
          <w:sz w:val="18"/>
          <w:szCs w:val="18"/>
        </w:rPr>
        <w:t xml:space="preserve"> 2024 </w:t>
      </w:r>
      <w:r w:rsidRPr="008B3319">
        <w:rPr>
          <w:rFonts w:ascii="Verdana" w:hAnsi="Verdana"/>
          <w:sz w:val="18"/>
          <w:szCs w:val="18"/>
        </w:rPr>
        <w:t xml:space="preserve">zijn ook extra projecten ingezet om de opkomst onder jongeren te bevorderen. Zo heeft het ministerie van BZK subsidie gegeven voor de “Alles=Politiek”-campagne van de Nationale Jeugdraad. Deze campagne was speciaal gericht op het informeren van </w:t>
      </w:r>
      <w:r w:rsidRPr="008B3319">
        <w:rPr>
          <w:rFonts w:ascii="Verdana" w:hAnsi="Verdana"/>
          <w:sz w:val="18"/>
          <w:szCs w:val="18"/>
        </w:rPr>
        <w:t xml:space="preserve">jongeren over deze verkiezing, waarmee 1 miljoen jongeren zijn bereikt. Ook is vanuit het ministerie van BZK meegewerkt aan een programma van MBO-talent waarin studenten van het MBO gedurende verschillende sessies meedachten over hoe meer (MBO) jongeren naar de stembus te krijgen. </w:t>
      </w:r>
    </w:p>
    <w:p w:rsidRPr="008B3319" w:rsidR="00C61FF7" w:rsidP="002A0988" w14:paraId="4DFEC56F" w14:textId="77777777">
      <w:pPr>
        <w:pStyle w:val="NoSpacing"/>
        <w:spacing w:line="220" w:lineRule="atLeast"/>
        <w:rPr>
          <w:rFonts w:ascii="Verdana" w:hAnsi="Verdana"/>
          <w:b/>
          <w:bCs/>
          <w:sz w:val="18"/>
          <w:szCs w:val="18"/>
        </w:rPr>
      </w:pPr>
    </w:p>
    <w:p w:rsidRPr="008B3319" w:rsidR="0087238A" w:rsidP="002A0988" w14:paraId="41E9037F" w14:textId="77777777">
      <w:pPr>
        <w:pStyle w:val="NoSpacing"/>
        <w:spacing w:line="220" w:lineRule="atLeast"/>
        <w:rPr>
          <w:rFonts w:ascii="Verdana" w:hAnsi="Verdana"/>
          <w:b/>
          <w:bCs/>
          <w:sz w:val="18"/>
          <w:szCs w:val="18"/>
        </w:rPr>
      </w:pPr>
    </w:p>
    <w:p w:rsidRPr="008B3319" w:rsidR="0014160F" w:rsidP="002A0988" w14:paraId="2338069D" w14:textId="77777777">
      <w:pPr>
        <w:pStyle w:val="NoSpacing"/>
        <w:spacing w:line="220" w:lineRule="atLeast"/>
        <w:rPr>
          <w:rFonts w:ascii="Verdana" w:hAnsi="Verdana"/>
          <w:b/>
          <w:bCs/>
          <w:sz w:val="18"/>
          <w:szCs w:val="18"/>
        </w:rPr>
      </w:pPr>
      <w:r w:rsidRPr="008B3319">
        <w:rPr>
          <w:rFonts w:ascii="Verdana" w:hAnsi="Verdana"/>
          <w:b/>
          <w:bCs/>
          <w:sz w:val="18"/>
          <w:szCs w:val="18"/>
        </w:rPr>
        <w:t>7. Welke strategie heeft u ontwikkeld om met name de doelgroepen te bereiken waar de opkomst lager uitvalt, zoals jongeren met een praktische opleiding?</w:t>
      </w:r>
    </w:p>
    <w:p w:rsidRPr="008B3319" w:rsidR="0014160F" w:rsidP="002A0988" w14:paraId="376288F5" w14:textId="77777777">
      <w:pPr>
        <w:pStyle w:val="NoSpacing"/>
        <w:spacing w:line="220" w:lineRule="atLeast"/>
        <w:rPr>
          <w:rFonts w:ascii="Verdana" w:hAnsi="Verdana"/>
          <w:b/>
          <w:bCs/>
          <w:sz w:val="18"/>
          <w:szCs w:val="18"/>
        </w:rPr>
      </w:pPr>
    </w:p>
    <w:p w:rsidRPr="008B3319" w:rsidR="00C61FF7" w:rsidP="002A0988" w14:paraId="5A2CE343" w14:textId="77777777">
      <w:pPr>
        <w:pStyle w:val="NoSpacing"/>
        <w:spacing w:line="220" w:lineRule="atLeast"/>
        <w:rPr>
          <w:rFonts w:ascii="Verdana" w:hAnsi="Verdana"/>
          <w:sz w:val="18"/>
          <w:szCs w:val="18"/>
        </w:rPr>
      </w:pPr>
      <w:r w:rsidRPr="008B3319">
        <w:rPr>
          <w:rFonts w:ascii="Verdana" w:hAnsi="Verdana"/>
          <w:sz w:val="18"/>
          <w:szCs w:val="18"/>
        </w:rPr>
        <w:t xml:space="preserve">Zie </w:t>
      </w:r>
      <w:r w:rsidR="002A0988">
        <w:rPr>
          <w:rFonts w:ascii="Verdana" w:hAnsi="Verdana"/>
          <w:sz w:val="18"/>
          <w:szCs w:val="18"/>
        </w:rPr>
        <w:t xml:space="preserve">mijn </w:t>
      </w:r>
      <w:r w:rsidRPr="008B3319">
        <w:rPr>
          <w:rFonts w:ascii="Verdana" w:hAnsi="Verdana"/>
          <w:sz w:val="18"/>
          <w:szCs w:val="18"/>
        </w:rPr>
        <w:t>antwoord</w:t>
      </w:r>
      <w:r w:rsidR="002A0988">
        <w:rPr>
          <w:rFonts w:ascii="Verdana" w:hAnsi="Verdana"/>
          <w:sz w:val="18"/>
          <w:szCs w:val="18"/>
        </w:rPr>
        <w:t xml:space="preserve"> op de vragen</w:t>
      </w:r>
      <w:r w:rsidRPr="008B3319">
        <w:rPr>
          <w:rFonts w:ascii="Verdana" w:hAnsi="Verdana"/>
          <w:sz w:val="18"/>
          <w:szCs w:val="18"/>
        </w:rPr>
        <w:t xml:space="preserve"> 5 en 6. </w:t>
      </w:r>
    </w:p>
    <w:p w:rsidRPr="008B3319" w:rsidR="00C61FF7" w:rsidP="002A0988" w14:paraId="07176D64" w14:textId="77777777">
      <w:pPr>
        <w:pStyle w:val="NoSpacing"/>
        <w:spacing w:line="220" w:lineRule="atLeast"/>
        <w:rPr>
          <w:rFonts w:ascii="Verdana" w:hAnsi="Verdana"/>
          <w:b/>
          <w:bCs/>
          <w:sz w:val="18"/>
          <w:szCs w:val="18"/>
        </w:rPr>
      </w:pPr>
    </w:p>
    <w:p w:rsidRPr="008B3319" w:rsidR="004A1069" w:rsidP="002A0988" w14:paraId="28CC45F5" w14:textId="77777777">
      <w:pPr>
        <w:pStyle w:val="NoSpacing"/>
        <w:spacing w:line="220" w:lineRule="atLeast"/>
        <w:rPr>
          <w:rFonts w:ascii="Verdana" w:hAnsi="Verdana"/>
          <w:b/>
          <w:bCs/>
          <w:sz w:val="18"/>
          <w:szCs w:val="18"/>
        </w:rPr>
      </w:pPr>
    </w:p>
    <w:p w:rsidRPr="008B3319" w:rsidR="0014160F" w:rsidP="002A0988" w14:paraId="3FA49D6C" w14:textId="77777777">
      <w:pPr>
        <w:pStyle w:val="NoSpacing"/>
        <w:spacing w:line="220" w:lineRule="atLeast"/>
        <w:rPr>
          <w:rFonts w:ascii="Verdana" w:hAnsi="Verdana"/>
          <w:b/>
          <w:bCs/>
          <w:sz w:val="18"/>
          <w:szCs w:val="18"/>
        </w:rPr>
      </w:pPr>
      <w:r w:rsidRPr="008B3319">
        <w:rPr>
          <w:rFonts w:ascii="Verdana" w:hAnsi="Verdana"/>
          <w:b/>
          <w:bCs/>
          <w:sz w:val="18"/>
          <w:szCs w:val="18"/>
        </w:rPr>
        <w:t xml:space="preserve">8. Op welke wijze heeft u </w:t>
      </w:r>
      <w:r w:rsidRPr="008B3319">
        <w:rPr>
          <w:rFonts w:ascii="Verdana" w:hAnsi="Verdana"/>
          <w:b/>
          <w:bCs/>
          <w:i/>
          <w:iCs/>
          <w:sz w:val="18"/>
          <w:szCs w:val="18"/>
        </w:rPr>
        <w:t xml:space="preserve">best </w:t>
      </w:r>
      <w:r w:rsidRPr="008B3319">
        <w:rPr>
          <w:rFonts w:ascii="Verdana" w:hAnsi="Verdana"/>
          <w:b/>
          <w:bCs/>
          <w:i/>
          <w:iCs/>
          <w:sz w:val="18"/>
          <w:szCs w:val="18"/>
        </w:rPr>
        <w:t>practices</w:t>
      </w:r>
      <w:r w:rsidRPr="008B3319">
        <w:rPr>
          <w:rFonts w:ascii="Verdana" w:hAnsi="Verdana"/>
          <w:b/>
          <w:bCs/>
          <w:sz w:val="18"/>
          <w:szCs w:val="18"/>
        </w:rPr>
        <w:t>, instrumenten en financiële middelen ter beschikking gesteld aan gemeenten om hun opkomstbevordering goed vorm te geven?</w:t>
      </w:r>
    </w:p>
    <w:p w:rsidRPr="008B3319" w:rsidR="00C61FF7" w:rsidP="002A0988" w14:paraId="293814C6" w14:textId="77777777">
      <w:pPr>
        <w:pStyle w:val="NoSpacing"/>
        <w:spacing w:line="220" w:lineRule="atLeast"/>
        <w:rPr>
          <w:rFonts w:ascii="Verdana" w:hAnsi="Verdana"/>
          <w:b/>
          <w:bCs/>
          <w:sz w:val="18"/>
          <w:szCs w:val="18"/>
        </w:rPr>
      </w:pPr>
    </w:p>
    <w:p w:rsidRPr="008B3319" w:rsidR="00C61FF7" w:rsidP="002A0988" w14:paraId="6781AFEB" w14:textId="77777777">
      <w:pPr>
        <w:pStyle w:val="NoSpacing"/>
        <w:spacing w:line="220" w:lineRule="atLeast"/>
        <w:rPr>
          <w:rFonts w:ascii="Verdana" w:hAnsi="Verdana"/>
          <w:sz w:val="18"/>
          <w:szCs w:val="18"/>
        </w:rPr>
      </w:pPr>
      <w:r>
        <w:rPr>
          <w:rFonts w:ascii="Verdana" w:hAnsi="Verdana"/>
          <w:sz w:val="18"/>
          <w:szCs w:val="18"/>
        </w:rPr>
        <w:t>H</w:t>
      </w:r>
      <w:r w:rsidRPr="008B3319">
        <w:rPr>
          <w:rFonts w:ascii="Verdana" w:hAnsi="Verdana"/>
          <w:sz w:val="18"/>
          <w:szCs w:val="18"/>
        </w:rPr>
        <w:t xml:space="preserve">et ministerie van BZK </w:t>
      </w:r>
      <w:r w:rsidR="00F90578">
        <w:rPr>
          <w:rFonts w:ascii="Verdana" w:hAnsi="Verdana"/>
          <w:sz w:val="18"/>
          <w:szCs w:val="18"/>
        </w:rPr>
        <w:t xml:space="preserve">ondersteunt </w:t>
      </w:r>
      <w:r w:rsidRPr="008B3319">
        <w:rPr>
          <w:rFonts w:ascii="Verdana" w:hAnsi="Verdana"/>
          <w:sz w:val="18"/>
          <w:szCs w:val="18"/>
        </w:rPr>
        <w:t xml:space="preserve">gemeenten met een uitgebreide toolkit aan campagne- en communicatiemiddelen die zij lokaal kunnen aanpassen en verspreiden. </w:t>
      </w:r>
      <w:r>
        <w:rPr>
          <w:rFonts w:ascii="Verdana" w:hAnsi="Verdana"/>
          <w:sz w:val="18"/>
          <w:szCs w:val="18"/>
        </w:rPr>
        <w:t>Zie mijn antwoord op vraag 5 voor meer informatie over deze toolkit.</w:t>
      </w:r>
    </w:p>
    <w:p w:rsidRPr="008B3319" w:rsidR="0014160F" w:rsidP="002A0988" w14:paraId="7546A8DA" w14:textId="77777777">
      <w:pPr>
        <w:pStyle w:val="NoSpacing"/>
        <w:spacing w:line="220" w:lineRule="atLeast"/>
        <w:rPr>
          <w:rFonts w:ascii="Verdana" w:hAnsi="Verdana"/>
          <w:b/>
          <w:bCs/>
          <w:sz w:val="18"/>
          <w:szCs w:val="18"/>
        </w:rPr>
      </w:pPr>
    </w:p>
    <w:p w:rsidRPr="008B3319" w:rsidR="004A1069" w:rsidP="002A0988" w14:paraId="32C8B546" w14:textId="77777777">
      <w:pPr>
        <w:pStyle w:val="NoSpacing"/>
        <w:spacing w:line="220" w:lineRule="atLeast"/>
        <w:rPr>
          <w:rFonts w:ascii="Verdana" w:hAnsi="Verdana"/>
          <w:b/>
          <w:bCs/>
          <w:sz w:val="18"/>
          <w:szCs w:val="18"/>
        </w:rPr>
      </w:pPr>
    </w:p>
    <w:p w:rsidRPr="008B3319" w:rsidR="0014160F" w:rsidP="002A0988" w14:paraId="58DEFE7E" w14:textId="77777777">
      <w:pPr>
        <w:pStyle w:val="NoSpacing"/>
        <w:spacing w:line="220" w:lineRule="atLeast"/>
        <w:rPr>
          <w:rFonts w:ascii="Verdana" w:hAnsi="Verdana"/>
          <w:b/>
          <w:bCs/>
          <w:sz w:val="18"/>
          <w:szCs w:val="18"/>
        </w:rPr>
      </w:pPr>
      <w:r w:rsidRPr="008B3319">
        <w:rPr>
          <w:rFonts w:ascii="Verdana" w:hAnsi="Verdana"/>
          <w:b/>
          <w:bCs/>
          <w:sz w:val="18"/>
          <w:szCs w:val="18"/>
        </w:rPr>
        <w:t>9. Bent u bereid om gemeenten – financieel en anderszins - te ondersteunen bij het organiseren van activiteiten en/of campagnes om de opkomst bij de aankomende gemeenteraadsverkiezingen te verhogen?</w:t>
      </w:r>
    </w:p>
    <w:p w:rsidRPr="008B3319" w:rsidR="00C61FF7" w:rsidP="002A0988" w14:paraId="7DD60D39" w14:textId="77777777">
      <w:pPr>
        <w:pStyle w:val="NoSpacing"/>
        <w:spacing w:line="220" w:lineRule="atLeast"/>
        <w:rPr>
          <w:rFonts w:ascii="Verdana" w:hAnsi="Verdana"/>
          <w:b/>
          <w:bCs/>
          <w:sz w:val="18"/>
          <w:szCs w:val="18"/>
        </w:rPr>
      </w:pPr>
    </w:p>
    <w:p w:rsidRPr="008B3319" w:rsidR="00C61FF7" w:rsidP="002A0988" w14:paraId="17C641AA" w14:textId="77777777">
      <w:pPr>
        <w:spacing w:line="220" w:lineRule="atLeast"/>
      </w:pPr>
      <w:r w:rsidRPr="008B3319">
        <w:t>Het ministerie van BZK is voornemens om in aanloop naar de gemeenteraads</w:t>
      </w:r>
      <w:r w:rsidR="002A0988">
        <w:softHyphen/>
      </w:r>
      <w:r w:rsidRPr="008B3319">
        <w:t xml:space="preserve">verkiezingen in 2026 samenwerking met de ketenpartners een webinar te organiseren over opkomstbevordering. Het idee is dat tijdens deze bijeenkomst verschillende overheden hun </w:t>
      </w:r>
      <w:r w:rsidRPr="008B3319">
        <w:rPr>
          <w:i/>
          <w:iCs/>
        </w:rPr>
        <w:t xml:space="preserve">best </w:t>
      </w:r>
      <w:r w:rsidRPr="008B3319">
        <w:rPr>
          <w:i/>
          <w:iCs/>
        </w:rPr>
        <w:t>practices</w:t>
      </w:r>
      <w:r w:rsidRPr="008B3319">
        <w:t xml:space="preserve"> over opkomstbevordering op lokaal niveau delen met de rest van de gemeenten. Bovendien biedt het ministerie in de toolkit communicatie- en campagnematerialen aan</w:t>
      </w:r>
      <w:r w:rsidRPr="008B3319" w:rsidR="002A15B1">
        <w:t>,</w:t>
      </w:r>
      <w:r w:rsidRPr="008B3319">
        <w:t xml:space="preserve"> waarmee gemeenten aan de slag kunnen. </w:t>
      </w:r>
      <w:r w:rsidRPr="008B3319" w:rsidR="002A15B1">
        <w:t xml:space="preserve">Gemeenten </w:t>
      </w:r>
      <w:r w:rsidRPr="008B3319">
        <w:t xml:space="preserve">weten </w:t>
      </w:r>
      <w:r w:rsidRPr="008B3319" w:rsidR="002A15B1">
        <w:t xml:space="preserve">zelf </w:t>
      </w:r>
      <w:r w:rsidRPr="008B3319">
        <w:t xml:space="preserve">het beste hoe zij hun inwoners kunnen bereiken en welke lokale thema’s spelen tijdens deze verkiezing. </w:t>
      </w:r>
    </w:p>
    <w:p w:rsidRPr="008B3319" w:rsidR="00C61FF7" w:rsidP="008B3319" w14:paraId="2BD1D746" w14:textId="77777777">
      <w:pPr>
        <w:pStyle w:val="NoSpacing"/>
        <w:rPr>
          <w:rFonts w:ascii="Verdana" w:hAnsi="Verdana"/>
          <w:b/>
          <w:bCs/>
          <w:sz w:val="18"/>
          <w:szCs w:val="18"/>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926" w14:paraId="2A3C67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926" w14:paraId="5CF6FF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926" w14:paraId="6ACAED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28FF" w14:paraId="02BDC02B" w14:textId="77777777">
      <w:pPr>
        <w:spacing w:line="240" w:lineRule="auto"/>
      </w:pPr>
      <w:r>
        <w:separator/>
      </w:r>
    </w:p>
  </w:footnote>
  <w:footnote w:type="continuationSeparator" w:id="1">
    <w:p w:rsidR="008428FF" w14:paraId="48A5E615" w14:textId="77777777">
      <w:pPr>
        <w:spacing w:line="240" w:lineRule="auto"/>
      </w:pPr>
      <w:r>
        <w:continuationSeparator/>
      </w:r>
    </w:p>
  </w:footnote>
  <w:footnote w:id="2">
    <w:p w:rsidR="0014160F" w:rsidRPr="00097DBF" w:rsidP="0014160F" w14:paraId="368961D1" w14:textId="77777777">
      <w:pPr>
        <w:pStyle w:val="FootnoteText"/>
        <w:rPr>
          <w:sz w:val="14"/>
          <w:szCs w:val="14"/>
        </w:rPr>
      </w:pPr>
      <w:r w:rsidRPr="002A0988">
        <w:rPr>
          <w:rStyle w:val="FootnoteReference"/>
          <w:sz w:val="14"/>
          <w:szCs w:val="14"/>
        </w:rPr>
        <w:footnoteRef/>
      </w:r>
      <w:r w:rsidRPr="00097DBF">
        <w:rPr>
          <w:sz w:val="18"/>
          <w:szCs w:val="18"/>
        </w:rPr>
        <w:t xml:space="preserve"> </w:t>
      </w:r>
      <w:r w:rsidRPr="00097DBF">
        <w:rPr>
          <w:sz w:val="14"/>
          <w:szCs w:val="14"/>
        </w:rPr>
        <w:t>Gemeente.nu, 17 maart 2022, 'Opkomst gemeenteraadsverkiezingen naar dieptepunt'</w:t>
      </w:r>
    </w:p>
    <w:p w:rsidR="0014160F" w:rsidRPr="00070185" w:rsidP="00070185" w14:paraId="4F7A6997" w14:textId="77777777">
      <w:pPr>
        <w:pStyle w:val="FootnoteText"/>
        <w:rPr>
          <w:sz w:val="14"/>
          <w:szCs w:val="14"/>
        </w:rPr>
      </w:pPr>
      <w:r w:rsidRPr="00097DBF">
        <w:rPr>
          <w:sz w:val="14"/>
          <w:szCs w:val="14"/>
        </w:rPr>
        <w:t>(</w:t>
      </w:r>
      <w:hyperlink r:id="rId1" w:history="1">
        <w:r w:rsidRPr="00097DBF">
          <w:rPr>
            <w:rStyle w:val="Hyperlink"/>
            <w:sz w:val="14"/>
            <w:szCs w:val="14"/>
          </w:rPr>
          <w:t>www.gemeente.nu/bestuur/gemeenteraad/opkomst-gemeenteraadsverkiezingen-naar-dieptepunt/</w:t>
        </w:r>
      </w:hyperlink>
      <w:r w:rsidRPr="00097DBF">
        <w:rPr>
          <w:sz w:val="14"/>
          <w:szCs w:val="14"/>
        </w:rPr>
        <w:t xml:space="preserve">). </w:t>
      </w:r>
    </w:p>
  </w:footnote>
  <w:footnote w:id="3">
    <w:p w:rsidR="00AC21AF" w:rsidRPr="00AC21AF" w14:paraId="26319774" w14:textId="77777777">
      <w:pPr>
        <w:pStyle w:val="FootnoteText"/>
      </w:pPr>
      <w:r w:rsidRPr="00070185">
        <w:rPr>
          <w:rStyle w:val="FootnoteReference"/>
          <w:sz w:val="14"/>
          <w:szCs w:val="14"/>
        </w:rPr>
        <w:footnoteRef/>
      </w:r>
      <w:r w:rsidRPr="00070185">
        <w:rPr>
          <w:sz w:val="14"/>
          <w:szCs w:val="14"/>
        </w:rPr>
        <w:t xml:space="preserve"> Kamerstukken II 2022/23, 35165 nr. 51</w:t>
      </w:r>
    </w:p>
  </w:footnote>
  <w:footnote w:id="4">
    <w:p w:rsidR="0014160F" w14:paraId="578C0F90" w14:textId="77777777">
      <w:pPr>
        <w:pStyle w:val="FootnoteText"/>
      </w:pPr>
      <w:r w:rsidRPr="002A0988">
        <w:rPr>
          <w:sz w:val="14"/>
          <w:szCs w:val="14"/>
          <w:vertAlign w:val="superscript"/>
        </w:rPr>
        <w:footnoteRef/>
      </w:r>
      <w:r w:rsidRPr="00097DBF">
        <w:rPr>
          <w:sz w:val="14"/>
          <w:szCs w:val="14"/>
        </w:rPr>
        <w:t xml:space="preserve"> Kamerstuk 35165, nr. 51.</w:t>
      </w:r>
    </w:p>
  </w:footnote>
  <w:footnote w:id="5">
    <w:p w:rsidR="00693C6E" w14:paraId="333DD9A9" w14:textId="77777777">
      <w:pPr>
        <w:pStyle w:val="FootnoteText"/>
      </w:pPr>
      <w:r w:rsidRPr="002A0988">
        <w:rPr>
          <w:sz w:val="14"/>
          <w:szCs w:val="14"/>
          <w:vertAlign w:val="superscript"/>
        </w:rPr>
        <w:footnoteRef/>
      </w:r>
      <w:r w:rsidRPr="00070185">
        <w:rPr>
          <w:sz w:val="14"/>
          <w:szCs w:val="14"/>
        </w:rPr>
        <w:t xml:space="preserve"> B</w:t>
      </w:r>
      <w:r>
        <w:rPr>
          <w:sz w:val="14"/>
          <w:szCs w:val="14"/>
        </w:rPr>
        <w:t xml:space="preserve">elangenorganisaties </w:t>
      </w:r>
      <w:r w:rsidR="00070185">
        <w:rPr>
          <w:sz w:val="14"/>
          <w:szCs w:val="14"/>
        </w:rPr>
        <w:t>voor o.a. blinden en slechtzienden, doven en slechthorenden, laaggeletterden, mensen met een verstandelijke beperking, ouderen en jongeren.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926" w14:paraId="7FB9C9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C7F" w14:paraId="66D1780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1A0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51A02" w14:paraId="6C3BC26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0C7F" w14:textId="77777777">
                          <w:pPr>
                            <w:pStyle w:val="Referentiegegevensbold"/>
                          </w:pPr>
                          <w:r>
                            <w:t xml:space="preserve">DG Openbaar Bestuur &amp; </w:t>
                          </w:r>
                          <w:r>
                            <w:t>Democr</w:t>
                          </w:r>
                          <w:r>
                            <w:t xml:space="preserve"> Rechtsstaat</w:t>
                          </w:r>
                        </w:p>
                        <w:p w:rsidR="00370C7F" w14:textId="77777777">
                          <w:pPr>
                            <w:pStyle w:val="Referentiegegevens"/>
                          </w:pPr>
                          <w:r>
                            <w:t>DGOBDR-D&amp;B-Democratie</w:t>
                          </w:r>
                        </w:p>
                        <w:p w:rsidR="00370C7F" w14:textId="77777777">
                          <w:pPr>
                            <w:pStyle w:val="WitregelW2"/>
                          </w:pPr>
                        </w:p>
                        <w:p w:rsidR="00370C7F" w14:textId="77777777">
                          <w:pPr>
                            <w:pStyle w:val="WitregelW1"/>
                          </w:pPr>
                        </w:p>
                        <w:p w:rsidR="00A958B5" w:rsidRPr="00A958B5" w:rsidP="00A958B5" w14:textId="77777777"/>
                        <w:p w:rsidR="00370C7F" w14:textId="77777777">
                          <w:pPr>
                            <w:pStyle w:val="Referentiegegevensbold"/>
                          </w:pPr>
                          <w:r>
                            <w:t>Onze referentie</w:t>
                          </w:r>
                        </w:p>
                        <w:p w:rsidR="00D51A02" w14:textId="77777777">
                          <w:pPr>
                            <w:pStyle w:val="Referentiegegevens"/>
                          </w:pPr>
                          <w:r>
                            <w:fldChar w:fldCharType="begin"/>
                          </w:r>
                          <w:r>
                            <w:instrText xml:space="preserve"> DOCPROPERTY  "Kenmerk"  \* MERGEFORMAT </w:instrText>
                          </w:r>
                          <w:r>
                            <w:fldChar w:fldCharType="separate"/>
                          </w:r>
                          <w:r w:rsidR="00D76926">
                            <w:t>2025-0000234830</w:t>
                          </w:r>
                          <w:r w:rsidR="00D76926">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370C7F" w14:paraId="24FBAFA4" w14:textId="77777777">
                    <w:pPr>
                      <w:pStyle w:val="Referentiegegevensbold"/>
                    </w:pPr>
                    <w:r>
                      <w:t xml:space="preserve">DG Openbaar Bestuur &amp; </w:t>
                    </w:r>
                    <w:r>
                      <w:t>Democr</w:t>
                    </w:r>
                    <w:r>
                      <w:t xml:space="preserve"> Rechtsstaat</w:t>
                    </w:r>
                  </w:p>
                  <w:p w:rsidR="00370C7F" w14:paraId="668DE777" w14:textId="77777777">
                    <w:pPr>
                      <w:pStyle w:val="Referentiegegevens"/>
                    </w:pPr>
                    <w:r>
                      <w:t>DGOBDR-D&amp;B-Democratie</w:t>
                    </w:r>
                  </w:p>
                  <w:p w:rsidR="00370C7F" w14:paraId="6CF5A59B" w14:textId="77777777">
                    <w:pPr>
                      <w:pStyle w:val="WitregelW2"/>
                    </w:pPr>
                  </w:p>
                  <w:p w:rsidR="00370C7F" w14:paraId="5933822B" w14:textId="77777777">
                    <w:pPr>
                      <w:pStyle w:val="WitregelW1"/>
                    </w:pPr>
                  </w:p>
                  <w:p w:rsidR="00A958B5" w:rsidRPr="00A958B5" w:rsidP="00A958B5" w14:paraId="28158D2E" w14:textId="77777777"/>
                  <w:p w:rsidR="00370C7F" w14:paraId="5DD5E438" w14:textId="77777777">
                    <w:pPr>
                      <w:pStyle w:val="Referentiegegevensbold"/>
                    </w:pPr>
                    <w:r>
                      <w:t>Onze referentie</w:t>
                    </w:r>
                  </w:p>
                  <w:p w:rsidR="00D51A02" w14:paraId="71A10F42" w14:textId="77777777">
                    <w:pPr>
                      <w:pStyle w:val="Referentiegegevens"/>
                    </w:pPr>
                    <w:r>
                      <w:fldChar w:fldCharType="begin"/>
                    </w:r>
                    <w:r>
                      <w:instrText xml:space="preserve"> DOCPROPERTY  "Kenmerk"  \* MERGEFORMAT </w:instrText>
                    </w:r>
                    <w:r>
                      <w:fldChar w:fldCharType="separate"/>
                    </w:r>
                    <w:r w:rsidR="00D76926">
                      <w:t>2025-0000234830</w:t>
                    </w:r>
                    <w:r w:rsidR="00D7692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51A0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51A02" w14:paraId="270F651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1A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51A02" w14:paraId="644AAA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C7F" w14:paraId="00DB056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70C7F" w14:textId="77777777">
                          <w:pPr>
                            <w:spacing w:line="240" w:lineRule="auto"/>
                          </w:pPr>
                          <w:r>
                            <w:rPr>
                              <w:noProof/>
                            </w:rPr>
                            <w:drawing>
                              <wp:inline distT="0" distB="0" distL="0" distR="0">
                                <wp:extent cx="467995" cy="1583865"/>
                                <wp:effectExtent l="0" t="0" r="0" b="0"/>
                                <wp:docPr id="2081349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813495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370C7F" w14:paraId="5036902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70C7F" w14:textId="77777777">
                          <w:pPr>
                            <w:spacing w:line="240" w:lineRule="auto"/>
                          </w:pPr>
                          <w:r>
                            <w:rPr>
                              <w:noProof/>
                            </w:rPr>
                            <w:drawing>
                              <wp:inline distT="0" distB="0" distL="0" distR="0">
                                <wp:extent cx="2339975" cy="1582834"/>
                                <wp:effectExtent l="0" t="0" r="0" b="0"/>
                                <wp:docPr id="213147495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3147495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70C7F" w14:paraId="13F39A0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70C7F"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370C7F" w14:paraId="6068B3AC"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51A0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1131F" w14:textId="77777777">
                          <w:r w:rsidRPr="0021131F">
                            <w:t>Aan de Voorzitter van de Tweede Kamer der Staten</w:t>
                          </w:r>
                          <w:r>
                            <w:t>-</w:t>
                          </w:r>
                          <w:r w:rsidRPr="0021131F">
                            <w:t xml:space="preserve">Generaal </w:t>
                          </w:r>
                        </w:p>
                        <w:p w:rsidR="0021131F" w14:textId="77777777">
                          <w:r w:rsidRPr="0021131F">
                            <w:t xml:space="preserve">Postbus 20018 </w:t>
                          </w:r>
                        </w:p>
                        <w:p w:rsidR="00370C7F" w14:textId="77777777">
                          <w:r w:rsidRPr="0021131F">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51A02" w14:paraId="3FAD07C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1131F" w14:paraId="6C1055C6" w14:textId="77777777">
                    <w:r w:rsidRPr="0021131F">
                      <w:t>Aan de Voorzitter van de Tweede Kamer der Staten</w:t>
                    </w:r>
                    <w:r>
                      <w:t>-</w:t>
                    </w:r>
                    <w:r w:rsidRPr="0021131F">
                      <w:t xml:space="preserve">Generaal </w:t>
                    </w:r>
                  </w:p>
                  <w:p w:rsidR="0021131F" w14:paraId="49B79021" w14:textId="77777777">
                    <w:r w:rsidRPr="0021131F">
                      <w:t xml:space="preserve">Postbus 20018 </w:t>
                    </w:r>
                  </w:p>
                  <w:p w:rsidR="00370C7F" w14:paraId="22211DED" w14:textId="77777777">
                    <w:r w:rsidRPr="0021131F">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3336925</wp:posOffset>
              </wp:positionV>
              <wp:extent cx="4772025" cy="8839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83920"/>
                      </a:xfrm>
                      <a:prstGeom prst="rect">
                        <a:avLst/>
                      </a:prstGeom>
                      <a:noFill/>
                    </wps:spPr>
                    <wps:txbx>
                      <w:txbxContent>
                        <w:tbl>
                          <w:tblPr>
                            <w:tblW w:w="0" w:type="auto"/>
                            <w:tblLayout w:type="fixed"/>
                            <w:tblLook w:val="07E0"/>
                          </w:tblPr>
                          <w:tblGrid>
                            <w:gridCol w:w="1140"/>
                            <w:gridCol w:w="5918"/>
                          </w:tblGrid>
                          <w:tr w14:paraId="4DA8C0FA" w14:textId="77777777">
                            <w:tblPrEx>
                              <w:tblW w:w="0" w:type="auto"/>
                              <w:tblLayout w:type="fixed"/>
                              <w:tblLook w:val="07E0"/>
                            </w:tblPrEx>
                            <w:trPr>
                              <w:trHeight w:val="240"/>
                            </w:trPr>
                            <w:tc>
                              <w:tcPr>
                                <w:tcW w:w="1140" w:type="dxa"/>
                              </w:tcPr>
                              <w:p w:rsidR="00370C7F" w14:textId="77777777">
                                <w:r>
                                  <w:t>Datum</w:t>
                                </w:r>
                              </w:p>
                            </w:tc>
                            <w:tc>
                              <w:tcPr>
                                <w:tcW w:w="5918" w:type="dxa"/>
                              </w:tcPr>
                              <w:p w:rsidR="00450AB0" w14:textId="0457AA35">
                                <w:r>
                                  <w:t>14 april 2025</w:t>
                                </w:r>
                              </w:p>
                            </w:tc>
                          </w:tr>
                          <w:tr w14:paraId="7895A302" w14:textId="77777777">
                            <w:tblPrEx>
                              <w:tblW w:w="0" w:type="auto"/>
                              <w:tblLayout w:type="fixed"/>
                              <w:tblLook w:val="07E0"/>
                            </w:tblPrEx>
                            <w:trPr>
                              <w:trHeight w:val="240"/>
                            </w:trPr>
                            <w:tc>
                              <w:tcPr>
                                <w:tcW w:w="1140" w:type="dxa"/>
                              </w:tcPr>
                              <w:p w:rsidR="00370C7F" w14:textId="77777777">
                                <w:r>
                                  <w:t>Betreft</w:t>
                                </w:r>
                              </w:p>
                            </w:tc>
                            <w:tc>
                              <w:tcPr>
                                <w:tcW w:w="5918" w:type="dxa"/>
                              </w:tcPr>
                              <w:p w:rsidR="00D51A02" w14:textId="77777777">
                                <w:r>
                                  <w:fldChar w:fldCharType="begin"/>
                                </w:r>
                                <w:r>
                                  <w:instrText xml:space="preserve"> DOCPROPERTY  "Onderwerp"  \* MERGEFORMAT </w:instrText>
                                </w:r>
                                <w:r>
                                  <w:fldChar w:fldCharType="separate"/>
                                </w:r>
                                <w:r w:rsidR="00D76926">
                                  <w:t>Beantwoording Kamervraag lid Sneller (D66) over het bericht 'Opkomst gemeenteraadsverkiezingen naar dieptepunt', kenmerk 2025Z04944 (ingezonden op 18 maart 2025)</w:t>
                                </w:r>
                                <w:r w:rsidR="00D76926">
                                  <w:fldChar w:fldCharType="end"/>
                                </w:r>
                              </w:p>
                            </w:tc>
                          </w:tr>
                        </w:tbl>
                        <w:p w:rsidR="0014160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9.6pt;margin-top:262.75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DA8C0FA" w14:textId="77777777">
                      <w:tblPrEx>
                        <w:tblW w:w="0" w:type="auto"/>
                        <w:tblLayout w:type="fixed"/>
                        <w:tblLook w:val="07E0"/>
                      </w:tblPrEx>
                      <w:trPr>
                        <w:trHeight w:val="240"/>
                      </w:trPr>
                      <w:tc>
                        <w:tcPr>
                          <w:tcW w:w="1140" w:type="dxa"/>
                        </w:tcPr>
                        <w:p w:rsidR="00370C7F" w14:paraId="0A3E7F45" w14:textId="77777777">
                          <w:r>
                            <w:t>Datum</w:t>
                          </w:r>
                        </w:p>
                      </w:tc>
                      <w:tc>
                        <w:tcPr>
                          <w:tcW w:w="5918" w:type="dxa"/>
                        </w:tcPr>
                        <w:p w:rsidR="00450AB0" w14:paraId="1AA52C7F" w14:textId="0457AA35">
                          <w:r>
                            <w:t>14 april 2025</w:t>
                          </w:r>
                        </w:p>
                      </w:tc>
                    </w:tr>
                    <w:tr w14:paraId="7895A302" w14:textId="77777777">
                      <w:tblPrEx>
                        <w:tblW w:w="0" w:type="auto"/>
                        <w:tblLayout w:type="fixed"/>
                        <w:tblLook w:val="07E0"/>
                      </w:tblPrEx>
                      <w:trPr>
                        <w:trHeight w:val="240"/>
                      </w:trPr>
                      <w:tc>
                        <w:tcPr>
                          <w:tcW w:w="1140" w:type="dxa"/>
                        </w:tcPr>
                        <w:p w:rsidR="00370C7F" w14:paraId="5E00238A" w14:textId="77777777">
                          <w:r>
                            <w:t>Betreft</w:t>
                          </w:r>
                        </w:p>
                      </w:tc>
                      <w:tc>
                        <w:tcPr>
                          <w:tcW w:w="5918" w:type="dxa"/>
                        </w:tcPr>
                        <w:p w:rsidR="00D51A02" w14:paraId="4660547A" w14:textId="77777777">
                          <w:r>
                            <w:fldChar w:fldCharType="begin"/>
                          </w:r>
                          <w:r>
                            <w:instrText xml:space="preserve"> DOCPROPERTY  "Onderwerp"  \* MERGEFORMAT </w:instrText>
                          </w:r>
                          <w:r>
                            <w:fldChar w:fldCharType="separate"/>
                          </w:r>
                          <w:r w:rsidR="00D76926">
                            <w:t>Beantwoording Kamervraag lid Sneller (D66) over het bericht 'Opkomst gemeenteraadsverkiezingen naar dieptepunt', kenmerk 2025Z04944 (ingezonden op 18 maart 2025)</w:t>
                          </w:r>
                          <w:r w:rsidR="00D76926">
                            <w:fldChar w:fldCharType="end"/>
                          </w:r>
                        </w:p>
                      </w:tc>
                    </w:tr>
                  </w:tbl>
                  <w:p w:rsidR="0014160F" w14:paraId="1F9B8A0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0C7F" w14:textId="77777777">
                          <w:pPr>
                            <w:pStyle w:val="Referentiegegevensbold"/>
                          </w:pPr>
                          <w:r>
                            <w:t xml:space="preserve">DG Openbaar Bestuur &amp; </w:t>
                          </w:r>
                          <w:r>
                            <w:t>Democr</w:t>
                          </w:r>
                          <w:r>
                            <w:t xml:space="preserve"> Rechtsstaat</w:t>
                          </w:r>
                        </w:p>
                        <w:p w:rsidR="00370C7F" w14:textId="77777777">
                          <w:pPr>
                            <w:pStyle w:val="Referentiegegevens"/>
                          </w:pPr>
                          <w:r>
                            <w:t>DGOBDR-D&amp;B-Democratie</w:t>
                          </w:r>
                        </w:p>
                        <w:p w:rsidR="00370C7F" w14:textId="77777777">
                          <w:pPr>
                            <w:pStyle w:val="WitregelW1"/>
                          </w:pPr>
                        </w:p>
                        <w:p w:rsidR="00370C7F" w14:textId="77777777">
                          <w:pPr>
                            <w:pStyle w:val="Referentiegegevens"/>
                          </w:pPr>
                          <w:r>
                            <w:t>Turfmarkt 147</w:t>
                          </w:r>
                        </w:p>
                        <w:p w:rsidR="00370C7F" w14:textId="77777777">
                          <w:pPr>
                            <w:pStyle w:val="Referentiegegevens"/>
                          </w:pPr>
                          <w:r>
                            <w:t>2511 DP  Den Haag</w:t>
                          </w:r>
                        </w:p>
                        <w:p w:rsidR="00370C7F" w14:textId="77777777">
                          <w:pPr>
                            <w:pStyle w:val="WitregelW1"/>
                          </w:pPr>
                        </w:p>
                        <w:p w:rsidR="00370C7F" w14:textId="77777777">
                          <w:pPr>
                            <w:pStyle w:val="Referentiegegevensbold"/>
                          </w:pPr>
                          <w:r>
                            <w:t>Onze referentie</w:t>
                          </w:r>
                        </w:p>
                        <w:p w:rsidR="00D51A02" w14:textId="77777777">
                          <w:pPr>
                            <w:pStyle w:val="Referentiegegevens"/>
                          </w:pPr>
                          <w:r>
                            <w:fldChar w:fldCharType="begin"/>
                          </w:r>
                          <w:r>
                            <w:instrText xml:space="preserve"> DOCPROPERTY  "Kenmerk"  \* MERGEFORMAT </w:instrText>
                          </w:r>
                          <w:r>
                            <w:fldChar w:fldCharType="separate"/>
                          </w:r>
                          <w:r w:rsidR="00D76926">
                            <w:t>2025-0000234830</w:t>
                          </w:r>
                          <w:r w:rsidR="00D76926">
                            <w:fldChar w:fldCharType="end"/>
                          </w:r>
                        </w:p>
                        <w:p w:rsidR="00370C7F" w14:textId="77777777">
                          <w:pPr>
                            <w:pStyle w:val="WitregelW1"/>
                          </w:pPr>
                        </w:p>
                        <w:p w:rsidR="00370C7F" w14:textId="77777777">
                          <w:pPr>
                            <w:pStyle w:val="Referentiegegevensbold"/>
                          </w:pPr>
                          <w:r>
                            <w:t>Uw referentie</w:t>
                          </w:r>
                        </w:p>
                        <w:p w:rsidR="00D51A02"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70C7F" w14:paraId="702F59E2" w14:textId="77777777">
                    <w:pPr>
                      <w:pStyle w:val="Referentiegegevensbold"/>
                    </w:pPr>
                    <w:r>
                      <w:t xml:space="preserve">DG Openbaar Bestuur &amp; </w:t>
                    </w:r>
                    <w:r>
                      <w:t>Democr</w:t>
                    </w:r>
                    <w:r>
                      <w:t xml:space="preserve"> Rechtsstaat</w:t>
                    </w:r>
                  </w:p>
                  <w:p w:rsidR="00370C7F" w14:paraId="63981FAC" w14:textId="77777777">
                    <w:pPr>
                      <w:pStyle w:val="Referentiegegevens"/>
                    </w:pPr>
                    <w:r>
                      <w:t>DGOBDR-D&amp;B-Democratie</w:t>
                    </w:r>
                  </w:p>
                  <w:p w:rsidR="00370C7F" w14:paraId="5E03EAF7" w14:textId="77777777">
                    <w:pPr>
                      <w:pStyle w:val="WitregelW1"/>
                    </w:pPr>
                  </w:p>
                  <w:p w:rsidR="00370C7F" w14:paraId="5759EBA2" w14:textId="77777777">
                    <w:pPr>
                      <w:pStyle w:val="Referentiegegevens"/>
                    </w:pPr>
                    <w:r>
                      <w:t>Turfmarkt 147</w:t>
                    </w:r>
                  </w:p>
                  <w:p w:rsidR="00370C7F" w14:paraId="2FB180E4" w14:textId="77777777">
                    <w:pPr>
                      <w:pStyle w:val="Referentiegegevens"/>
                    </w:pPr>
                    <w:r>
                      <w:t>2511 DP  Den Haag</w:t>
                    </w:r>
                  </w:p>
                  <w:p w:rsidR="00370C7F" w14:paraId="47AA78E7" w14:textId="77777777">
                    <w:pPr>
                      <w:pStyle w:val="WitregelW1"/>
                    </w:pPr>
                  </w:p>
                  <w:p w:rsidR="00370C7F" w14:paraId="71ED1A18" w14:textId="77777777">
                    <w:pPr>
                      <w:pStyle w:val="Referentiegegevensbold"/>
                    </w:pPr>
                    <w:r>
                      <w:t>Onze referentie</w:t>
                    </w:r>
                  </w:p>
                  <w:p w:rsidR="00D51A02" w14:paraId="300F054D" w14:textId="77777777">
                    <w:pPr>
                      <w:pStyle w:val="Referentiegegevens"/>
                    </w:pPr>
                    <w:r>
                      <w:fldChar w:fldCharType="begin"/>
                    </w:r>
                    <w:r>
                      <w:instrText xml:space="preserve"> DOCPROPERTY  "Kenmerk"  \* MERGEFORMAT </w:instrText>
                    </w:r>
                    <w:r>
                      <w:fldChar w:fldCharType="separate"/>
                    </w:r>
                    <w:r w:rsidR="00D76926">
                      <w:t>2025-0000234830</w:t>
                    </w:r>
                    <w:r w:rsidR="00D76926">
                      <w:fldChar w:fldCharType="end"/>
                    </w:r>
                  </w:p>
                  <w:p w:rsidR="00370C7F" w14:paraId="4B4B3B1B" w14:textId="77777777">
                    <w:pPr>
                      <w:pStyle w:val="WitregelW1"/>
                    </w:pPr>
                  </w:p>
                  <w:p w:rsidR="00370C7F" w14:paraId="20275660" w14:textId="77777777">
                    <w:pPr>
                      <w:pStyle w:val="Referentiegegevensbold"/>
                    </w:pPr>
                    <w:r>
                      <w:t>Uw referentie</w:t>
                    </w:r>
                  </w:p>
                  <w:p w:rsidR="00D51A02" w14:paraId="20295301"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1A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51A02" w14:paraId="09C0C7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4160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4160F" w14:paraId="33F61D6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48B55D"/>
    <w:multiLevelType w:val="multilevel"/>
    <w:tmpl w:val="7D33B3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C82B984"/>
    <w:multiLevelType w:val="multilevel"/>
    <w:tmpl w:val="D2BB05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FEFBE75"/>
    <w:multiLevelType w:val="multilevel"/>
    <w:tmpl w:val="4CD978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4CB20E3"/>
    <w:multiLevelType w:val="hybridMultilevel"/>
    <w:tmpl w:val="38544B7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7E123E"/>
    <w:multiLevelType w:val="multilevel"/>
    <w:tmpl w:val="6B7AA2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56CEE"/>
    <w:multiLevelType w:val="multilevel"/>
    <w:tmpl w:val="10A081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4A8FD652"/>
    <w:multiLevelType w:val="multilevel"/>
    <w:tmpl w:val="F7A9BD1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7F"/>
    <w:rsid w:val="0003448C"/>
    <w:rsid w:val="00070185"/>
    <w:rsid w:val="00097DBF"/>
    <w:rsid w:val="0014160F"/>
    <w:rsid w:val="00177967"/>
    <w:rsid w:val="001C0481"/>
    <w:rsid w:val="0021131F"/>
    <w:rsid w:val="00232FD5"/>
    <w:rsid w:val="00277B39"/>
    <w:rsid w:val="00285E32"/>
    <w:rsid w:val="00293CBE"/>
    <w:rsid w:val="002A0988"/>
    <w:rsid w:val="002A15B1"/>
    <w:rsid w:val="002A587F"/>
    <w:rsid w:val="00310175"/>
    <w:rsid w:val="00370C7F"/>
    <w:rsid w:val="003867DB"/>
    <w:rsid w:val="003F2A5E"/>
    <w:rsid w:val="004003BF"/>
    <w:rsid w:val="004201B9"/>
    <w:rsid w:val="0044193E"/>
    <w:rsid w:val="00450AB0"/>
    <w:rsid w:val="004A1069"/>
    <w:rsid w:val="004E1009"/>
    <w:rsid w:val="0057401A"/>
    <w:rsid w:val="005A6FC9"/>
    <w:rsid w:val="00626D5B"/>
    <w:rsid w:val="00693C6E"/>
    <w:rsid w:val="006A0964"/>
    <w:rsid w:val="006B4027"/>
    <w:rsid w:val="006C686B"/>
    <w:rsid w:val="006E7AB5"/>
    <w:rsid w:val="0073488E"/>
    <w:rsid w:val="0074567D"/>
    <w:rsid w:val="00747125"/>
    <w:rsid w:val="00761486"/>
    <w:rsid w:val="00780DFD"/>
    <w:rsid w:val="00796DEE"/>
    <w:rsid w:val="00833F67"/>
    <w:rsid w:val="008428FF"/>
    <w:rsid w:val="0087238A"/>
    <w:rsid w:val="00885D61"/>
    <w:rsid w:val="008B3319"/>
    <w:rsid w:val="008D29D5"/>
    <w:rsid w:val="008F42AD"/>
    <w:rsid w:val="00941127"/>
    <w:rsid w:val="009758FB"/>
    <w:rsid w:val="009813FF"/>
    <w:rsid w:val="00983FBC"/>
    <w:rsid w:val="009D1470"/>
    <w:rsid w:val="009E30F3"/>
    <w:rsid w:val="009E4E0C"/>
    <w:rsid w:val="00A1014B"/>
    <w:rsid w:val="00A14ABC"/>
    <w:rsid w:val="00A331DB"/>
    <w:rsid w:val="00A8145A"/>
    <w:rsid w:val="00A8272E"/>
    <w:rsid w:val="00A83D74"/>
    <w:rsid w:val="00A958B5"/>
    <w:rsid w:val="00AC21AF"/>
    <w:rsid w:val="00B34223"/>
    <w:rsid w:val="00B45D6E"/>
    <w:rsid w:val="00B51256"/>
    <w:rsid w:val="00BA25CC"/>
    <w:rsid w:val="00C2297B"/>
    <w:rsid w:val="00C27865"/>
    <w:rsid w:val="00C40F11"/>
    <w:rsid w:val="00C4384C"/>
    <w:rsid w:val="00C61FF7"/>
    <w:rsid w:val="00CF1D93"/>
    <w:rsid w:val="00D30953"/>
    <w:rsid w:val="00D51A02"/>
    <w:rsid w:val="00D67F4B"/>
    <w:rsid w:val="00D76926"/>
    <w:rsid w:val="00D81E57"/>
    <w:rsid w:val="00DB1837"/>
    <w:rsid w:val="00DB19D2"/>
    <w:rsid w:val="00DE21F2"/>
    <w:rsid w:val="00E40D8A"/>
    <w:rsid w:val="00EA0174"/>
    <w:rsid w:val="00EA249A"/>
    <w:rsid w:val="00EC716E"/>
    <w:rsid w:val="00F84F0A"/>
    <w:rsid w:val="00F90578"/>
    <w:rsid w:val="00FC135E"/>
    <w:rsid w:val="00FD1E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FE3F51"/>
  <w15:docId w15:val="{D031A39E-3296-461C-ABA5-E9C7EB36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4160F"/>
    <w:pPr>
      <w:tabs>
        <w:tab w:val="center" w:pos="4536"/>
        <w:tab w:val="right" w:pos="9072"/>
      </w:tabs>
      <w:spacing w:line="240" w:lineRule="auto"/>
    </w:pPr>
  </w:style>
  <w:style w:type="character" w:customStyle="1" w:styleId="KoptekstChar">
    <w:name w:val="Koptekst Char"/>
    <w:basedOn w:val="DefaultParagraphFont"/>
    <w:link w:val="Header"/>
    <w:uiPriority w:val="99"/>
    <w:rsid w:val="0014160F"/>
    <w:rPr>
      <w:rFonts w:ascii="Verdana" w:hAnsi="Verdana"/>
      <w:color w:val="000000"/>
      <w:sz w:val="18"/>
      <w:szCs w:val="18"/>
    </w:rPr>
  </w:style>
  <w:style w:type="paragraph" w:styleId="Footer">
    <w:name w:val="footer"/>
    <w:basedOn w:val="Normal"/>
    <w:link w:val="VoettekstChar"/>
    <w:uiPriority w:val="99"/>
    <w:unhideWhenUsed/>
    <w:rsid w:val="0014160F"/>
    <w:pPr>
      <w:tabs>
        <w:tab w:val="center" w:pos="4536"/>
        <w:tab w:val="right" w:pos="9072"/>
      </w:tabs>
      <w:spacing w:line="240" w:lineRule="auto"/>
    </w:pPr>
  </w:style>
  <w:style w:type="character" w:customStyle="1" w:styleId="VoettekstChar">
    <w:name w:val="Voettekst Char"/>
    <w:basedOn w:val="DefaultParagraphFont"/>
    <w:link w:val="Footer"/>
    <w:uiPriority w:val="99"/>
    <w:rsid w:val="0014160F"/>
    <w:rPr>
      <w:rFonts w:ascii="Verdana" w:hAnsi="Verdana"/>
      <w:color w:val="000000"/>
      <w:sz w:val="18"/>
      <w:szCs w:val="18"/>
    </w:rPr>
  </w:style>
  <w:style w:type="paragraph" w:styleId="NoSpacing">
    <w:name w:val="No Spacing"/>
    <w:link w:val="GeenafstandChar"/>
    <w:uiPriority w:val="1"/>
    <w:qFormat/>
    <w:rsid w:val="0014160F"/>
    <w:pPr>
      <w:autoSpaceDN/>
      <w:textAlignment w:val="auto"/>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14160F"/>
    <w:rPr>
      <w:color w:val="96607D" w:themeColor="followedHyperlink"/>
      <w:u w:val="single"/>
    </w:rPr>
  </w:style>
  <w:style w:type="paragraph" w:styleId="FootnoteText">
    <w:name w:val="footnote text"/>
    <w:basedOn w:val="Normal"/>
    <w:link w:val="VoetnoottekstChar"/>
    <w:uiPriority w:val="99"/>
    <w:unhideWhenUsed/>
    <w:rsid w:val="0014160F"/>
    <w:pPr>
      <w:spacing w:line="240" w:lineRule="auto"/>
    </w:pPr>
    <w:rPr>
      <w:sz w:val="20"/>
      <w:szCs w:val="20"/>
    </w:rPr>
  </w:style>
  <w:style w:type="character" w:customStyle="1" w:styleId="VoetnoottekstChar">
    <w:name w:val="Voetnoottekst Char"/>
    <w:basedOn w:val="DefaultParagraphFont"/>
    <w:link w:val="FootnoteText"/>
    <w:uiPriority w:val="99"/>
    <w:rsid w:val="0014160F"/>
    <w:rPr>
      <w:rFonts w:ascii="Verdana" w:hAnsi="Verdana"/>
      <w:color w:val="000000"/>
    </w:rPr>
  </w:style>
  <w:style w:type="character" w:styleId="FootnoteReference">
    <w:name w:val="footnote reference"/>
    <w:basedOn w:val="DefaultParagraphFont"/>
    <w:uiPriority w:val="99"/>
    <w:semiHidden/>
    <w:unhideWhenUsed/>
    <w:rsid w:val="0014160F"/>
    <w:rPr>
      <w:vertAlign w:val="superscript"/>
    </w:rPr>
  </w:style>
  <w:style w:type="character" w:styleId="UnresolvedMention">
    <w:name w:val="Unresolved Mention"/>
    <w:basedOn w:val="DefaultParagraphFont"/>
    <w:uiPriority w:val="99"/>
    <w:semiHidden/>
    <w:unhideWhenUsed/>
    <w:rsid w:val="0014160F"/>
    <w:rPr>
      <w:color w:val="605E5C"/>
      <w:shd w:val="clear" w:color="auto" w:fill="E1DFDD"/>
    </w:rPr>
  </w:style>
  <w:style w:type="character" w:styleId="CommentReference">
    <w:name w:val="annotation reference"/>
    <w:basedOn w:val="DefaultParagraphFont"/>
    <w:uiPriority w:val="99"/>
    <w:semiHidden/>
    <w:unhideWhenUsed/>
    <w:rsid w:val="00293CBE"/>
    <w:rPr>
      <w:sz w:val="16"/>
      <w:szCs w:val="16"/>
    </w:rPr>
  </w:style>
  <w:style w:type="paragraph" w:styleId="CommentText">
    <w:name w:val="annotation text"/>
    <w:basedOn w:val="Normal"/>
    <w:link w:val="TekstopmerkingChar"/>
    <w:uiPriority w:val="99"/>
    <w:unhideWhenUsed/>
    <w:rsid w:val="00293CBE"/>
    <w:pPr>
      <w:spacing w:line="240" w:lineRule="auto"/>
    </w:pPr>
    <w:rPr>
      <w:sz w:val="20"/>
      <w:szCs w:val="20"/>
    </w:rPr>
  </w:style>
  <w:style w:type="character" w:customStyle="1" w:styleId="TekstopmerkingChar">
    <w:name w:val="Tekst opmerking Char"/>
    <w:basedOn w:val="DefaultParagraphFont"/>
    <w:link w:val="CommentText"/>
    <w:uiPriority w:val="99"/>
    <w:rsid w:val="00293CB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3CBE"/>
    <w:rPr>
      <w:b/>
      <w:bCs/>
    </w:rPr>
  </w:style>
  <w:style w:type="character" w:customStyle="1" w:styleId="OnderwerpvanopmerkingChar">
    <w:name w:val="Onderwerp van opmerking Char"/>
    <w:basedOn w:val="TekstopmerkingChar"/>
    <w:link w:val="CommentSubject"/>
    <w:uiPriority w:val="99"/>
    <w:semiHidden/>
    <w:rsid w:val="00293CBE"/>
    <w:rPr>
      <w:rFonts w:ascii="Verdana" w:hAnsi="Verdana"/>
      <w:b/>
      <w:bCs/>
      <w:color w:val="000000"/>
    </w:rPr>
  </w:style>
  <w:style w:type="character" w:customStyle="1" w:styleId="GeenafstandChar">
    <w:name w:val="Geen afstand Char"/>
    <w:basedOn w:val="DefaultParagraphFont"/>
    <w:link w:val="NoSpacing"/>
    <w:uiPriority w:val="1"/>
    <w:rsid w:val="00293CBE"/>
    <w:rPr>
      <w:rFonts w:asciiTheme="minorHAnsi" w:eastAsiaTheme="minorHAnsi" w:hAnsiTheme="minorHAnsi" w:cstheme="minorBidi"/>
      <w:sz w:val="22"/>
      <w:szCs w:val="22"/>
      <w:lang w:eastAsia="en-US"/>
    </w:rPr>
  </w:style>
  <w:style w:type="paragraph" w:styleId="Revision">
    <w:name w:val="Revision"/>
    <w:hidden/>
    <w:uiPriority w:val="99"/>
    <w:semiHidden/>
    <w:rsid w:val="00DB1837"/>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9E4E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gemeente.nu/bestuur/gemeenteraad/opkomst-gemeenteraadsverkiezingen-naar-dieptepun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1714</ap:Words>
  <ap:Characters>9427</ap:Characters>
  <ap:DocSecurity>0</ap:DocSecurity>
  <ap:Lines>78</ap:Lines>
  <ap:Paragraphs>22</ap:Paragraphs>
  <ap:ScaleCrop>false</ap:ScaleCrop>
  <ap:HeadingPairs>
    <vt:vector baseType="variant" size="2">
      <vt:variant>
        <vt:lpstr>Titel</vt:lpstr>
      </vt:variant>
      <vt:variant>
        <vt:i4>1</vt:i4>
      </vt:variant>
    </vt:vector>
  </ap:HeadingPairs>
  <ap:LinksUpToDate>false</ap:LinksUpToDate>
  <ap:CharactersWithSpaces>11119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2025-03-20T15:33:00.0000000Z</lastPrinted>
  <dcterms:created xsi:type="dcterms:W3CDTF">2025-03-19T12:46:00.0000000Z</dcterms:created>
  <dcterms:modified xsi:type="dcterms:W3CDTF">2025-04-14T10:36:00.0000000Z</dcterms:modified>
  <dc:creator/>
  <lastModifiedBy/>
  <dc:description>------------------------</dc:description>
  <dc:subject/>
  <keywords/>
  <version/>
  <category/>
</coreProperties>
</file>