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3E10" w:rsidR="00933E10" w:rsidP="00933E10" w:rsidRDefault="00933E10" w14:paraId="5A40EE4A" w14:textId="77777777">
      <w:pPr>
        <w:rPr>
          <w:rFonts w:ascii="Times New Roman" w:hAnsi="Times New Roman" w:cs="Times New Roman"/>
          <w:b/>
          <w:bCs/>
          <w:sz w:val="24"/>
          <w:szCs w:val="24"/>
        </w:rPr>
      </w:pPr>
      <w:r w:rsidRPr="00933E10">
        <w:rPr>
          <w:rFonts w:ascii="Times New Roman" w:hAnsi="Times New Roman" w:cs="Times New Roman"/>
          <w:b/>
          <w:bCs/>
          <w:sz w:val="24"/>
          <w:szCs w:val="24"/>
        </w:rPr>
        <w:t>32 813</w:t>
      </w:r>
      <w:r w:rsidRPr="00933E10">
        <w:rPr>
          <w:rFonts w:ascii="Times New Roman" w:hAnsi="Times New Roman" w:cs="Times New Roman"/>
          <w:b/>
          <w:bCs/>
          <w:sz w:val="24"/>
          <w:szCs w:val="24"/>
        </w:rPr>
        <w:tab/>
      </w:r>
      <w:r w:rsidRPr="00933E10">
        <w:rPr>
          <w:rFonts w:ascii="Times New Roman" w:hAnsi="Times New Roman" w:cs="Times New Roman"/>
          <w:b/>
          <w:bCs/>
          <w:sz w:val="24"/>
          <w:szCs w:val="24"/>
        </w:rPr>
        <w:tab/>
        <w:t>Kabinetsaanpak Klimaatbeleid</w:t>
      </w:r>
    </w:p>
    <w:p w:rsidRPr="00933E10" w:rsidR="00933E10" w:rsidP="00933E10" w:rsidRDefault="00933E10" w14:paraId="5F6DB5E7" w14:textId="77777777">
      <w:pPr>
        <w:pStyle w:val="Geenafstand"/>
        <w:rPr>
          <w:rFonts w:ascii="Times New Roman" w:hAnsi="Times New Roman" w:cs="Times New Roman"/>
          <w:b/>
          <w:bCs/>
          <w:sz w:val="24"/>
          <w:szCs w:val="24"/>
        </w:rPr>
      </w:pPr>
      <w:r w:rsidRPr="00933E10">
        <w:rPr>
          <w:rFonts w:ascii="Times New Roman" w:hAnsi="Times New Roman" w:cs="Times New Roman"/>
          <w:b/>
          <w:bCs/>
          <w:sz w:val="24"/>
          <w:szCs w:val="24"/>
        </w:rPr>
        <w:t>Nr. 1508</w:t>
      </w:r>
      <w:r w:rsidRPr="00933E10">
        <w:rPr>
          <w:rFonts w:ascii="Times New Roman" w:hAnsi="Times New Roman" w:cs="Times New Roman"/>
          <w:b/>
          <w:bCs/>
          <w:sz w:val="24"/>
          <w:szCs w:val="24"/>
        </w:rPr>
        <w:tab/>
        <w:t>Verslag van een schriftelijk overleg</w:t>
      </w:r>
    </w:p>
    <w:p w:rsidRPr="00933E10" w:rsidR="00933E10" w:rsidP="00933E10" w:rsidRDefault="00933E10" w14:paraId="0EE84C9E" w14:textId="77777777">
      <w:pPr>
        <w:pStyle w:val="Geenafstand"/>
        <w:rPr>
          <w:rFonts w:ascii="Times New Roman" w:hAnsi="Times New Roman" w:cs="Times New Roman"/>
          <w:sz w:val="24"/>
          <w:szCs w:val="24"/>
        </w:rPr>
      </w:pPr>
      <w:r w:rsidRPr="00933E10">
        <w:rPr>
          <w:rFonts w:ascii="Times New Roman" w:hAnsi="Times New Roman" w:cs="Times New Roman"/>
          <w:sz w:val="24"/>
          <w:szCs w:val="24"/>
        </w:rPr>
        <w:tab/>
      </w:r>
      <w:r w:rsidRPr="00933E10">
        <w:rPr>
          <w:rFonts w:ascii="Times New Roman" w:hAnsi="Times New Roman" w:cs="Times New Roman"/>
          <w:sz w:val="24"/>
          <w:szCs w:val="24"/>
        </w:rPr>
        <w:tab/>
        <w:t>Vastgesteld 14 april 2025</w:t>
      </w:r>
    </w:p>
    <w:p w:rsidRPr="00933E10" w:rsidR="00933E10" w:rsidP="00933E10" w:rsidRDefault="00933E10" w14:paraId="2F108D81" w14:textId="77777777">
      <w:pPr>
        <w:rPr>
          <w:rFonts w:ascii="Times New Roman" w:hAnsi="Times New Roman" w:cs="Times New Roman"/>
          <w:sz w:val="24"/>
          <w:szCs w:val="24"/>
        </w:rPr>
      </w:pPr>
    </w:p>
    <w:p w:rsidRPr="00933E10" w:rsidR="00933E10" w:rsidP="00933E10" w:rsidRDefault="00933E10" w14:paraId="56F2ED1F" w14:textId="6FB287CC">
      <w:pPr>
        <w:rPr>
          <w:rFonts w:ascii="Times New Roman" w:hAnsi="Times New Roman" w:cs="Times New Roman"/>
          <w:sz w:val="24"/>
          <w:szCs w:val="24"/>
        </w:rPr>
      </w:pPr>
      <w:r w:rsidRPr="00933E10">
        <w:rPr>
          <w:rFonts w:ascii="Times New Roman" w:hAnsi="Times New Roman" w:cs="Times New Roman"/>
          <w:sz w:val="24"/>
          <w:szCs w:val="24"/>
        </w:rPr>
        <w:t xml:space="preserve">De vaste commissie voor Klimaat en Groene Groei heeft een aantal vragen en opmerkingen voorgelegd aan de minister van Klimaat en Groene Groei over de brief van 21 februari 2025 over de uitvoering van de motie van het lid </w:t>
      </w:r>
      <w:proofErr w:type="spellStart"/>
      <w:r w:rsidRPr="00933E10">
        <w:rPr>
          <w:rFonts w:ascii="Times New Roman" w:hAnsi="Times New Roman" w:cs="Times New Roman"/>
          <w:sz w:val="24"/>
          <w:szCs w:val="24"/>
        </w:rPr>
        <w:t>Boucke</w:t>
      </w:r>
      <w:proofErr w:type="spellEnd"/>
      <w:r w:rsidRPr="00933E10">
        <w:rPr>
          <w:rFonts w:ascii="Times New Roman" w:hAnsi="Times New Roman" w:cs="Times New Roman"/>
          <w:sz w:val="24"/>
          <w:szCs w:val="24"/>
        </w:rPr>
        <w:t xml:space="preserve"> c.s. over in kaart brengen in welke sectoren, productgroepen en diensten nog geen sprake is van echte prijzen (Kamerstuk 32 813, nr. 1472). </w:t>
      </w:r>
    </w:p>
    <w:p w:rsidRPr="00933E10" w:rsidR="00933E10" w:rsidP="00933E10" w:rsidRDefault="00933E10" w14:paraId="7D760706" w14:textId="77777777">
      <w:pPr>
        <w:rPr>
          <w:rFonts w:ascii="Times New Roman" w:hAnsi="Times New Roman" w:cs="Times New Roman"/>
          <w:sz w:val="24"/>
          <w:szCs w:val="24"/>
        </w:rPr>
      </w:pPr>
      <w:r w:rsidRPr="00933E10">
        <w:rPr>
          <w:rFonts w:ascii="Times New Roman" w:hAnsi="Times New Roman" w:cs="Times New Roman"/>
          <w:sz w:val="24"/>
          <w:szCs w:val="24"/>
        </w:rPr>
        <w:t>De vragen en opmerkingen zijn op 25 maart 2025 aan de minister van Klimaat en Groene Groei voorgelegd. Bij brief van 14 april 2025 zijn de vragen beantwoord.</w:t>
      </w:r>
    </w:p>
    <w:p w:rsidRPr="00933E10" w:rsidR="00933E10" w:rsidP="00933E10" w:rsidRDefault="00933E10" w14:paraId="33F86565" w14:textId="77777777">
      <w:pPr>
        <w:rPr>
          <w:rFonts w:ascii="Times New Roman" w:hAnsi="Times New Roman" w:cs="Times New Roman"/>
          <w:sz w:val="24"/>
          <w:szCs w:val="24"/>
        </w:rPr>
      </w:pPr>
    </w:p>
    <w:p w:rsidRPr="00933E10" w:rsidR="00933E10" w:rsidP="00933E10" w:rsidRDefault="00933E10" w14:paraId="5B56A30A" w14:textId="77777777">
      <w:pPr>
        <w:rPr>
          <w:rFonts w:ascii="Times New Roman" w:hAnsi="Times New Roman" w:cs="Times New Roman"/>
          <w:sz w:val="24"/>
          <w:szCs w:val="24"/>
        </w:rPr>
      </w:pPr>
      <w:r w:rsidRPr="00933E10">
        <w:rPr>
          <w:rFonts w:ascii="Times New Roman" w:hAnsi="Times New Roman" w:cs="Times New Roman"/>
          <w:sz w:val="24"/>
          <w:szCs w:val="24"/>
        </w:rPr>
        <w:t>De voorzitter van de commissie,</w:t>
      </w:r>
    </w:p>
    <w:p w:rsidRPr="00933E10" w:rsidR="00933E10" w:rsidP="00933E10" w:rsidRDefault="00933E10" w14:paraId="25B99E30" w14:textId="77777777">
      <w:pPr>
        <w:rPr>
          <w:rFonts w:ascii="Times New Roman" w:hAnsi="Times New Roman" w:cs="Times New Roman"/>
          <w:sz w:val="24"/>
          <w:szCs w:val="24"/>
        </w:rPr>
      </w:pPr>
      <w:r w:rsidRPr="00933E10">
        <w:rPr>
          <w:rFonts w:ascii="Times New Roman" w:hAnsi="Times New Roman" w:cs="Times New Roman"/>
          <w:sz w:val="24"/>
          <w:szCs w:val="24"/>
        </w:rPr>
        <w:t>Thijssen</w:t>
      </w:r>
    </w:p>
    <w:p w:rsidRPr="00933E10" w:rsidR="00933E10" w:rsidP="00933E10" w:rsidRDefault="00933E10" w14:paraId="5CF64BF6" w14:textId="77777777">
      <w:pPr>
        <w:rPr>
          <w:rFonts w:ascii="Times New Roman" w:hAnsi="Times New Roman" w:cs="Times New Roman"/>
          <w:sz w:val="24"/>
          <w:szCs w:val="24"/>
        </w:rPr>
      </w:pPr>
    </w:p>
    <w:p w:rsidRPr="00933E10" w:rsidR="00933E10" w:rsidP="00933E10" w:rsidRDefault="00933E10" w14:paraId="6FCD02DE" w14:textId="77777777">
      <w:pPr>
        <w:rPr>
          <w:rFonts w:ascii="Times New Roman" w:hAnsi="Times New Roman" w:cs="Times New Roman"/>
          <w:sz w:val="24"/>
          <w:szCs w:val="24"/>
        </w:rPr>
      </w:pPr>
      <w:r w:rsidRPr="00933E10">
        <w:rPr>
          <w:rFonts w:ascii="Times New Roman" w:hAnsi="Times New Roman" w:cs="Times New Roman"/>
          <w:sz w:val="24"/>
          <w:szCs w:val="24"/>
        </w:rPr>
        <w:t>Adjunct-griffier van de commissie,</w:t>
      </w:r>
    </w:p>
    <w:p w:rsidRPr="00933E10" w:rsidR="00933E10" w:rsidP="00933E10" w:rsidRDefault="00933E10" w14:paraId="26F3EB12" w14:textId="77777777">
      <w:pPr>
        <w:rPr>
          <w:rFonts w:ascii="Times New Roman" w:hAnsi="Times New Roman" w:cs="Times New Roman"/>
          <w:sz w:val="24"/>
          <w:szCs w:val="24"/>
        </w:rPr>
      </w:pPr>
      <w:proofErr w:type="spellStart"/>
      <w:r w:rsidRPr="00933E10">
        <w:rPr>
          <w:rFonts w:ascii="Times New Roman" w:hAnsi="Times New Roman" w:cs="Times New Roman"/>
          <w:sz w:val="24"/>
          <w:szCs w:val="24"/>
        </w:rPr>
        <w:t>Teske</w:t>
      </w:r>
      <w:proofErr w:type="spellEnd"/>
    </w:p>
    <w:p w:rsidRPr="00933E10" w:rsidR="00933E10" w:rsidP="00933E10" w:rsidRDefault="00933E10" w14:paraId="768DE515" w14:textId="77777777">
      <w:pPr>
        <w:rPr>
          <w:rFonts w:ascii="Times New Roman" w:hAnsi="Times New Roman" w:cs="Times New Roman"/>
          <w:sz w:val="24"/>
          <w:szCs w:val="24"/>
        </w:rPr>
      </w:pPr>
    </w:p>
    <w:p w:rsidRPr="00933E10" w:rsidR="00933E10" w:rsidP="00933E10" w:rsidRDefault="00933E10" w14:paraId="3C9A44C6" w14:textId="77777777">
      <w:pPr>
        <w:rPr>
          <w:rFonts w:ascii="Times New Roman" w:hAnsi="Times New Roman" w:cs="Times New Roman"/>
          <w:sz w:val="24"/>
          <w:szCs w:val="24"/>
        </w:rPr>
      </w:pPr>
    </w:p>
    <w:p w:rsidRPr="00933E10" w:rsidR="00933E10" w:rsidP="00933E10" w:rsidRDefault="00933E10" w14:paraId="054D3A5F" w14:textId="77777777">
      <w:pPr>
        <w:rPr>
          <w:rFonts w:ascii="Times New Roman" w:hAnsi="Times New Roman" w:cs="Times New Roman"/>
          <w:sz w:val="24"/>
          <w:szCs w:val="24"/>
        </w:rPr>
      </w:pPr>
    </w:p>
    <w:p w:rsidRPr="00933E10" w:rsidR="00933E10" w:rsidRDefault="00933E10" w14:paraId="3D5995C9" w14:textId="77777777">
      <w:pPr>
        <w:rPr>
          <w:rFonts w:ascii="Times New Roman" w:hAnsi="Times New Roman" w:cs="Times New Roman"/>
          <w:b/>
          <w:bCs/>
          <w:sz w:val="24"/>
          <w:szCs w:val="24"/>
        </w:rPr>
      </w:pPr>
      <w:r w:rsidRPr="00933E10">
        <w:rPr>
          <w:rFonts w:ascii="Times New Roman" w:hAnsi="Times New Roman" w:cs="Times New Roman"/>
          <w:b/>
          <w:bCs/>
          <w:sz w:val="24"/>
          <w:szCs w:val="24"/>
        </w:rPr>
        <w:br w:type="page"/>
      </w:r>
    </w:p>
    <w:p w:rsidRPr="00933E10" w:rsidR="00933E10" w:rsidP="00933E10" w:rsidRDefault="00933E10" w14:paraId="7EC50B33" w14:textId="600F1305">
      <w:pPr>
        <w:rPr>
          <w:rFonts w:ascii="Times New Roman" w:hAnsi="Times New Roman" w:cs="Times New Roman"/>
          <w:b/>
          <w:bCs/>
          <w:sz w:val="24"/>
          <w:szCs w:val="24"/>
        </w:rPr>
      </w:pPr>
      <w:r w:rsidRPr="00933E10">
        <w:rPr>
          <w:rFonts w:ascii="Times New Roman" w:hAnsi="Times New Roman" w:cs="Times New Roman"/>
          <w:b/>
          <w:bCs/>
          <w:sz w:val="24"/>
          <w:szCs w:val="24"/>
        </w:rPr>
        <w:lastRenderedPageBreak/>
        <w:t>Vragen en opmerkingen vanuit de fracties en reactie van de bewindspersoon</w:t>
      </w:r>
    </w:p>
    <w:p w:rsidRPr="00933E10" w:rsidR="00933E10" w:rsidP="00933E10" w:rsidRDefault="00933E10" w14:paraId="3992C625" w14:textId="77777777">
      <w:pPr>
        <w:rPr>
          <w:rFonts w:ascii="Times New Roman" w:hAnsi="Times New Roman" w:cs="Times New Roman"/>
          <w:i/>
          <w:iCs/>
          <w:sz w:val="24"/>
          <w:szCs w:val="24"/>
        </w:rPr>
      </w:pPr>
      <w:r w:rsidRPr="00933E10">
        <w:rPr>
          <w:rFonts w:ascii="Times New Roman" w:hAnsi="Times New Roman" w:cs="Times New Roman"/>
          <w:i/>
          <w:iCs/>
          <w:sz w:val="24"/>
          <w:szCs w:val="24"/>
        </w:rPr>
        <w:t>Vragen en opmerkingen van de leden van de GroenLinks-PvdA-fractie De leden van de GroenLinks-PvdA-fractie hebben met veel belangstelling het rapport "True Pricing van consumptiegoederen" gelezen. Deze leden constateren dat een echte kabinetsreactie ontbreekt. Hoe reflecteert de minister op dit onderzoek? Welke concrete vervolgacties gaat de minister ondernemen aan de hand van dit rapport?</w:t>
      </w:r>
    </w:p>
    <w:p w:rsidRPr="00933E10" w:rsidR="00933E10" w:rsidP="00933E10" w:rsidRDefault="00933E10" w14:paraId="76A59D86" w14:textId="77777777">
      <w:pPr>
        <w:rPr>
          <w:rFonts w:ascii="Times New Roman" w:hAnsi="Times New Roman" w:cs="Times New Roman"/>
          <w:sz w:val="24"/>
          <w:szCs w:val="24"/>
        </w:rPr>
      </w:pPr>
      <w:r w:rsidRPr="00933E10">
        <w:rPr>
          <w:rFonts w:ascii="Times New Roman" w:hAnsi="Times New Roman" w:cs="Times New Roman"/>
          <w:sz w:val="24"/>
          <w:szCs w:val="24"/>
        </w:rPr>
        <w:t>Antwoord</w:t>
      </w:r>
    </w:p>
    <w:p w:rsidRPr="00933E10" w:rsidR="00933E10" w:rsidP="00933E10" w:rsidRDefault="00933E10" w14:paraId="4A990DEC" w14:textId="77777777">
      <w:pPr>
        <w:rPr>
          <w:rFonts w:ascii="Times New Roman" w:hAnsi="Times New Roman" w:cs="Times New Roman"/>
          <w:sz w:val="24"/>
          <w:szCs w:val="24"/>
        </w:rPr>
      </w:pPr>
      <w:r w:rsidRPr="00933E10">
        <w:rPr>
          <w:rFonts w:ascii="Times New Roman" w:hAnsi="Times New Roman" w:cs="Times New Roman"/>
          <w:sz w:val="24"/>
          <w:szCs w:val="24"/>
        </w:rPr>
        <w:t>Het onderzoek laat zien dat veel van deze producten nog geen "echte prijs" hebben, wat betekent dat de consument niet betaalt voor de milieuschade die door de consumptie wordt veroorzaakt. Het blijkt dat in bijna alle gevallen de consument niet op de hoogte is van deze echte prijs ondanks een veelheid aan (internationale) keurmerken en labels.</w:t>
      </w:r>
    </w:p>
    <w:p w:rsidRPr="00933E10" w:rsidR="00933E10" w:rsidP="00933E10" w:rsidRDefault="00933E10" w14:paraId="682A8259" w14:textId="77777777">
      <w:pPr>
        <w:rPr>
          <w:rFonts w:ascii="Times New Roman" w:hAnsi="Times New Roman" w:cs="Times New Roman"/>
          <w:sz w:val="24"/>
          <w:szCs w:val="24"/>
        </w:rPr>
      </w:pPr>
      <w:r w:rsidRPr="00933E10">
        <w:rPr>
          <w:rFonts w:ascii="Times New Roman" w:hAnsi="Times New Roman" w:cs="Times New Roman"/>
          <w:sz w:val="24"/>
          <w:szCs w:val="24"/>
        </w:rPr>
        <w:t xml:space="preserve">Het kabinet hanteert het uitgangspunt dat de vervuiler betaalt voor de milieuschade die wordt veroorzaakt. Het kabinet is er dus voorstander van dat de consument de "echte prijs" betaalt. De afgelopen jaren zijn hier ook verschillende stappen in gezet met bijvoorbeeld de afbouw van fiscale prikkels voor fossiele brandstoffen. Ook de komende tijd zet het kabinet zich hier (in Europees verband) voor in. Het kabinet vindt het tegelijkertijd ook </w:t>
      </w:r>
      <w:proofErr w:type="spellStart"/>
      <w:r w:rsidRPr="00933E10">
        <w:rPr>
          <w:rFonts w:ascii="Times New Roman" w:hAnsi="Times New Roman" w:cs="Times New Roman"/>
          <w:sz w:val="24"/>
          <w:szCs w:val="24"/>
        </w:rPr>
        <w:t>belangriJk</w:t>
      </w:r>
      <w:proofErr w:type="spellEnd"/>
      <w:r w:rsidRPr="00933E10">
        <w:rPr>
          <w:rFonts w:ascii="Times New Roman" w:hAnsi="Times New Roman" w:cs="Times New Roman"/>
          <w:sz w:val="24"/>
          <w:szCs w:val="24"/>
        </w:rPr>
        <w:t xml:space="preserve"> om hierbij oog te hebben voor de gevolgen voor de lasten voor mensen thuis en bedrijven.</w:t>
      </w:r>
    </w:p>
    <w:p w:rsidRPr="00933E10" w:rsidR="00933E10" w:rsidP="00933E10" w:rsidRDefault="00933E10" w14:paraId="0266D0C3" w14:textId="77777777">
      <w:pPr>
        <w:rPr>
          <w:rFonts w:ascii="Times New Roman" w:hAnsi="Times New Roman" w:cs="Times New Roman"/>
          <w:sz w:val="24"/>
          <w:szCs w:val="24"/>
        </w:rPr>
      </w:pPr>
      <w:r w:rsidRPr="00933E10">
        <w:rPr>
          <w:rFonts w:ascii="Times New Roman" w:hAnsi="Times New Roman" w:cs="Times New Roman"/>
          <w:sz w:val="24"/>
          <w:szCs w:val="24"/>
        </w:rPr>
        <w:t>In het nieuwe Klimaatplan heeft het kabinet daarnaast de start van een aanpak duurzaam leven aangekondigd. In deze aanpak wordt door middel van gedragsinzichten verder onderzocht wat nodig is om, gefaciliteerd door overheid en bedrijven, duurzame keuzes voor de consument mogelijk te maken.</w:t>
      </w:r>
    </w:p>
    <w:p w:rsidRPr="00933E10" w:rsidR="00933E10" w:rsidP="00933E10" w:rsidRDefault="00933E10" w14:paraId="2A99D8A4" w14:textId="77777777">
      <w:pPr>
        <w:rPr>
          <w:rFonts w:ascii="Times New Roman" w:hAnsi="Times New Roman" w:cs="Times New Roman"/>
          <w:i/>
          <w:iCs/>
          <w:sz w:val="24"/>
          <w:szCs w:val="24"/>
        </w:rPr>
      </w:pPr>
      <w:r w:rsidRPr="00933E10">
        <w:rPr>
          <w:rFonts w:ascii="Times New Roman" w:hAnsi="Times New Roman" w:cs="Times New Roman"/>
          <w:i/>
          <w:iCs/>
          <w:sz w:val="24"/>
          <w:szCs w:val="24"/>
        </w:rPr>
        <w:t>De leden van de GroenLinks-PvdA-fractie zijn van mening dat de afbouw van fossiele subsidies een belangrijk onderdeel is van '</w:t>
      </w:r>
      <w:proofErr w:type="spellStart"/>
      <w:r w:rsidRPr="00933E10">
        <w:rPr>
          <w:rFonts w:ascii="Times New Roman" w:hAnsi="Times New Roman" w:cs="Times New Roman"/>
          <w:i/>
          <w:iCs/>
          <w:sz w:val="24"/>
          <w:szCs w:val="24"/>
        </w:rPr>
        <w:t>true</w:t>
      </w:r>
      <w:proofErr w:type="spellEnd"/>
      <w:r w:rsidRPr="00933E10">
        <w:rPr>
          <w:rFonts w:ascii="Times New Roman" w:hAnsi="Times New Roman" w:cs="Times New Roman"/>
          <w:i/>
          <w:iCs/>
          <w:sz w:val="24"/>
          <w:szCs w:val="24"/>
        </w:rPr>
        <w:t xml:space="preserve"> pricing'. Immers, fossiele subsidies verhinderen rechtstreeks dat de externe kosten van fossiele brandstoffen in de prijs worden verwerkt. Deelt de minister deze analyse? Wat is de stand van zaken rondom het afbouwen van fossiele subsidies?</w:t>
      </w:r>
    </w:p>
    <w:p w:rsidRPr="00933E10" w:rsidR="00933E10" w:rsidP="00933E10" w:rsidRDefault="00933E10" w14:paraId="30326494" w14:textId="77777777">
      <w:pPr>
        <w:rPr>
          <w:rFonts w:ascii="Times New Roman" w:hAnsi="Times New Roman" w:cs="Times New Roman"/>
          <w:sz w:val="24"/>
          <w:szCs w:val="24"/>
        </w:rPr>
      </w:pPr>
      <w:r w:rsidRPr="00933E10">
        <w:rPr>
          <w:rFonts w:ascii="Times New Roman" w:hAnsi="Times New Roman" w:cs="Times New Roman"/>
          <w:sz w:val="24"/>
          <w:szCs w:val="24"/>
        </w:rPr>
        <w:t>Antwoord</w:t>
      </w:r>
    </w:p>
    <w:p w:rsidRPr="00933E10" w:rsidR="00933E10" w:rsidP="00933E10" w:rsidRDefault="00933E10" w14:paraId="1849432E" w14:textId="77777777">
      <w:pPr>
        <w:rPr>
          <w:rFonts w:ascii="Times New Roman" w:hAnsi="Times New Roman" w:cs="Times New Roman"/>
          <w:sz w:val="24"/>
          <w:szCs w:val="24"/>
        </w:rPr>
      </w:pPr>
      <w:r w:rsidRPr="00933E10">
        <w:rPr>
          <w:rFonts w:ascii="Times New Roman" w:hAnsi="Times New Roman" w:cs="Times New Roman"/>
          <w:sz w:val="24"/>
          <w:szCs w:val="24"/>
        </w:rPr>
        <w:t>Het kabinet deelt de analyse dat fossiele subsidies kunnen verhinderen dat de externe kosten die gepaard gaan met het gebruik van fossiele brandstoffen in de prijs worden verwerkt. Afbouw van fossiele subsidies kan dan een stap zijn richting het bereiken van '</w:t>
      </w:r>
      <w:proofErr w:type="spellStart"/>
      <w:r w:rsidRPr="00933E10">
        <w:rPr>
          <w:rFonts w:ascii="Times New Roman" w:hAnsi="Times New Roman" w:cs="Times New Roman"/>
          <w:sz w:val="24"/>
          <w:szCs w:val="24"/>
        </w:rPr>
        <w:t>true</w:t>
      </w:r>
      <w:proofErr w:type="spellEnd"/>
      <w:r w:rsidRPr="00933E10">
        <w:rPr>
          <w:rFonts w:ascii="Times New Roman" w:hAnsi="Times New Roman" w:cs="Times New Roman"/>
          <w:sz w:val="24"/>
          <w:szCs w:val="24"/>
        </w:rPr>
        <w:t xml:space="preserve"> pricing'.</w:t>
      </w:r>
    </w:p>
    <w:p w:rsidRPr="00933E10" w:rsidR="00933E10" w:rsidP="00933E10" w:rsidRDefault="00933E10" w14:paraId="502132F3" w14:textId="56FA6C06">
      <w:pPr>
        <w:rPr>
          <w:rFonts w:ascii="Times New Roman" w:hAnsi="Times New Roman" w:cs="Times New Roman"/>
          <w:sz w:val="24"/>
          <w:szCs w:val="24"/>
        </w:rPr>
      </w:pPr>
      <w:r w:rsidRPr="00933E10">
        <w:rPr>
          <w:rFonts w:ascii="Times New Roman" w:hAnsi="Times New Roman" w:cs="Times New Roman"/>
          <w:sz w:val="24"/>
          <w:szCs w:val="24"/>
        </w:rPr>
        <w:t xml:space="preserve">In de afgelopen jaren zijn diverse stappen gezet om de directe en indirecte </w:t>
      </w:r>
      <w:proofErr w:type="spellStart"/>
      <w:r w:rsidRPr="00933E10">
        <w:rPr>
          <w:rFonts w:ascii="Times New Roman" w:hAnsi="Times New Roman" w:cs="Times New Roman"/>
          <w:sz w:val="24"/>
          <w:szCs w:val="24"/>
        </w:rPr>
        <w:t>beprijzing</w:t>
      </w:r>
      <w:proofErr w:type="spellEnd"/>
      <w:r w:rsidRPr="00933E10">
        <w:rPr>
          <w:rFonts w:ascii="Times New Roman" w:hAnsi="Times New Roman" w:cs="Times New Roman"/>
          <w:sz w:val="24"/>
          <w:szCs w:val="24"/>
        </w:rPr>
        <w:t xml:space="preserve"> van de externe kosten van het gebruik van fossiele brandstoffen te verstevigen. Ten eerste is het EU-emissiehandelssysteem aangescherpt en wordt het vanaf 2027 uitgebreid naar onder meer de gebouwde omgeving en de mobiliteitssector (ETS2). Ook op nationaal niveau zijn stappen gezet, waaronder de afbouw van een aantal fossiele subsidies. Belangrijke voorbeelden hiervan zijn een vastgelegd pad voor jaarlijks oplopende tarieven in de energiebelasting op aardgas, een vastgelegd </w:t>
      </w:r>
      <w:proofErr w:type="spellStart"/>
      <w:r w:rsidRPr="00933E10">
        <w:rPr>
          <w:rFonts w:ascii="Times New Roman" w:hAnsi="Times New Roman" w:cs="Times New Roman"/>
          <w:sz w:val="24"/>
          <w:szCs w:val="24"/>
        </w:rPr>
        <w:t>afbouwpad</w:t>
      </w:r>
      <w:proofErr w:type="spellEnd"/>
      <w:r w:rsidRPr="00933E10">
        <w:rPr>
          <w:rFonts w:ascii="Times New Roman" w:hAnsi="Times New Roman" w:cs="Times New Roman"/>
          <w:sz w:val="24"/>
          <w:szCs w:val="24"/>
        </w:rPr>
        <w:t xml:space="preserve"> voor vrijstellingen in de energiebelasting voor elektriciteitsproductie, een vastgelegd </w:t>
      </w:r>
      <w:proofErr w:type="spellStart"/>
      <w:r w:rsidRPr="00933E10">
        <w:rPr>
          <w:rFonts w:ascii="Times New Roman" w:hAnsi="Times New Roman" w:cs="Times New Roman"/>
          <w:sz w:val="24"/>
          <w:szCs w:val="24"/>
        </w:rPr>
        <w:t>afbouwpad</w:t>
      </w:r>
      <w:proofErr w:type="spellEnd"/>
      <w:r w:rsidRPr="00933E10">
        <w:rPr>
          <w:rFonts w:ascii="Times New Roman" w:hAnsi="Times New Roman" w:cs="Times New Roman"/>
          <w:sz w:val="24"/>
          <w:szCs w:val="24"/>
        </w:rPr>
        <w:t xml:space="preserve"> voor het verlaagde tarief in de energiebelasting op aardgas voor de glastuinbouwsector in combinatie met de introductie van een CO2-heffing, de introductie van een nationale CO2-heffing voor de industrie met een vastgelegd pad voor oplopende tarieven en afbouw </w:t>
      </w:r>
      <w:proofErr w:type="spellStart"/>
      <w:r w:rsidRPr="00933E10">
        <w:rPr>
          <w:rFonts w:ascii="Times New Roman" w:hAnsi="Times New Roman" w:cs="Times New Roman"/>
          <w:sz w:val="24"/>
          <w:szCs w:val="24"/>
        </w:rPr>
        <w:t>vandispensatierechten</w:t>
      </w:r>
      <w:proofErr w:type="spellEnd"/>
      <w:r w:rsidRPr="00933E10">
        <w:rPr>
          <w:rFonts w:ascii="Times New Roman" w:hAnsi="Times New Roman" w:cs="Times New Roman"/>
          <w:sz w:val="24"/>
          <w:szCs w:val="24"/>
        </w:rPr>
        <w:t>, de afschaffing van vrijstellingen in de kolenbelasting, en de introductie en verhoging van de vliegbelasting.</w:t>
      </w:r>
    </w:p>
    <w:p w:rsidRPr="00933E10" w:rsidR="00933E10" w:rsidP="00933E10" w:rsidRDefault="00933E10" w14:paraId="24AC7B02" w14:textId="77777777">
      <w:pPr>
        <w:rPr>
          <w:rFonts w:ascii="Times New Roman" w:hAnsi="Times New Roman" w:cs="Times New Roman"/>
          <w:sz w:val="24"/>
          <w:szCs w:val="24"/>
        </w:rPr>
      </w:pPr>
      <w:r w:rsidRPr="00933E10">
        <w:rPr>
          <w:rFonts w:ascii="Times New Roman" w:hAnsi="Times New Roman" w:cs="Times New Roman"/>
          <w:sz w:val="24"/>
          <w:szCs w:val="24"/>
        </w:rPr>
        <w:lastRenderedPageBreak/>
        <w:t xml:space="preserve">Het kabinet besluit dit voorjaar over alternatief beleid om de klimaatdoelen te halen en kijkt hierbij ook of en hoe extra </w:t>
      </w:r>
      <w:proofErr w:type="spellStart"/>
      <w:r w:rsidRPr="00933E10">
        <w:rPr>
          <w:rFonts w:ascii="Times New Roman" w:hAnsi="Times New Roman" w:cs="Times New Roman"/>
          <w:sz w:val="24"/>
          <w:szCs w:val="24"/>
        </w:rPr>
        <w:t>beprijzing</w:t>
      </w:r>
      <w:proofErr w:type="spellEnd"/>
      <w:r w:rsidRPr="00933E10">
        <w:rPr>
          <w:rFonts w:ascii="Times New Roman" w:hAnsi="Times New Roman" w:cs="Times New Roman"/>
          <w:sz w:val="24"/>
          <w:szCs w:val="24"/>
        </w:rPr>
        <w:t xml:space="preserve"> en mogelijke andere maatregelen kunnen bijdragen aan het halen van de doelen, in samenhang met inzet om bestaande belemmeringen weg te nemen en te zorgen dat de randvoorwaarden voor verduurzaming op orde zijn.</w:t>
      </w:r>
    </w:p>
    <w:p w:rsidRPr="00933E10" w:rsidR="00933E10" w:rsidP="00933E10" w:rsidRDefault="00933E10" w14:paraId="44344D9F" w14:textId="7C7AD873">
      <w:pPr>
        <w:rPr>
          <w:rFonts w:ascii="Times New Roman" w:hAnsi="Times New Roman" w:cs="Times New Roman"/>
          <w:sz w:val="24"/>
          <w:szCs w:val="24"/>
        </w:rPr>
      </w:pPr>
      <w:r w:rsidRPr="00933E10">
        <w:rPr>
          <w:rFonts w:ascii="Times New Roman" w:hAnsi="Times New Roman" w:cs="Times New Roman"/>
          <w:sz w:val="24"/>
          <w:szCs w:val="24"/>
        </w:rPr>
        <w:t xml:space="preserve">Zoals opgenomen in het Regeerprogramma zet het kabinet ook in op het in Europees verband afbouwen van de fossiele subsidies gericht op de energievoorziening, zodat klimaateffecten die gepaard gaan met het gebruik van fossiele brandstoffen Europees </w:t>
      </w:r>
      <w:proofErr w:type="spellStart"/>
      <w:r w:rsidRPr="00933E10">
        <w:rPr>
          <w:rFonts w:ascii="Times New Roman" w:hAnsi="Times New Roman" w:cs="Times New Roman"/>
          <w:sz w:val="24"/>
          <w:szCs w:val="24"/>
        </w:rPr>
        <w:t>beprijsd</w:t>
      </w:r>
      <w:proofErr w:type="spellEnd"/>
      <w:r w:rsidRPr="00933E10">
        <w:rPr>
          <w:rFonts w:ascii="Times New Roman" w:hAnsi="Times New Roman" w:cs="Times New Roman"/>
          <w:sz w:val="24"/>
          <w:szCs w:val="24"/>
        </w:rPr>
        <w:t xml:space="preserve"> worden. In een brief aan de Kamer d.d. 3 december jl.</w:t>
      </w:r>
      <w:r w:rsidRPr="00933E10">
        <w:rPr>
          <w:rStyle w:val="Voetnootmarkering"/>
          <w:rFonts w:ascii="Times New Roman" w:hAnsi="Times New Roman" w:cs="Times New Roman"/>
          <w:sz w:val="24"/>
          <w:szCs w:val="24"/>
        </w:rPr>
        <w:footnoteReference w:id="1"/>
      </w:r>
      <w:r w:rsidRPr="00933E10">
        <w:rPr>
          <w:rFonts w:ascii="Times New Roman" w:hAnsi="Times New Roman" w:cs="Times New Roman"/>
          <w:sz w:val="24"/>
          <w:szCs w:val="24"/>
        </w:rPr>
        <w:t xml:space="preserve"> is op hoofdlijnen geschetst wat de Europese en internationale instrumenten zijn, wat de ontwikkelingen zijn op het vlak van C02-beprijzing en fossiele subsidies, en wat de inzet van dit kabinet is de komende periode.</w:t>
      </w:r>
    </w:p>
    <w:p w:rsidRPr="00933E10" w:rsidR="00933E10" w:rsidP="00933E10" w:rsidRDefault="00933E10" w14:paraId="29A943BE" w14:textId="77777777">
      <w:pPr>
        <w:rPr>
          <w:rFonts w:ascii="Times New Roman" w:hAnsi="Times New Roman" w:cs="Times New Roman"/>
          <w:i/>
          <w:iCs/>
          <w:sz w:val="24"/>
          <w:szCs w:val="24"/>
        </w:rPr>
      </w:pPr>
      <w:r w:rsidRPr="00933E10">
        <w:rPr>
          <w:rFonts w:ascii="Times New Roman" w:hAnsi="Times New Roman" w:cs="Times New Roman"/>
          <w:i/>
          <w:iCs/>
          <w:sz w:val="24"/>
          <w:szCs w:val="24"/>
        </w:rPr>
        <w:t>De leden van de GroenLinks-PvdA-fractie lezen dat de '</w:t>
      </w:r>
      <w:proofErr w:type="spellStart"/>
      <w:r w:rsidRPr="00933E10">
        <w:rPr>
          <w:rFonts w:ascii="Times New Roman" w:hAnsi="Times New Roman" w:cs="Times New Roman"/>
          <w:i/>
          <w:iCs/>
          <w:sz w:val="24"/>
          <w:szCs w:val="24"/>
        </w:rPr>
        <w:t>true</w:t>
      </w:r>
      <w:proofErr w:type="spellEnd"/>
      <w:r w:rsidRPr="00933E10">
        <w:rPr>
          <w:rFonts w:ascii="Times New Roman" w:hAnsi="Times New Roman" w:cs="Times New Roman"/>
          <w:i/>
          <w:iCs/>
          <w:sz w:val="24"/>
          <w:szCs w:val="24"/>
        </w:rPr>
        <w:t xml:space="preserve"> </w:t>
      </w:r>
      <w:proofErr w:type="spellStart"/>
      <w:r w:rsidRPr="00933E10">
        <w:rPr>
          <w:rFonts w:ascii="Times New Roman" w:hAnsi="Times New Roman" w:cs="Times New Roman"/>
          <w:i/>
          <w:iCs/>
          <w:sz w:val="24"/>
          <w:szCs w:val="24"/>
        </w:rPr>
        <w:t>price</w:t>
      </w:r>
      <w:proofErr w:type="spellEnd"/>
      <w:r w:rsidRPr="00933E10">
        <w:rPr>
          <w:rFonts w:ascii="Times New Roman" w:hAnsi="Times New Roman" w:cs="Times New Roman"/>
          <w:i/>
          <w:iCs/>
          <w:sz w:val="24"/>
          <w:szCs w:val="24"/>
        </w:rPr>
        <w:t xml:space="preserve"> gap' bij duurzame varianten van consumentengoederen veel kleiner is dan bij niet­ duurzame consumentengoederen, omdat er sprake is van een lagere klimaat- en milieu-impact. Duurzame alternatieven staan </w:t>
      </w:r>
      <w:proofErr w:type="spellStart"/>
      <w:r w:rsidRPr="00933E10">
        <w:rPr>
          <w:rFonts w:ascii="Times New Roman" w:hAnsi="Times New Roman" w:cs="Times New Roman"/>
          <w:i/>
          <w:iCs/>
          <w:sz w:val="24"/>
          <w:szCs w:val="24"/>
        </w:rPr>
        <w:t>hiennee</w:t>
      </w:r>
      <w:proofErr w:type="spellEnd"/>
      <w:r w:rsidRPr="00933E10">
        <w:rPr>
          <w:rFonts w:ascii="Times New Roman" w:hAnsi="Times New Roman" w:cs="Times New Roman"/>
          <w:i/>
          <w:iCs/>
          <w:sz w:val="24"/>
          <w:szCs w:val="24"/>
        </w:rPr>
        <w:t xml:space="preserve"> op een achterstand waardoor niet wordt voldaan het 'vervuiler betaalt'-principe. Hoe is de minister van plan deze achterstand te verkleinen?</w:t>
      </w:r>
    </w:p>
    <w:p w:rsidRPr="00933E10" w:rsidR="00933E10" w:rsidP="00933E10" w:rsidRDefault="00933E10" w14:paraId="443DBA85" w14:textId="77777777">
      <w:pPr>
        <w:rPr>
          <w:rFonts w:ascii="Times New Roman" w:hAnsi="Times New Roman" w:cs="Times New Roman"/>
          <w:sz w:val="24"/>
          <w:szCs w:val="24"/>
        </w:rPr>
      </w:pPr>
      <w:r w:rsidRPr="00933E10">
        <w:rPr>
          <w:rFonts w:ascii="Times New Roman" w:hAnsi="Times New Roman" w:cs="Times New Roman"/>
          <w:sz w:val="24"/>
          <w:szCs w:val="24"/>
        </w:rPr>
        <w:t>Antwoord</w:t>
      </w:r>
    </w:p>
    <w:p w:rsidRPr="00933E10" w:rsidR="00933E10" w:rsidP="00933E10" w:rsidRDefault="00933E10" w14:paraId="0F294B19" w14:textId="77777777">
      <w:pPr>
        <w:rPr>
          <w:rFonts w:ascii="Times New Roman" w:hAnsi="Times New Roman" w:cs="Times New Roman"/>
          <w:sz w:val="24"/>
          <w:szCs w:val="24"/>
        </w:rPr>
      </w:pPr>
      <w:r w:rsidRPr="00933E10">
        <w:rPr>
          <w:rFonts w:ascii="Times New Roman" w:hAnsi="Times New Roman" w:cs="Times New Roman"/>
          <w:sz w:val="24"/>
          <w:szCs w:val="24"/>
        </w:rPr>
        <w:t xml:space="preserve">Met het beleid dat een combinatie vormt van </w:t>
      </w:r>
      <w:proofErr w:type="spellStart"/>
      <w:r w:rsidRPr="00933E10">
        <w:rPr>
          <w:rFonts w:ascii="Times New Roman" w:hAnsi="Times New Roman" w:cs="Times New Roman"/>
          <w:sz w:val="24"/>
          <w:szCs w:val="24"/>
        </w:rPr>
        <w:t>beprijzende</w:t>
      </w:r>
      <w:proofErr w:type="spellEnd"/>
      <w:r w:rsidRPr="00933E10">
        <w:rPr>
          <w:rFonts w:ascii="Times New Roman" w:hAnsi="Times New Roman" w:cs="Times New Roman"/>
          <w:sz w:val="24"/>
          <w:szCs w:val="24"/>
        </w:rPr>
        <w:t>, subsidiërende en normerende maatregelen worden de kosten van vervuiling steeds meer geïnternaliseerd in de prijs van producten en worden producten met positieve milieueffecten gestimuleerd.</w:t>
      </w:r>
    </w:p>
    <w:p w:rsidRPr="00933E10" w:rsidR="00933E10" w:rsidP="00933E10" w:rsidRDefault="00933E10" w14:paraId="3B6ABA42" w14:textId="77777777">
      <w:pPr>
        <w:rPr>
          <w:rFonts w:ascii="Times New Roman" w:hAnsi="Times New Roman" w:cs="Times New Roman"/>
          <w:b/>
          <w:bCs/>
          <w:sz w:val="24"/>
          <w:szCs w:val="24"/>
        </w:rPr>
      </w:pPr>
      <w:r w:rsidRPr="00933E10">
        <w:rPr>
          <w:rFonts w:ascii="Times New Roman" w:hAnsi="Times New Roman" w:cs="Times New Roman"/>
          <w:b/>
          <w:bCs/>
          <w:sz w:val="24"/>
          <w:szCs w:val="24"/>
        </w:rPr>
        <w:t>Vragen en opmerkingen van de leden van de D66-fractie</w:t>
      </w:r>
    </w:p>
    <w:p w:rsidRPr="00933E10" w:rsidR="00933E10" w:rsidP="00933E10" w:rsidRDefault="00933E10" w14:paraId="087845A1" w14:textId="77777777">
      <w:pPr>
        <w:rPr>
          <w:rFonts w:ascii="Times New Roman" w:hAnsi="Times New Roman" w:cs="Times New Roman"/>
          <w:i/>
          <w:iCs/>
          <w:sz w:val="24"/>
          <w:szCs w:val="24"/>
        </w:rPr>
      </w:pPr>
      <w:r w:rsidRPr="00933E10">
        <w:rPr>
          <w:rFonts w:ascii="Times New Roman" w:hAnsi="Times New Roman" w:cs="Times New Roman"/>
          <w:i/>
          <w:iCs/>
          <w:sz w:val="24"/>
          <w:szCs w:val="24"/>
        </w:rPr>
        <w:t>De leden van de D66-fractie hebben met veel interesse kennisgenomen van het onderzoek naar '</w:t>
      </w:r>
      <w:proofErr w:type="spellStart"/>
      <w:r w:rsidRPr="00933E10">
        <w:rPr>
          <w:rFonts w:ascii="Times New Roman" w:hAnsi="Times New Roman" w:cs="Times New Roman"/>
          <w:i/>
          <w:iCs/>
          <w:sz w:val="24"/>
          <w:szCs w:val="24"/>
        </w:rPr>
        <w:t>true</w:t>
      </w:r>
      <w:proofErr w:type="spellEnd"/>
      <w:r w:rsidRPr="00933E10">
        <w:rPr>
          <w:rFonts w:ascii="Times New Roman" w:hAnsi="Times New Roman" w:cs="Times New Roman"/>
          <w:i/>
          <w:iCs/>
          <w:sz w:val="24"/>
          <w:szCs w:val="24"/>
        </w:rPr>
        <w:t xml:space="preserve"> pricing' en in welke productgroepen hier wel en geen sprake van is. Zij danken de minister voor het uitgebreide onderzoek dat is uitgevraagd en de onderzoekers voor het goede en informatieve rapport dat is opgeleverd. Zij hebben hierover nog een aantal vragen.</w:t>
      </w:r>
    </w:p>
    <w:p w:rsidRPr="00933E10" w:rsidR="00933E10" w:rsidP="00933E10" w:rsidRDefault="00933E10" w14:paraId="5BBF43D7" w14:textId="77777777">
      <w:pPr>
        <w:rPr>
          <w:rFonts w:ascii="Times New Roman" w:hAnsi="Times New Roman" w:cs="Times New Roman"/>
          <w:i/>
          <w:iCs/>
          <w:sz w:val="24"/>
          <w:szCs w:val="24"/>
        </w:rPr>
      </w:pPr>
      <w:r w:rsidRPr="00933E10">
        <w:rPr>
          <w:rFonts w:ascii="Times New Roman" w:hAnsi="Times New Roman" w:cs="Times New Roman"/>
          <w:i/>
          <w:iCs/>
          <w:sz w:val="24"/>
          <w:szCs w:val="24"/>
        </w:rPr>
        <w:t>De leden van de D66-fractie vragen de minister in hoeverre zij de beweging naar een systeem van '</w:t>
      </w:r>
      <w:proofErr w:type="spellStart"/>
      <w:r w:rsidRPr="00933E10">
        <w:rPr>
          <w:rFonts w:ascii="Times New Roman" w:hAnsi="Times New Roman" w:cs="Times New Roman"/>
          <w:i/>
          <w:iCs/>
          <w:sz w:val="24"/>
          <w:szCs w:val="24"/>
        </w:rPr>
        <w:t>true</w:t>
      </w:r>
      <w:proofErr w:type="spellEnd"/>
      <w:r w:rsidRPr="00933E10">
        <w:rPr>
          <w:rFonts w:ascii="Times New Roman" w:hAnsi="Times New Roman" w:cs="Times New Roman"/>
          <w:i/>
          <w:iCs/>
          <w:sz w:val="24"/>
          <w:szCs w:val="24"/>
        </w:rPr>
        <w:t xml:space="preserve"> </w:t>
      </w:r>
      <w:proofErr w:type="spellStart"/>
      <w:r w:rsidRPr="00933E10">
        <w:rPr>
          <w:rFonts w:ascii="Times New Roman" w:hAnsi="Times New Roman" w:cs="Times New Roman"/>
          <w:i/>
          <w:iCs/>
          <w:sz w:val="24"/>
          <w:szCs w:val="24"/>
        </w:rPr>
        <w:t>price</w:t>
      </w:r>
      <w:proofErr w:type="spellEnd"/>
      <w:r w:rsidRPr="00933E10">
        <w:rPr>
          <w:rFonts w:ascii="Times New Roman" w:hAnsi="Times New Roman" w:cs="Times New Roman"/>
          <w:i/>
          <w:iCs/>
          <w:sz w:val="24"/>
          <w:szCs w:val="24"/>
        </w:rPr>
        <w:t>' ondersteunt. Het regeerprogramma besteedt hier namelijk geen aandacht aan. Deze leden vragen om een kabinetsreactie op dit rapport, dat helaas niet bij de aanbieding van het rapport zat.</w:t>
      </w:r>
    </w:p>
    <w:p w:rsidRPr="00933E10" w:rsidR="00933E10" w:rsidP="00933E10" w:rsidRDefault="00933E10" w14:paraId="67D82524" w14:textId="77777777">
      <w:pPr>
        <w:rPr>
          <w:rFonts w:ascii="Times New Roman" w:hAnsi="Times New Roman" w:cs="Times New Roman"/>
          <w:sz w:val="24"/>
          <w:szCs w:val="24"/>
        </w:rPr>
      </w:pPr>
      <w:r w:rsidRPr="00933E10">
        <w:rPr>
          <w:rFonts w:ascii="Times New Roman" w:hAnsi="Times New Roman" w:cs="Times New Roman"/>
          <w:sz w:val="24"/>
          <w:szCs w:val="24"/>
        </w:rPr>
        <w:t>Antwoord</w:t>
      </w:r>
    </w:p>
    <w:p w:rsidRPr="00933E10" w:rsidR="00933E10" w:rsidP="00933E10" w:rsidRDefault="00933E10" w14:paraId="6A15CA37" w14:textId="77777777">
      <w:pPr>
        <w:rPr>
          <w:rFonts w:ascii="Times New Roman" w:hAnsi="Times New Roman" w:cs="Times New Roman"/>
          <w:sz w:val="24"/>
          <w:szCs w:val="24"/>
        </w:rPr>
      </w:pPr>
      <w:r w:rsidRPr="00933E10">
        <w:rPr>
          <w:rFonts w:ascii="Times New Roman" w:hAnsi="Times New Roman" w:cs="Times New Roman"/>
          <w:sz w:val="24"/>
          <w:szCs w:val="24"/>
        </w:rPr>
        <w:t>Voor het antwoord op deze vraag verwijst het kabinet graag naar het antwoord op de eerste vraag van de leden van de GroenLinks-PvdA-fractie.</w:t>
      </w:r>
    </w:p>
    <w:p w:rsidRPr="00933E10" w:rsidR="00933E10" w:rsidP="00933E10" w:rsidRDefault="00933E10" w14:paraId="2D9C5B02" w14:textId="77777777">
      <w:pPr>
        <w:rPr>
          <w:rFonts w:ascii="Times New Roman" w:hAnsi="Times New Roman" w:cs="Times New Roman"/>
          <w:i/>
          <w:iCs/>
          <w:sz w:val="24"/>
          <w:szCs w:val="24"/>
        </w:rPr>
      </w:pPr>
      <w:r w:rsidRPr="00933E10">
        <w:rPr>
          <w:rFonts w:ascii="Times New Roman" w:hAnsi="Times New Roman" w:cs="Times New Roman"/>
          <w:i/>
          <w:iCs/>
          <w:sz w:val="24"/>
          <w:szCs w:val="24"/>
        </w:rPr>
        <w:t>De leden van de D66-fractie zien als voornaamste conclusie in het rapport dat bij veel productgroepen geen sprake is van '</w:t>
      </w:r>
      <w:proofErr w:type="spellStart"/>
      <w:r w:rsidRPr="00933E10">
        <w:rPr>
          <w:rFonts w:ascii="Times New Roman" w:hAnsi="Times New Roman" w:cs="Times New Roman"/>
          <w:i/>
          <w:iCs/>
          <w:sz w:val="24"/>
          <w:szCs w:val="24"/>
        </w:rPr>
        <w:t>true</w:t>
      </w:r>
      <w:proofErr w:type="spellEnd"/>
      <w:r w:rsidRPr="00933E10">
        <w:rPr>
          <w:rFonts w:ascii="Times New Roman" w:hAnsi="Times New Roman" w:cs="Times New Roman"/>
          <w:i/>
          <w:iCs/>
          <w:sz w:val="24"/>
          <w:szCs w:val="24"/>
        </w:rPr>
        <w:t xml:space="preserve"> pricing', wat betekent dat de kosten elders worden afgewenteld. Vindt de minister dit een verrassende conclusie? Hoe reageert de minister op het feit dat de productgroepen vlees, zuivel, meubels, kleding en apparaten een hoge milieu-impact hebben, maar deze kosten niet in de consumentprijs verwerkt zitten? Deelt de minister de opvatting dat het betekent dat de consumentenprijzen van deze goederen daarmee eigenlijk kunstmatig laag liggen? Waar denkt de minister dat de werkelijke kosten van deze productgroepen neerslaan en wie betaalt daarvoor? Kan de minister ingaan op de vraag hoe </w:t>
      </w:r>
      <w:r w:rsidRPr="00933E10">
        <w:rPr>
          <w:rFonts w:ascii="Times New Roman" w:hAnsi="Times New Roman" w:cs="Times New Roman"/>
          <w:i/>
          <w:iCs/>
          <w:sz w:val="24"/>
          <w:szCs w:val="24"/>
        </w:rPr>
        <w:lastRenderedPageBreak/>
        <w:t>eerlijk het is dat anderen opdraaien voor de gemaakte kosten? In hoeverre vindt de minister dat het principe 'de vervuiler betaalt' breed toegepast zou moeten worden in onze economie?</w:t>
      </w:r>
    </w:p>
    <w:p w:rsidRPr="00933E10" w:rsidR="00933E10" w:rsidP="00933E10" w:rsidRDefault="00933E10" w14:paraId="0737C513" w14:textId="6C7C28FC">
      <w:pPr>
        <w:rPr>
          <w:rFonts w:ascii="Times New Roman" w:hAnsi="Times New Roman" w:cs="Times New Roman"/>
          <w:sz w:val="24"/>
          <w:szCs w:val="24"/>
        </w:rPr>
      </w:pPr>
      <w:r w:rsidRPr="00933E10">
        <w:rPr>
          <w:rFonts w:ascii="Times New Roman" w:hAnsi="Times New Roman" w:cs="Times New Roman"/>
          <w:sz w:val="24"/>
          <w:szCs w:val="24"/>
        </w:rPr>
        <w:t xml:space="preserve"> Antwoord</w:t>
      </w:r>
    </w:p>
    <w:p w:rsidRPr="00933E10" w:rsidR="00933E10" w:rsidP="00933E10" w:rsidRDefault="00933E10" w14:paraId="019021BA" w14:textId="77777777">
      <w:pPr>
        <w:rPr>
          <w:rFonts w:ascii="Times New Roman" w:hAnsi="Times New Roman" w:cs="Times New Roman"/>
          <w:sz w:val="24"/>
          <w:szCs w:val="24"/>
        </w:rPr>
      </w:pPr>
      <w:r w:rsidRPr="00933E10">
        <w:rPr>
          <w:rFonts w:ascii="Times New Roman" w:hAnsi="Times New Roman" w:cs="Times New Roman"/>
          <w:sz w:val="24"/>
          <w:szCs w:val="24"/>
        </w:rPr>
        <w:t>Het onderzoek laat zien dat veel van deze producten nog geen 'echte prijs' hebben, wat betekent dat de consument niet betaalt voor de milieuschade die door de consumptie wordt veroorzaakt. Het blijkt dat in bijna alle gevallen de consument niet op de hoogte is van deze echte prijs ondanks een veelheid aan (internationale) keurmerken en labels.</w:t>
      </w:r>
    </w:p>
    <w:p w:rsidRPr="00933E10" w:rsidR="00933E10" w:rsidP="00933E10" w:rsidRDefault="00933E10" w14:paraId="41FF38B2" w14:textId="77777777">
      <w:pPr>
        <w:rPr>
          <w:rFonts w:ascii="Times New Roman" w:hAnsi="Times New Roman" w:cs="Times New Roman"/>
          <w:sz w:val="24"/>
          <w:szCs w:val="24"/>
        </w:rPr>
      </w:pPr>
      <w:r w:rsidRPr="00933E10">
        <w:rPr>
          <w:rFonts w:ascii="Times New Roman" w:hAnsi="Times New Roman" w:cs="Times New Roman"/>
          <w:sz w:val="24"/>
          <w:szCs w:val="24"/>
        </w:rPr>
        <w:t>De milieukosten die niet in de prijzen tot uitdrukking komen worden veelal op de samenleving als geheel afgewenteld. Het kabinet hanteert het uitgangspunt dat de vervuiler betaalt voor de milieuschade die wordt veroorzaakt. Het kabinet is er dus voorstander van dat de consument de "echte prijs" betaalt.</w:t>
      </w:r>
    </w:p>
    <w:p w:rsidRPr="00933E10" w:rsidR="00933E10" w:rsidP="00933E10" w:rsidRDefault="00933E10" w14:paraId="53FF3DF2" w14:textId="77777777">
      <w:pPr>
        <w:rPr>
          <w:rFonts w:ascii="Times New Roman" w:hAnsi="Times New Roman" w:cs="Times New Roman"/>
          <w:i/>
          <w:iCs/>
          <w:sz w:val="24"/>
          <w:szCs w:val="24"/>
        </w:rPr>
      </w:pPr>
      <w:r w:rsidRPr="00933E10">
        <w:rPr>
          <w:rFonts w:ascii="Times New Roman" w:hAnsi="Times New Roman" w:cs="Times New Roman"/>
          <w:i/>
          <w:iCs/>
          <w:sz w:val="24"/>
          <w:szCs w:val="24"/>
        </w:rPr>
        <w:t xml:space="preserve">Tevens vragen deze leden hoe de minister verklaart dat de mate waarin milieukosten zijn geïnternaliseerd en de mate waarin er informatie beschikbaar is voor de consument zo </w:t>
      </w:r>
      <w:proofErr w:type="spellStart"/>
      <w:r w:rsidRPr="00933E10">
        <w:rPr>
          <w:rFonts w:ascii="Times New Roman" w:hAnsi="Times New Roman" w:cs="Times New Roman"/>
          <w:i/>
          <w:iCs/>
          <w:sz w:val="24"/>
          <w:szCs w:val="24"/>
        </w:rPr>
        <w:t>verschilfend</w:t>
      </w:r>
      <w:proofErr w:type="spellEnd"/>
      <w:r w:rsidRPr="00933E10">
        <w:rPr>
          <w:rFonts w:ascii="Times New Roman" w:hAnsi="Times New Roman" w:cs="Times New Roman"/>
          <w:i/>
          <w:iCs/>
          <w:sz w:val="24"/>
          <w:szCs w:val="24"/>
        </w:rPr>
        <w:t xml:space="preserve"> is tussen de productgroepen (p. 7-8). Hoe kan het dat bij vlees en zuivel geen enkele milieu-impact wordt geïnternaliseerd, terwijl bij alle andere productgroepen op z'n minst sprake is van een oranje kwalificering? Is de minister bereid om hier acties aan te verbinden, zodat vlees en zuivel op zijn minst een oranje kwalificering kunnen krijgen? Voor energie en elektrische apparaten doen we dat immers ook. </w:t>
      </w:r>
    </w:p>
    <w:p w:rsidRPr="00933E10" w:rsidR="00933E10" w:rsidP="00933E10" w:rsidRDefault="00933E10" w14:paraId="59985967" w14:textId="30D41A3C">
      <w:pPr>
        <w:rPr>
          <w:rFonts w:ascii="Times New Roman" w:hAnsi="Times New Roman" w:cs="Times New Roman"/>
          <w:i/>
          <w:iCs/>
          <w:sz w:val="24"/>
          <w:szCs w:val="24"/>
        </w:rPr>
      </w:pPr>
      <w:r w:rsidRPr="00933E10">
        <w:rPr>
          <w:rFonts w:ascii="Times New Roman" w:hAnsi="Times New Roman" w:cs="Times New Roman"/>
          <w:i/>
          <w:iCs/>
          <w:sz w:val="24"/>
          <w:szCs w:val="24"/>
        </w:rPr>
        <w:t>Kan de minister ingaan op de energiebelasting: is die bij toeval vrijwel gelijk aan de externe kosten, of wordt daar doelbewust op gestuurd? Indien het dat laatste is, hoe verklaart de minister dat, omgerekend naar energetische waarde, de energiebelasting op elektriciteit, dat in Nederland voor 50% hernieuwbaar wordt opgewekt en daarmee een lagere milieu-impact heeft, hoger is dan de energiebelasting op gas?</w:t>
      </w:r>
    </w:p>
    <w:p w:rsidRPr="00933E10" w:rsidR="00933E10" w:rsidP="00933E10" w:rsidRDefault="00933E10" w14:paraId="5FFC21DB" w14:textId="77777777">
      <w:pPr>
        <w:rPr>
          <w:rFonts w:ascii="Times New Roman" w:hAnsi="Times New Roman" w:cs="Times New Roman"/>
          <w:sz w:val="24"/>
          <w:szCs w:val="24"/>
        </w:rPr>
      </w:pPr>
      <w:r w:rsidRPr="00933E10">
        <w:rPr>
          <w:rFonts w:ascii="Times New Roman" w:hAnsi="Times New Roman" w:cs="Times New Roman"/>
          <w:sz w:val="24"/>
          <w:szCs w:val="24"/>
        </w:rPr>
        <w:t>Antwoord</w:t>
      </w:r>
    </w:p>
    <w:p w:rsidRPr="00933E10" w:rsidR="00933E10" w:rsidP="00933E10" w:rsidRDefault="00933E10" w14:paraId="66ABADF1" w14:textId="77777777">
      <w:pPr>
        <w:rPr>
          <w:rFonts w:ascii="Times New Roman" w:hAnsi="Times New Roman" w:cs="Times New Roman"/>
          <w:sz w:val="24"/>
          <w:szCs w:val="24"/>
        </w:rPr>
      </w:pPr>
      <w:r w:rsidRPr="00933E10">
        <w:rPr>
          <w:rFonts w:ascii="Times New Roman" w:hAnsi="Times New Roman" w:cs="Times New Roman"/>
          <w:sz w:val="24"/>
          <w:szCs w:val="24"/>
        </w:rPr>
        <w:t xml:space="preserve">Dat de mate waarin er sprake is van </w:t>
      </w:r>
      <w:proofErr w:type="spellStart"/>
      <w:r w:rsidRPr="00933E10">
        <w:rPr>
          <w:rFonts w:ascii="Times New Roman" w:hAnsi="Times New Roman" w:cs="Times New Roman"/>
          <w:sz w:val="24"/>
          <w:szCs w:val="24"/>
        </w:rPr>
        <w:t>beprijzing</w:t>
      </w:r>
      <w:proofErr w:type="spellEnd"/>
      <w:r w:rsidRPr="00933E10">
        <w:rPr>
          <w:rFonts w:ascii="Times New Roman" w:hAnsi="Times New Roman" w:cs="Times New Roman"/>
          <w:sz w:val="24"/>
          <w:szCs w:val="24"/>
        </w:rPr>
        <w:t xml:space="preserve"> zo sterk verschilt, volgt uit het feit dat het </w:t>
      </w:r>
      <w:proofErr w:type="spellStart"/>
      <w:r w:rsidRPr="00933E10">
        <w:rPr>
          <w:rFonts w:ascii="Times New Roman" w:hAnsi="Times New Roman" w:cs="Times New Roman"/>
          <w:sz w:val="24"/>
          <w:szCs w:val="24"/>
        </w:rPr>
        <w:t>inprijzen</w:t>
      </w:r>
      <w:proofErr w:type="spellEnd"/>
      <w:r w:rsidRPr="00933E10">
        <w:rPr>
          <w:rFonts w:ascii="Times New Roman" w:hAnsi="Times New Roman" w:cs="Times New Roman"/>
          <w:sz w:val="24"/>
          <w:szCs w:val="24"/>
        </w:rPr>
        <w:t xml:space="preserve"> van de milieuschade niet de enige overweging is die een rol speelt bij bijvoorbeeld de hoogte van belastingen. Zo zijn de tarieven voor de energiebelasting niet uitsluitend op de milieu-impact gebaseerd. Daarnaast speelt een rol dat sommige prijzen nationaal worden vastgelegd en andere Europees. Zo zijn bijv. op Europees niveau de milieukosten voor elektrische apparaten geïnternaliseerd. Voor andere producten zoals vlees en zuivel is dat niet het geval. In het Klimaatplan wordt verwezen naar de doelsturing op bedrijfsniveau waardoor de milieukosten geïnternaliseerd worden.</w:t>
      </w:r>
    </w:p>
    <w:p w:rsidRPr="00933E10" w:rsidR="00933E10" w:rsidP="00933E10" w:rsidRDefault="00933E10" w14:paraId="3D781547" w14:textId="60C12382">
      <w:pPr>
        <w:rPr>
          <w:rFonts w:ascii="Times New Roman" w:hAnsi="Times New Roman" w:cs="Times New Roman"/>
          <w:i/>
          <w:iCs/>
          <w:sz w:val="24"/>
          <w:szCs w:val="24"/>
        </w:rPr>
      </w:pPr>
      <w:r w:rsidRPr="00933E10">
        <w:rPr>
          <w:rFonts w:ascii="Times New Roman" w:hAnsi="Times New Roman" w:cs="Times New Roman"/>
          <w:i/>
          <w:iCs/>
          <w:sz w:val="24"/>
          <w:szCs w:val="24"/>
        </w:rPr>
        <w:t xml:space="preserve">De leden van de D66-fractie lezen met interesse hoofdstuk 3 van het onderzoek, waarin verschillende vormen van </w:t>
      </w:r>
      <w:proofErr w:type="spellStart"/>
      <w:r w:rsidRPr="00933E10">
        <w:rPr>
          <w:rFonts w:ascii="Times New Roman" w:hAnsi="Times New Roman" w:cs="Times New Roman"/>
          <w:i/>
          <w:iCs/>
          <w:sz w:val="24"/>
          <w:szCs w:val="24"/>
        </w:rPr>
        <w:t>kosteninternalisatie</w:t>
      </w:r>
      <w:proofErr w:type="spellEnd"/>
      <w:r w:rsidRPr="00933E10">
        <w:rPr>
          <w:rFonts w:ascii="Times New Roman" w:hAnsi="Times New Roman" w:cs="Times New Roman"/>
          <w:i/>
          <w:iCs/>
          <w:sz w:val="24"/>
          <w:szCs w:val="24"/>
        </w:rPr>
        <w:t xml:space="preserve"> uiteen worden gezet. Aan welke vorm(en) geeft de minister de voorkeur? Wat zou er moeten gebeuren, bijvoorbeeld bij de Belastingdienst, maar ook in kennisontwikkeling, om een '</w:t>
      </w:r>
      <w:proofErr w:type="spellStart"/>
      <w:r w:rsidRPr="00933E10">
        <w:rPr>
          <w:rFonts w:ascii="Times New Roman" w:hAnsi="Times New Roman" w:cs="Times New Roman"/>
          <w:i/>
          <w:iCs/>
          <w:sz w:val="24"/>
          <w:szCs w:val="24"/>
        </w:rPr>
        <w:t>true</w:t>
      </w:r>
      <w:proofErr w:type="spellEnd"/>
      <w:r w:rsidRPr="00933E10">
        <w:rPr>
          <w:rFonts w:ascii="Times New Roman" w:hAnsi="Times New Roman" w:cs="Times New Roman"/>
          <w:i/>
          <w:iCs/>
          <w:sz w:val="24"/>
          <w:szCs w:val="24"/>
        </w:rPr>
        <w:t xml:space="preserve"> </w:t>
      </w:r>
      <w:r w:rsidRPr="00933E10">
        <w:rPr>
          <w:rFonts w:ascii="Times New Roman" w:hAnsi="Times New Roman" w:cs="Times New Roman"/>
          <w:i/>
          <w:iCs/>
          <w:sz w:val="24"/>
          <w:szCs w:val="24"/>
        </w:rPr>
        <w:t>pricing'-benadering te hanteren? Hoe zou een '</w:t>
      </w:r>
      <w:proofErr w:type="spellStart"/>
      <w:r w:rsidRPr="00933E10">
        <w:rPr>
          <w:rFonts w:ascii="Times New Roman" w:hAnsi="Times New Roman" w:cs="Times New Roman"/>
          <w:i/>
          <w:iCs/>
          <w:sz w:val="24"/>
          <w:szCs w:val="24"/>
        </w:rPr>
        <w:t>true</w:t>
      </w:r>
      <w:proofErr w:type="spellEnd"/>
      <w:r w:rsidRPr="00933E10">
        <w:rPr>
          <w:rFonts w:ascii="Times New Roman" w:hAnsi="Times New Roman" w:cs="Times New Roman"/>
          <w:i/>
          <w:iCs/>
          <w:sz w:val="24"/>
          <w:szCs w:val="24"/>
        </w:rPr>
        <w:t xml:space="preserve"> pricing'-benadering op een rechtvaardige manier kunnen worden vormgegeven? Hoe kan de minister ervoor zorgen dat er wet sprake is van een '</w:t>
      </w:r>
      <w:proofErr w:type="spellStart"/>
      <w:r w:rsidRPr="00933E10">
        <w:rPr>
          <w:rFonts w:ascii="Times New Roman" w:hAnsi="Times New Roman" w:cs="Times New Roman"/>
          <w:i/>
          <w:iCs/>
          <w:sz w:val="24"/>
          <w:szCs w:val="24"/>
        </w:rPr>
        <w:t>true</w:t>
      </w:r>
      <w:proofErr w:type="spellEnd"/>
      <w:r w:rsidRPr="00933E10">
        <w:rPr>
          <w:rFonts w:ascii="Times New Roman" w:hAnsi="Times New Roman" w:cs="Times New Roman"/>
          <w:i/>
          <w:iCs/>
          <w:sz w:val="24"/>
          <w:szCs w:val="24"/>
        </w:rPr>
        <w:t xml:space="preserve"> pricing'-benadering en het principe dat de vervuiler betaalt, zonder dat dit betekent dat de minst </w:t>
      </w:r>
      <w:proofErr w:type="spellStart"/>
      <w:r w:rsidRPr="00933E10">
        <w:rPr>
          <w:rFonts w:ascii="Times New Roman" w:hAnsi="Times New Roman" w:cs="Times New Roman"/>
          <w:i/>
          <w:iCs/>
          <w:sz w:val="24"/>
          <w:szCs w:val="24"/>
        </w:rPr>
        <w:t>kapitaafkrachtige</w:t>
      </w:r>
      <w:proofErr w:type="spellEnd"/>
      <w:r w:rsidRPr="00933E10">
        <w:rPr>
          <w:rFonts w:ascii="Times New Roman" w:hAnsi="Times New Roman" w:cs="Times New Roman"/>
          <w:i/>
          <w:iCs/>
          <w:sz w:val="24"/>
          <w:szCs w:val="24"/>
        </w:rPr>
        <w:t xml:space="preserve"> mensen (die lastiger kunnen verduurzamen) </w:t>
      </w:r>
      <w:proofErr w:type="spellStart"/>
      <w:r w:rsidRPr="00933E10">
        <w:rPr>
          <w:rFonts w:ascii="Times New Roman" w:hAnsi="Times New Roman" w:cs="Times New Roman"/>
          <w:i/>
          <w:iCs/>
          <w:sz w:val="24"/>
          <w:szCs w:val="24"/>
        </w:rPr>
        <w:t>uiteindefijk</w:t>
      </w:r>
      <w:proofErr w:type="spellEnd"/>
      <w:r w:rsidRPr="00933E10">
        <w:rPr>
          <w:rFonts w:ascii="Times New Roman" w:hAnsi="Times New Roman" w:cs="Times New Roman"/>
          <w:i/>
          <w:iCs/>
          <w:sz w:val="24"/>
          <w:szCs w:val="24"/>
        </w:rPr>
        <w:t xml:space="preserve"> met de hoogste kosten </w:t>
      </w:r>
      <w:proofErr w:type="spellStart"/>
      <w:r w:rsidRPr="00933E10">
        <w:rPr>
          <w:rFonts w:ascii="Times New Roman" w:hAnsi="Times New Roman" w:cs="Times New Roman"/>
          <w:i/>
          <w:iCs/>
          <w:sz w:val="24"/>
          <w:szCs w:val="24"/>
        </w:rPr>
        <w:t>overbfijven</w:t>
      </w:r>
      <w:proofErr w:type="spellEnd"/>
      <w:r w:rsidRPr="00933E10">
        <w:rPr>
          <w:rFonts w:ascii="Times New Roman" w:hAnsi="Times New Roman" w:cs="Times New Roman"/>
          <w:i/>
          <w:iCs/>
          <w:sz w:val="24"/>
          <w:szCs w:val="24"/>
        </w:rPr>
        <w:t xml:space="preserve">? Hoe kijkt de minister naar </w:t>
      </w:r>
      <w:proofErr w:type="spellStart"/>
      <w:r w:rsidRPr="00933E10">
        <w:rPr>
          <w:rFonts w:ascii="Times New Roman" w:hAnsi="Times New Roman" w:cs="Times New Roman"/>
          <w:i/>
          <w:iCs/>
          <w:sz w:val="24"/>
          <w:szCs w:val="24"/>
        </w:rPr>
        <w:t>vrijwiffige</w:t>
      </w:r>
      <w:proofErr w:type="spellEnd"/>
      <w:r w:rsidRPr="00933E10">
        <w:rPr>
          <w:rFonts w:ascii="Times New Roman" w:hAnsi="Times New Roman" w:cs="Times New Roman"/>
          <w:i/>
          <w:iCs/>
          <w:sz w:val="24"/>
          <w:szCs w:val="24"/>
        </w:rPr>
        <w:t xml:space="preserve"> </w:t>
      </w:r>
      <w:proofErr w:type="spellStart"/>
      <w:r w:rsidRPr="00933E10">
        <w:rPr>
          <w:rFonts w:ascii="Times New Roman" w:hAnsi="Times New Roman" w:cs="Times New Roman"/>
          <w:i/>
          <w:iCs/>
          <w:sz w:val="24"/>
          <w:szCs w:val="24"/>
        </w:rPr>
        <w:t>intemafisatie</w:t>
      </w:r>
      <w:proofErr w:type="spellEnd"/>
      <w:r w:rsidRPr="00933E10">
        <w:rPr>
          <w:rFonts w:ascii="Times New Roman" w:hAnsi="Times New Roman" w:cs="Times New Roman"/>
          <w:i/>
          <w:iCs/>
          <w:sz w:val="24"/>
          <w:szCs w:val="24"/>
        </w:rPr>
        <w:t xml:space="preserve">? </w:t>
      </w:r>
      <w:proofErr w:type="spellStart"/>
      <w:r w:rsidRPr="00933E10">
        <w:rPr>
          <w:rFonts w:ascii="Times New Roman" w:hAnsi="Times New Roman" w:cs="Times New Roman"/>
          <w:i/>
          <w:iCs/>
          <w:sz w:val="24"/>
          <w:szCs w:val="24"/>
        </w:rPr>
        <w:t>Deeft</w:t>
      </w:r>
      <w:proofErr w:type="spellEnd"/>
      <w:r w:rsidRPr="00933E10">
        <w:rPr>
          <w:rFonts w:ascii="Times New Roman" w:hAnsi="Times New Roman" w:cs="Times New Roman"/>
          <w:i/>
          <w:iCs/>
          <w:sz w:val="24"/>
          <w:szCs w:val="24"/>
        </w:rPr>
        <w:t xml:space="preserve"> de minister de opvatting van de </w:t>
      </w:r>
      <w:r w:rsidRPr="00933E10">
        <w:rPr>
          <w:rFonts w:ascii="Times New Roman" w:hAnsi="Times New Roman" w:cs="Times New Roman"/>
          <w:i/>
          <w:iCs/>
          <w:sz w:val="24"/>
          <w:szCs w:val="24"/>
        </w:rPr>
        <w:lastRenderedPageBreak/>
        <w:t>onderzoekers en van de leden van de D66-fractie dat het oneerlijk, niet effectief en ongemakkelijk is om de consument voor deze keuze te stellen?</w:t>
      </w:r>
    </w:p>
    <w:p w:rsidRPr="00933E10" w:rsidR="00933E10" w:rsidP="00933E10" w:rsidRDefault="00933E10" w14:paraId="0469C583" w14:textId="77777777">
      <w:pPr>
        <w:rPr>
          <w:rFonts w:ascii="Times New Roman" w:hAnsi="Times New Roman" w:cs="Times New Roman"/>
          <w:sz w:val="24"/>
          <w:szCs w:val="24"/>
        </w:rPr>
      </w:pPr>
      <w:r w:rsidRPr="00933E10">
        <w:rPr>
          <w:rFonts w:ascii="Times New Roman" w:hAnsi="Times New Roman" w:cs="Times New Roman"/>
          <w:sz w:val="24"/>
          <w:szCs w:val="24"/>
        </w:rPr>
        <w:t>Antwoord</w:t>
      </w:r>
    </w:p>
    <w:p w:rsidRPr="00933E10" w:rsidR="00933E10" w:rsidP="00933E10" w:rsidRDefault="00933E10" w14:paraId="68CADDF9" w14:textId="77777777">
      <w:pPr>
        <w:rPr>
          <w:rFonts w:ascii="Times New Roman" w:hAnsi="Times New Roman" w:cs="Times New Roman"/>
          <w:sz w:val="24"/>
          <w:szCs w:val="24"/>
        </w:rPr>
      </w:pPr>
      <w:r w:rsidRPr="00933E10">
        <w:rPr>
          <w:rFonts w:ascii="Times New Roman" w:hAnsi="Times New Roman" w:cs="Times New Roman"/>
          <w:sz w:val="24"/>
          <w:szCs w:val="24"/>
        </w:rPr>
        <w:t xml:space="preserve">Het kabinet hanteert het uitgangspunt dat de vervuiler betaalt voor de milieuschade die wordt veroorzaakt. Het kabinet is er dus voorstander van dat de consument de 'echte prijs' betaalt. Daarvoor wordt normerend, </w:t>
      </w:r>
      <w:proofErr w:type="spellStart"/>
      <w:r w:rsidRPr="00933E10">
        <w:rPr>
          <w:rFonts w:ascii="Times New Roman" w:hAnsi="Times New Roman" w:cs="Times New Roman"/>
          <w:sz w:val="24"/>
          <w:szCs w:val="24"/>
        </w:rPr>
        <w:t>beprijzend</w:t>
      </w:r>
      <w:proofErr w:type="spellEnd"/>
      <w:r w:rsidRPr="00933E10">
        <w:rPr>
          <w:rFonts w:ascii="Times New Roman" w:hAnsi="Times New Roman" w:cs="Times New Roman"/>
          <w:sz w:val="24"/>
          <w:szCs w:val="24"/>
        </w:rPr>
        <w:t xml:space="preserve"> en subsidiërend beleid ingezet. In het Klimaatplan is medegedeeld dat bij besluitvorming over het klimaatbeleid de komende jaren een aantal rechtvaardigheidsprincipes worden betrokken. De leidende principes zijn: 1) Realisatie klimaatdoelen, 2) Gemeenschappelijke maar gedifferentieerde verantwoordelijkheid, 3) Bijdrage en ondersteuning naar draagkracht, 4) Vervuiler betaalt. Hiermee houden we oog voor mensen die minder kapitaalkrachtig zijn en houden we zicht op de rol van de vervuiler.</w:t>
      </w:r>
    </w:p>
    <w:p w:rsidRPr="00933E10" w:rsidR="00933E10" w:rsidP="00933E10" w:rsidRDefault="00933E10" w14:paraId="67501DB9" w14:textId="2E3CDB37">
      <w:pPr>
        <w:rPr>
          <w:rFonts w:ascii="Times New Roman" w:hAnsi="Times New Roman" w:cs="Times New Roman"/>
          <w:i/>
          <w:iCs/>
          <w:sz w:val="24"/>
          <w:szCs w:val="24"/>
        </w:rPr>
      </w:pPr>
      <w:r w:rsidRPr="00933E10">
        <w:rPr>
          <w:rFonts w:ascii="Times New Roman" w:hAnsi="Times New Roman" w:cs="Times New Roman"/>
          <w:i/>
          <w:iCs/>
          <w:sz w:val="24"/>
          <w:szCs w:val="24"/>
        </w:rPr>
        <w:t>De leden van de D66-fractie zijn voorstander van een systeem van '</w:t>
      </w:r>
      <w:proofErr w:type="spellStart"/>
      <w:r w:rsidRPr="00933E10">
        <w:rPr>
          <w:rFonts w:ascii="Times New Roman" w:hAnsi="Times New Roman" w:cs="Times New Roman"/>
          <w:i/>
          <w:iCs/>
          <w:sz w:val="24"/>
          <w:szCs w:val="24"/>
        </w:rPr>
        <w:t>true</w:t>
      </w:r>
      <w:proofErr w:type="spellEnd"/>
      <w:r w:rsidRPr="00933E10">
        <w:rPr>
          <w:rFonts w:ascii="Times New Roman" w:hAnsi="Times New Roman" w:cs="Times New Roman"/>
          <w:i/>
          <w:iCs/>
          <w:sz w:val="24"/>
          <w:szCs w:val="24"/>
        </w:rPr>
        <w:t xml:space="preserve"> pricing', maar zien ook dat sommige producten daardoor duurder kunnen worden. Dat </w:t>
      </w:r>
      <w:proofErr w:type="spellStart"/>
      <w:r w:rsidRPr="00933E10">
        <w:rPr>
          <w:rFonts w:ascii="Times New Roman" w:hAnsi="Times New Roman" w:cs="Times New Roman"/>
          <w:i/>
          <w:iCs/>
          <w:sz w:val="24"/>
          <w:szCs w:val="24"/>
        </w:rPr>
        <w:t>gefdt</w:t>
      </w:r>
      <w:proofErr w:type="spellEnd"/>
      <w:r w:rsidRPr="00933E10">
        <w:rPr>
          <w:rFonts w:ascii="Times New Roman" w:hAnsi="Times New Roman" w:cs="Times New Roman"/>
          <w:i/>
          <w:iCs/>
          <w:sz w:val="24"/>
          <w:szCs w:val="24"/>
        </w:rPr>
        <w:t xml:space="preserve"> vooraf voor producten die nu een </w:t>
      </w:r>
      <w:proofErr w:type="spellStart"/>
      <w:r w:rsidRPr="00933E10">
        <w:rPr>
          <w:rFonts w:ascii="Times New Roman" w:hAnsi="Times New Roman" w:cs="Times New Roman"/>
          <w:i/>
          <w:iCs/>
          <w:sz w:val="24"/>
          <w:szCs w:val="24"/>
        </w:rPr>
        <w:t>kunstmaäg</w:t>
      </w:r>
      <w:proofErr w:type="spellEnd"/>
      <w:r w:rsidRPr="00933E10">
        <w:rPr>
          <w:rFonts w:ascii="Times New Roman" w:hAnsi="Times New Roman" w:cs="Times New Roman"/>
          <w:i/>
          <w:iCs/>
          <w:sz w:val="24"/>
          <w:szCs w:val="24"/>
        </w:rPr>
        <w:t xml:space="preserve"> {</w:t>
      </w:r>
      <w:proofErr w:type="spellStart"/>
      <w:r w:rsidRPr="00933E10">
        <w:rPr>
          <w:rFonts w:ascii="Times New Roman" w:hAnsi="Times New Roman" w:cs="Times New Roman"/>
          <w:i/>
          <w:iCs/>
          <w:sz w:val="24"/>
          <w:szCs w:val="24"/>
        </w:rPr>
        <w:t>age</w:t>
      </w:r>
      <w:proofErr w:type="spellEnd"/>
      <w:r w:rsidRPr="00933E10">
        <w:rPr>
          <w:rFonts w:ascii="Times New Roman" w:hAnsi="Times New Roman" w:cs="Times New Roman"/>
          <w:i/>
          <w:iCs/>
          <w:sz w:val="24"/>
          <w:szCs w:val="24"/>
        </w:rPr>
        <w:t xml:space="preserve"> prijs hebben, omdat de kosten worden </w:t>
      </w:r>
      <w:proofErr w:type="spellStart"/>
      <w:r w:rsidRPr="00933E10">
        <w:rPr>
          <w:rFonts w:ascii="Times New Roman" w:hAnsi="Times New Roman" w:cs="Times New Roman"/>
          <w:i/>
          <w:iCs/>
          <w:sz w:val="24"/>
          <w:szCs w:val="24"/>
        </w:rPr>
        <w:t>afgewentefd</w:t>
      </w:r>
      <w:proofErr w:type="spellEnd"/>
      <w:r w:rsidRPr="00933E10">
        <w:rPr>
          <w:rFonts w:ascii="Times New Roman" w:hAnsi="Times New Roman" w:cs="Times New Roman"/>
          <w:i/>
          <w:iCs/>
          <w:sz w:val="24"/>
          <w:szCs w:val="24"/>
        </w:rPr>
        <w:t xml:space="preserve"> op mensen in de productieketen, het </w:t>
      </w:r>
      <w:proofErr w:type="spellStart"/>
      <w:r w:rsidRPr="00933E10">
        <w:rPr>
          <w:rFonts w:ascii="Times New Roman" w:hAnsi="Times New Roman" w:cs="Times New Roman"/>
          <w:i/>
          <w:iCs/>
          <w:sz w:val="24"/>
          <w:szCs w:val="24"/>
        </w:rPr>
        <w:t>mifieu</w:t>
      </w:r>
      <w:proofErr w:type="spellEnd"/>
      <w:r w:rsidRPr="00933E10">
        <w:rPr>
          <w:rFonts w:ascii="Times New Roman" w:hAnsi="Times New Roman" w:cs="Times New Roman"/>
          <w:i/>
          <w:iCs/>
          <w:sz w:val="24"/>
          <w:szCs w:val="24"/>
        </w:rPr>
        <w:t xml:space="preserve"> of toekomstige generaties. Deelt de minister de opvatting van de {eden van de D66- fractie dat het hanteren van '</w:t>
      </w:r>
      <w:proofErr w:type="spellStart"/>
      <w:r w:rsidRPr="00933E10">
        <w:rPr>
          <w:rFonts w:ascii="Times New Roman" w:hAnsi="Times New Roman" w:cs="Times New Roman"/>
          <w:i/>
          <w:iCs/>
          <w:sz w:val="24"/>
          <w:szCs w:val="24"/>
        </w:rPr>
        <w:t>true</w:t>
      </w:r>
      <w:proofErr w:type="spellEnd"/>
      <w:r w:rsidRPr="00933E10">
        <w:rPr>
          <w:rFonts w:ascii="Times New Roman" w:hAnsi="Times New Roman" w:cs="Times New Roman"/>
          <w:i/>
          <w:iCs/>
          <w:sz w:val="24"/>
          <w:szCs w:val="24"/>
        </w:rPr>
        <w:t xml:space="preserve"> pricing' daarom gepaard moet gaan met drie ontwikkelingen: 1) </w:t>
      </w:r>
      <w:proofErr w:type="spellStart"/>
      <w:r w:rsidRPr="00933E10">
        <w:rPr>
          <w:rFonts w:ascii="Times New Roman" w:hAnsi="Times New Roman" w:cs="Times New Roman"/>
          <w:i/>
          <w:iCs/>
          <w:sz w:val="24"/>
          <w:szCs w:val="24"/>
        </w:rPr>
        <w:t>prijsverfagende</w:t>
      </w:r>
      <w:proofErr w:type="spellEnd"/>
      <w:r w:rsidRPr="00933E10">
        <w:rPr>
          <w:rFonts w:ascii="Times New Roman" w:hAnsi="Times New Roman" w:cs="Times New Roman"/>
          <w:i/>
          <w:iCs/>
          <w:sz w:val="24"/>
          <w:szCs w:val="24"/>
        </w:rPr>
        <w:t xml:space="preserve"> </w:t>
      </w:r>
      <w:proofErr w:type="spellStart"/>
      <w:r w:rsidRPr="00933E10">
        <w:rPr>
          <w:rFonts w:ascii="Times New Roman" w:hAnsi="Times New Roman" w:cs="Times New Roman"/>
          <w:i/>
          <w:iCs/>
          <w:sz w:val="24"/>
          <w:szCs w:val="24"/>
        </w:rPr>
        <w:t>maatregefen</w:t>
      </w:r>
      <w:proofErr w:type="spellEnd"/>
      <w:r w:rsidRPr="00933E10">
        <w:rPr>
          <w:rFonts w:ascii="Times New Roman" w:hAnsi="Times New Roman" w:cs="Times New Roman"/>
          <w:i/>
          <w:iCs/>
          <w:sz w:val="24"/>
          <w:szCs w:val="24"/>
        </w:rPr>
        <w:t xml:space="preserve"> voor duurzame producten, bijvoorbeeld het </w:t>
      </w:r>
      <w:proofErr w:type="spellStart"/>
      <w:r w:rsidRPr="00933E10">
        <w:rPr>
          <w:rFonts w:ascii="Times New Roman" w:hAnsi="Times New Roman" w:cs="Times New Roman"/>
          <w:i/>
          <w:iCs/>
          <w:sz w:val="24"/>
          <w:szCs w:val="24"/>
        </w:rPr>
        <w:t>verfagen</w:t>
      </w:r>
      <w:proofErr w:type="spellEnd"/>
      <w:r w:rsidRPr="00933E10">
        <w:rPr>
          <w:rFonts w:ascii="Times New Roman" w:hAnsi="Times New Roman" w:cs="Times New Roman"/>
          <w:i/>
          <w:iCs/>
          <w:sz w:val="24"/>
          <w:szCs w:val="24"/>
        </w:rPr>
        <w:t xml:space="preserve"> van kosten voor duurzame keurmerken en administratieve {asten, 2) de opbrengsten van '</w:t>
      </w:r>
      <w:proofErr w:type="spellStart"/>
      <w:r w:rsidRPr="00933E10">
        <w:rPr>
          <w:rFonts w:ascii="Times New Roman" w:hAnsi="Times New Roman" w:cs="Times New Roman"/>
          <w:i/>
          <w:iCs/>
          <w:sz w:val="24"/>
          <w:szCs w:val="24"/>
        </w:rPr>
        <w:t>true</w:t>
      </w:r>
      <w:proofErr w:type="spellEnd"/>
      <w:r w:rsidRPr="00933E10">
        <w:rPr>
          <w:rFonts w:ascii="Times New Roman" w:hAnsi="Times New Roman" w:cs="Times New Roman"/>
          <w:i/>
          <w:iCs/>
          <w:sz w:val="24"/>
          <w:szCs w:val="24"/>
        </w:rPr>
        <w:t xml:space="preserve"> </w:t>
      </w:r>
      <w:proofErr w:type="spellStart"/>
      <w:r w:rsidRPr="00933E10">
        <w:rPr>
          <w:rFonts w:ascii="Times New Roman" w:hAnsi="Times New Roman" w:cs="Times New Roman"/>
          <w:i/>
          <w:iCs/>
          <w:sz w:val="24"/>
          <w:szCs w:val="24"/>
        </w:rPr>
        <w:t>price</w:t>
      </w:r>
      <w:proofErr w:type="spellEnd"/>
      <w:r w:rsidRPr="00933E10">
        <w:rPr>
          <w:rFonts w:ascii="Times New Roman" w:hAnsi="Times New Roman" w:cs="Times New Roman"/>
          <w:i/>
          <w:iCs/>
          <w:sz w:val="24"/>
          <w:szCs w:val="24"/>
        </w:rPr>
        <w:t>'-belastingen inzetten voor het versterken van de koopkracht van lage inkomens en middeninkomens, en</w:t>
      </w:r>
      <w:r w:rsidRPr="00933E10">
        <w:rPr>
          <w:rFonts w:ascii="Times New Roman" w:hAnsi="Times New Roman" w:cs="Times New Roman"/>
          <w:i/>
          <w:iCs/>
          <w:sz w:val="24"/>
          <w:szCs w:val="24"/>
        </w:rPr>
        <w:t xml:space="preserve"> </w:t>
      </w:r>
      <w:r w:rsidRPr="00933E10">
        <w:rPr>
          <w:rFonts w:ascii="Times New Roman" w:hAnsi="Times New Roman" w:cs="Times New Roman"/>
          <w:i/>
          <w:iCs/>
          <w:sz w:val="24"/>
          <w:szCs w:val="24"/>
        </w:rPr>
        <w:t xml:space="preserve">3) de opbrengsten van </w:t>
      </w:r>
      <w:proofErr w:type="spellStart"/>
      <w:r w:rsidRPr="00933E10">
        <w:rPr>
          <w:rFonts w:ascii="Times New Roman" w:hAnsi="Times New Roman" w:cs="Times New Roman"/>
          <w:i/>
          <w:iCs/>
          <w:sz w:val="24"/>
          <w:szCs w:val="24"/>
        </w:rPr>
        <w:t>true</w:t>
      </w:r>
      <w:proofErr w:type="spellEnd"/>
      <w:r w:rsidRPr="00933E10">
        <w:rPr>
          <w:rFonts w:ascii="Times New Roman" w:hAnsi="Times New Roman" w:cs="Times New Roman"/>
          <w:i/>
          <w:iCs/>
          <w:sz w:val="24"/>
          <w:szCs w:val="24"/>
        </w:rPr>
        <w:t xml:space="preserve"> </w:t>
      </w:r>
      <w:proofErr w:type="spellStart"/>
      <w:r w:rsidRPr="00933E10">
        <w:rPr>
          <w:rFonts w:ascii="Times New Roman" w:hAnsi="Times New Roman" w:cs="Times New Roman"/>
          <w:i/>
          <w:iCs/>
          <w:sz w:val="24"/>
          <w:szCs w:val="24"/>
        </w:rPr>
        <w:t>price</w:t>
      </w:r>
      <w:proofErr w:type="spellEnd"/>
      <w:r w:rsidRPr="00933E10">
        <w:rPr>
          <w:rFonts w:ascii="Times New Roman" w:hAnsi="Times New Roman" w:cs="Times New Roman"/>
          <w:i/>
          <w:iCs/>
          <w:sz w:val="24"/>
          <w:szCs w:val="24"/>
        </w:rPr>
        <w:t>-belastingen inzetten voor verduurzaming in</w:t>
      </w:r>
      <w:r w:rsidRPr="00933E10">
        <w:rPr>
          <w:rFonts w:ascii="Times New Roman" w:hAnsi="Times New Roman" w:cs="Times New Roman"/>
          <w:i/>
          <w:iCs/>
          <w:sz w:val="24"/>
          <w:szCs w:val="24"/>
        </w:rPr>
        <w:t xml:space="preserve"> </w:t>
      </w:r>
      <w:r w:rsidRPr="00933E10">
        <w:rPr>
          <w:rFonts w:ascii="Times New Roman" w:hAnsi="Times New Roman" w:cs="Times New Roman"/>
          <w:i/>
          <w:iCs/>
          <w:sz w:val="24"/>
          <w:szCs w:val="24"/>
        </w:rPr>
        <w:t xml:space="preserve">productketens? Zo ja, kan de minister ingaan op concrete </w:t>
      </w:r>
      <w:proofErr w:type="spellStart"/>
      <w:r w:rsidRPr="00933E10">
        <w:rPr>
          <w:rFonts w:ascii="Times New Roman" w:hAnsi="Times New Roman" w:cs="Times New Roman"/>
          <w:i/>
          <w:iCs/>
          <w:sz w:val="24"/>
          <w:szCs w:val="24"/>
        </w:rPr>
        <w:t>maatregefen</w:t>
      </w:r>
      <w:proofErr w:type="spellEnd"/>
      <w:r w:rsidRPr="00933E10">
        <w:rPr>
          <w:rFonts w:ascii="Times New Roman" w:hAnsi="Times New Roman" w:cs="Times New Roman"/>
          <w:i/>
          <w:iCs/>
          <w:sz w:val="24"/>
          <w:szCs w:val="24"/>
        </w:rPr>
        <w:t xml:space="preserve"> die genomen kunnen worden om deze drie ontwikkelingen te bevorderen? Zo nee, waarom niet?</w:t>
      </w:r>
    </w:p>
    <w:p w:rsidRPr="00933E10" w:rsidR="00933E10" w:rsidP="00933E10" w:rsidRDefault="00933E10" w14:paraId="68A81F18" w14:textId="77777777">
      <w:pPr>
        <w:rPr>
          <w:rFonts w:ascii="Times New Roman" w:hAnsi="Times New Roman" w:cs="Times New Roman"/>
          <w:sz w:val="24"/>
          <w:szCs w:val="24"/>
        </w:rPr>
      </w:pPr>
      <w:r w:rsidRPr="00933E10">
        <w:rPr>
          <w:rFonts w:ascii="Times New Roman" w:hAnsi="Times New Roman" w:cs="Times New Roman"/>
          <w:sz w:val="24"/>
          <w:szCs w:val="24"/>
        </w:rPr>
        <w:t>Antwoord</w:t>
      </w:r>
    </w:p>
    <w:p w:rsidRPr="00933E10" w:rsidR="00933E10" w:rsidP="00933E10" w:rsidRDefault="00933E10" w14:paraId="14BDC200" w14:textId="77777777">
      <w:pPr>
        <w:rPr>
          <w:rFonts w:ascii="Times New Roman" w:hAnsi="Times New Roman" w:cs="Times New Roman"/>
          <w:sz w:val="24"/>
          <w:szCs w:val="24"/>
        </w:rPr>
      </w:pPr>
      <w:r w:rsidRPr="00933E10">
        <w:rPr>
          <w:rFonts w:ascii="Times New Roman" w:hAnsi="Times New Roman" w:cs="Times New Roman"/>
          <w:sz w:val="24"/>
          <w:szCs w:val="24"/>
        </w:rPr>
        <w:t xml:space="preserve">Het kabinet deelt de zorg dat </w:t>
      </w:r>
      <w:proofErr w:type="spellStart"/>
      <w:r w:rsidRPr="00933E10">
        <w:rPr>
          <w:rFonts w:ascii="Times New Roman" w:hAnsi="Times New Roman" w:cs="Times New Roman"/>
          <w:sz w:val="24"/>
          <w:szCs w:val="24"/>
        </w:rPr>
        <w:t>beprijzing</w:t>
      </w:r>
      <w:proofErr w:type="spellEnd"/>
      <w:r w:rsidRPr="00933E10">
        <w:rPr>
          <w:rFonts w:ascii="Times New Roman" w:hAnsi="Times New Roman" w:cs="Times New Roman"/>
          <w:sz w:val="24"/>
          <w:szCs w:val="24"/>
        </w:rPr>
        <w:t xml:space="preserve"> van milieuschade ook tot hogere lasten voor bedrijven en mensen thuis kan leiden. Daarom dient dit op een evenwichtige manier te gebeuren en kijkt het kabinet ook naar andere manier om het gebruik van duurzame producten te stimuleren. Nederland hanteert het principe van de scheiding van inkomsten en uitgaven. Het ligt om die reden niet voor de hand de specifieke opbrengsten van belastingen te oormerken voor specifieke bestedingen. Daarnaast geldt dat veel keurmerken private initiatieven betreffen waarvan de overheid de kosten en administratieve lasten beperkt tot niet kan beperken.</w:t>
      </w:r>
    </w:p>
    <w:p w:rsidRPr="00933E10" w:rsidR="00933E10" w:rsidP="00933E10" w:rsidRDefault="00933E10" w14:paraId="10EDB8DA" w14:textId="604EC312">
      <w:pPr>
        <w:rPr>
          <w:rFonts w:ascii="Times New Roman" w:hAnsi="Times New Roman" w:cs="Times New Roman"/>
          <w:i/>
          <w:iCs/>
          <w:sz w:val="24"/>
          <w:szCs w:val="24"/>
        </w:rPr>
      </w:pPr>
      <w:r w:rsidRPr="00933E10">
        <w:rPr>
          <w:rFonts w:ascii="Times New Roman" w:hAnsi="Times New Roman" w:cs="Times New Roman"/>
          <w:i/>
          <w:iCs/>
          <w:sz w:val="24"/>
          <w:szCs w:val="24"/>
        </w:rPr>
        <w:t>De leden van de D66-fractie zien dat er ook vraag moet ontstaan naar producten en diensten die werken met '</w:t>
      </w:r>
      <w:proofErr w:type="spellStart"/>
      <w:r w:rsidRPr="00933E10">
        <w:rPr>
          <w:rFonts w:ascii="Times New Roman" w:hAnsi="Times New Roman" w:cs="Times New Roman"/>
          <w:i/>
          <w:iCs/>
          <w:sz w:val="24"/>
          <w:szCs w:val="24"/>
        </w:rPr>
        <w:t>true</w:t>
      </w:r>
      <w:proofErr w:type="spellEnd"/>
      <w:r w:rsidRPr="00933E10">
        <w:rPr>
          <w:rFonts w:ascii="Times New Roman" w:hAnsi="Times New Roman" w:cs="Times New Roman"/>
          <w:i/>
          <w:iCs/>
          <w:sz w:val="24"/>
          <w:szCs w:val="24"/>
        </w:rPr>
        <w:t xml:space="preserve"> pricing'. De overheid zou hierin een '</w:t>
      </w:r>
      <w:proofErr w:type="spellStart"/>
      <w:r w:rsidRPr="00933E10">
        <w:rPr>
          <w:rFonts w:ascii="Times New Roman" w:hAnsi="Times New Roman" w:cs="Times New Roman"/>
          <w:i/>
          <w:iCs/>
          <w:sz w:val="24"/>
          <w:szCs w:val="24"/>
        </w:rPr>
        <w:t>launching</w:t>
      </w:r>
      <w:proofErr w:type="spellEnd"/>
      <w:r w:rsidRPr="00933E10">
        <w:rPr>
          <w:rFonts w:ascii="Times New Roman" w:hAnsi="Times New Roman" w:cs="Times New Roman"/>
          <w:i/>
          <w:iCs/>
          <w:sz w:val="24"/>
          <w:szCs w:val="24"/>
        </w:rPr>
        <w:t xml:space="preserve"> customer' kunnen zijn door middel van inkoop en aanbestedingen. Deze leden hebben hierop ook eerder een toezegging gekregen van de minister. Hoe staat het</w:t>
      </w:r>
      <w:r w:rsidRPr="00933E10">
        <w:rPr>
          <w:rFonts w:ascii="Times New Roman" w:hAnsi="Times New Roman" w:cs="Times New Roman"/>
          <w:i/>
          <w:iCs/>
          <w:sz w:val="24"/>
          <w:szCs w:val="24"/>
        </w:rPr>
        <w:t xml:space="preserve"> </w:t>
      </w:r>
      <w:r w:rsidRPr="00933E10">
        <w:rPr>
          <w:rFonts w:ascii="Times New Roman" w:hAnsi="Times New Roman" w:cs="Times New Roman"/>
          <w:i/>
          <w:iCs/>
          <w:sz w:val="24"/>
          <w:szCs w:val="24"/>
        </w:rPr>
        <w:t>met de uitwerking hiervan? Wat zijn de plannen en de doelen hiervoor? Wanneer mogen we verwachten dat de overheid uitsluitend inkoopt bij bedrijven die een eerlijke prijs rekenen?</w:t>
      </w:r>
    </w:p>
    <w:p w:rsidRPr="00933E10" w:rsidR="00933E10" w:rsidP="00933E10" w:rsidRDefault="00933E10" w14:paraId="492D4081" w14:textId="77777777">
      <w:pPr>
        <w:rPr>
          <w:rFonts w:ascii="Times New Roman" w:hAnsi="Times New Roman" w:cs="Times New Roman"/>
          <w:sz w:val="24"/>
          <w:szCs w:val="24"/>
        </w:rPr>
      </w:pPr>
      <w:r w:rsidRPr="00933E10">
        <w:rPr>
          <w:rFonts w:ascii="Times New Roman" w:hAnsi="Times New Roman" w:cs="Times New Roman"/>
          <w:sz w:val="24"/>
          <w:szCs w:val="24"/>
        </w:rPr>
        <w:t>Antwoord</w:t>
      </w:r>
    </w:p>
    <w:p w:rsidRPr="00933E10" w:rsidR="00933E10" w:rsidP="00933E10" w:rsidRDefault="00933E10" w14:paraId="68105EAA" w14:textId="77777777">
      <w:pPr>
        <w:rPr>
          <w:rFonts w:ascii="Times New Roman" w:hAnsi="Times New Roman" w:cs="Times New Roman"/>
          <w:sz w:val="24"/>
          <w:szCs w:val="24"/>
        </w:rPr>
      </w:pPr>
      <w:r w:rsidRPr="00933E10">
        <w:rPr>
          <w:rFonts w:ascii="Times New Roman" w:hAnsi="Times New Roman" w:cs="Times New Roman"/>
          <w:sz w:val="24"/>
          <w:szCs w:val="24"/>
        </w:rPr>
        <w:t xml:space="preserve">De Minister van Economische Zaken heeft in kaart gebracht welke ervaring er al is opgedaan met de toepassing van </w:t>
      </w:r>
      <w:proofErr w:type="spellStart"/>
      <w:r w:rsidRPr="00933E10">
        <w:rPr>
          <w:rFonts w:ascii="Times New Roman" w:hAnsi="Times New Roman" w:cs="Times New Roman"/>
          <w:sz w:val="24"/>
          <w:szCs w:val="24"/>
        </w:rPr>
        <w:t>true</w:t>
      </w:r>
      <w:proofErr w:type="spellEnd"/>
      <w:r w:rsidRPr="00933E10">
        <w:rPr>
          <w:rFonts w:ascii="Times New Roman" w:hAnsi="Times New Roman" w:cs="Times New Roman"/>
          <w:sz w:val="24"/>
          <w:szCs w:val="24"/>
        </w:rPr>
        <w:t xml:space="preserve"> pricing bij aanbestedingen. Hiervoor is gesproken met verschillende betrokkenen en experts, zowel intern als extern. De Kamer wordt hierover in de loop van 2025 nader geïnformeerd.</w:t>
      </w:r>
    </w:p>
    <w:p w:rsidRPr="00933E10" w:rsidR="00933E10" w:rsidP="00933E10" w:rsidRDefault="00933E10" w14:paraId="570C9CBD" w14:textId="77777777">
      <w:pPr>
        <w:rPr>
          <w:rFonts w:ascii="Times New Roman" w:hAnsi="Times New Roman" w:cs="Times New Roman"/>
          <w:sz w:val="24"/>
          <w:szCs w:val="24"/>
        </w:rPr>
      </w:pPr>
    </w:p>
    <w:p w:rsidRPr="00933E10" w:rsidR="00933E10" w:rsidP="00933E10" w:rsidRDefault="00933E10" w14:paraId="19E5D79A" w14:textId="77777777">
      <w:pPr>
        <w:rPr>
          <w:rFonts w:ascii="Times New Roman" w:hAnsi="Times New Roman" w:cs="Times New Roman"/>
          <w:i/>
          <w:iCs/>
          <w:sz w:val="24"/>
          <w:szCs w:val="24"/>
        </w:rPr>
      </w:pPr>
      <w:r w:rsidRPr="00933E10">
        <w:rPr>
          <w:rFonts w:ascii="Times New Roman" w:hAnsi="Times New Roman" w:cs="Times New Roman"/>
          <w:i/>
          <w:iCs/>
          <w:sz w:val="24"/>
          <w:szCs w:val="24"/>
        </w:rPr>
        <w:t>Tot slot vragen de leden van de D66-fractie de minister om voortvarend aan de slag te gaan met het onderwerp '</w:t>
      </w:r>
      <w:proofErr w:type="spellStart"/>
      <w:r w:rsidRPr="00933E10">
        <w:rPr>
          <w:rFonts w:ascii="Times New Roman" w:hAnsi="Times New Roman" w:cs="Times New Roman"/>
          <w:i/>
          <w:iCs/>
          <w:sz w:val="24"/>
          <w:szCs w:val="24"/>
        </w:rPr>
        <w:t>true</w:t>
      </w:r>
      <w:proofErr w:type="spellEnd"/>
      <w:r w:rsidRPr="00933E10">
        <w:rPr>
          <w:rFonts w:ascii="Times New Roman" w:hAnsi="Times New Roman" w:cs="Times New Roman"/>
          <w:i/>
          <w:iCs/>
          <w:sz w:val="24"/>
          <w:szCs w:val="24"/>
        </w:rPr>
        <w:t xml:space="preserve"> </w:t>
      </w:r>
      <w:proofErr w:type="spellStart"/>
      <w:r w:rsidRPr="00933E10">
        <w:rPr>
          <w:rFonts w:ascii="Times New Roman" w:hAnsi="Times New Roman" w:cs="Times New Roman"/>
          <w:i/>
          <w:iCs/>
          <w:sz w:val="24"/>
          <w:szCs w:val="24"/>
        </w:rPr>
        <w:t>price</w:t>
      </w:r>
      <w:proofErr w:type="spellEnd"/>
      <w:r w:rsidRPr="00933E10">
        <w:rPr>
          <w:rFonts w:ascii="Times New Roman" w:hAnsi="Times New Roman" w:cs="Times New Roman"/>
          <w:i/>
          <w:iCs/>
          <w:sz w:val="24"/>
          <w:szCs w:val="24"/>
        </w:rPr>
        <w:t>' en om dit rapport het startschot te laten zijn voor beleidsontwikkelingen in de goede richting. Het zou enorm zonde zijn als de nieuwe kennis en inzichten uit dit rapport niet gebruikt worden voor het bouwen aan een sterke, duurzame, eerlijke economie. Graag ontvangen deze leden een reactie van de minister hierop.</w:t>
      </w:r>
    </w:p>
    <w:p w:rsidRPr="00933E10" w:rsidR="00933E10" w:rsidP="00933E10" w:rsidRDefault="00933E10" w14:paraId="32BAB3AB" w14:textId="447B5406">
      <w:pPr>
        <w:rPr>
          <w:rFonts w:ascii="Times New Roman" w:hAnsi="Times New Roman" w:cs="Times New Roman"/>
          <w:sz w:val="24"/>
          <w:szCs w:val="24"/>
        </w:rPr>
      </w:pPr>
      <w:r w:rsidRPr="00933E10">
        <w:rPr>
          <w:rFonts w:ascii="Times New Roman" w:hAnsi="Times New Roman" w:cs="Times New Roman"/>
          <w:sz w:val="24"/>
          <w:szCs w:val="24"/>
        </w:rPr>
        <w:t xml:space="preserve"> Antwoord</w:t>
      </w:r>
    </w:p>
    <w:p w:rsidRPr="00933E10" w:rsidR="00933E10" w:rsidP="00933E10" w:rsidRDefault="00933E10" w14:paraId="3F8B76C5" w14:textId="77777777">
      <w:pPr>
        <w:rPr>
          <w:rFonts w:ascii="Times New Roman" w:hAnsi="Times New Roman" w:cs="Times New Roman"/>
          <w:sz w:val="24"/>
          <w:szCs w:val="24"/>
        </w:rPr>
      </w:pPr>
      <w:r w:rsidRPr="00933E10">
        <w:rPr>
          <w:rFonts w:ascii="Times New Roman" w:hAnsi="Times New Roman" w:cs="Times New Roman"/>
          <w:sz w:val="24"/>
          <w:szCs w:val="24"/>
        </w:rPr>
        <w:t>In de voorgaande antwoorden heb ik aangegeven hoe het kabinet hier invulling aan geeft.</w:t>
      </w:r>
    </w:p>
    <w:p w:rsidRPr="00933E10" w:rsidR="00EC711E" w:rsidRDefault="00EC711E" w14:paraId="70CFC976" w14:textId="77777777">
      <w:pPr>
        <w:rPr>
          <w:rFonts w:ascii="Times New Roman" w:hAnsi="Times New Roman" w:cs="Times New Roman"/>
          <w:sz w:val="24"/>
          <w:szCs w:val="24"/>
        </w:rPr>
      </w:pPr>
    </w:p>
    <w:sectPr w:rsidRPr="00933E10" w:rsidR="00EC711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191F9" w14:textId="77777777" w:rsidR="00933E10" w:rsidRDefault="00933E10" w:rsidP="00933E10">
      <w:pPr>
        <w:spacing w:after="0" w:line="240" w:lineRule="auto"/>
      </w:pPr>
      <w:r>
        <w:separator/>
      </w:r>
    </w:p>
  </w:endnote>
  <w:endnote w:type="continuationSeparator" w:id="0">
    <w:p w14:paraId="4DA29EBD" w14:textId="77777777" w:rsidR="00933E10" w:rsidRDefault="00933E10" w:rsidP="00933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01E69" w14:textId="77777777" w:rsidR="00933E10" w:rsidRDefault="00933E10" w:rsidP="00933E10">
      <w:pPr>
        <w:spacing w:after="0" w:line="240" w:lineRule="auto"/>
      </w:pPr>
      <w:r>
        <w:separator/>
      </w:r>
    </w:p>
  </w:footnote>
  <w:footnote w:type="continuationSeparator" w:id="0">
    <w:p w14:paraId="5C4F39BC" w14:textId="77777777" w:rsidR="00933E10" w:rsidRDefault="00933E10" w:rsidP="00933E10">
      <w:pPr>
        <w:spacing w:after="0" w:line="240" w:lineRule="auto"/>
      </w:pPr>
      <w:r>
        <w:continuationSeparator/>
      </w:r>
    </w:p>
  </w:footnote>
  <w:footnote w:id="1">
    <w:p w14:paraId="0FCEBE79" w14:textId="79B61DC7" w:rsidR="00933E10" w:rsidRPr="00933E10" w:rsidRDefault="00933E10">
      <w:pPr>
        <w:pStyle w:val="Voetnoottekst"/>
        <w:rPr>
          <w:rFonts w:ascii="Times New Roman" w:hAnsi="Times New Roman" w:cs="Times New Roman"/>
        </w:rPr>
      </w:pPr>
      <w:r w:rsidRPr="00933E10">
        <w:rPr>
          <w:rStyle w:val="Voetnootmarkering"/>
          <w:rFonts w:ascii="Times New Roman" w:hAnsi="Times New Roman" w:cs="Times New Roman"/>
        </w:rPr>
        <w:footnoteRef/>
      </w:r>
      <w:r w:rsidRPr="00933E10">
        <w:rPr>
          <w:rFonts w:ascii="Times New Roman" w:hAnsi="Times New Roman" w:cs="Times New Roman"/>
        </w:rPr>
        <w:t xml:space="preserve"> </w:t>
      </w:r>
      <w:r w:rsidRPr="00933E10">
        <w:rPr>
          <w:rFonts w:ascii="Times New Roman" w:hAnsi="Times New Roman" w:cs="Times New Roman"/>
        </w:rPr>
        <w:t>Kamerstukken II 2024/25, 32813 nr. 1425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E10"/>
    <w:rsid w:val="003C5797"/>
    <w:rsid w:val="00566ABE"/>
    <w:rsid w:val="00933E10"/>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C6E5E"/>
  <w15:chartTrackingRefBased/>
  <w15:docId w15:val="{19B22D95-FE42-4C9E-8A4B-3F0351BFC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3E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3E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3E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3E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3E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3E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3E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3E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3E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3E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3E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3E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3E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3E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3E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3E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3E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3E10"/>
    <w:rPr>
      <w:rFonts w:eastAsiaTheme="majorEastAsia" w:cstheme="majorBidi"/>
      <w:color w:val="272727" w:themeColor="text1" w:themeTint="D8"/>
    </w:rPr>
  </w:style>
  <w:style w:type="paragraph" w:styleId="Titel">
    <w:name w:val="Title"/>
    <w:basedOn w:val="Standaard"/>
    <w:next w:val="Standaard"/>
    <w:link w:val="TitelChar"/>
    <w:uiPriority w:val="10"/>
    <w:qFormat/>
    <w:rsid w:val="00933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3E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3E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3E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3E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3E10"/>
    <w:rPr>
      <w:i/>
      <w:iCs/>
      <w:color w:val="404040" w:themeColor="text1" w:themeTint="BF"/>
    </w:rPr>
  </w:style>
  <w:style w:type="paragraph" w:styleId="Lijstalinea">
    <w:name w:val="List Paragraph"/>
    <w:basedOn w:val="Standaard"/>
    <w:uiPriority w:val="34"/>
    <w:qFormat/>
    <w:rsid w:val="00933E10"/>
    <w:pPr>
      <w:ind w:left="720"/>
      <w:contextualSpacing/>
    </w:pPr>
  </w:style>
  <w:style w:type="character" w:styleId="Intensievebenadrukking">
    <w:name w:val="Intense Emphasis"/>
    <w:basedOn w:val="Standaardalinea-lettertype"/>
    <w:uiPriority w:val="21"/>
    <w:qFormat/>
    <w:rsid w:val="00933E10"/>
    <w:rPr>
      <w:i/>
      <w:iCs/>
      <w:color w:val="0F4761" w:themeColor="accent1" w:themeShade="BF"/>
    </w:rPr>
  </w:style>
  <w:style w:type="paragraph" w:styleId="Duidelijkcitaat">
    <w:name w:val="Intense Quote"/>
    <w:basedOn w:val="Standaard"/>
    <w:next w:val="Standaard"/>
    <w:link w:val="DuidelijkcitaatChar"/>
    <w:uiPriority w:val="30"/>
    <w:qFormat/>
    <w:rsid w:val="00933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3E10"/>
    <w:rPr>
      <w:i/>
      <w:iCs/>
      <w:color w:val="0F4761" w:themeColor="accent1" w:themeShade="BF"/>
    </w:rPr>
  </w:style>
  <w:style w:type="character" w:styleId="Intensieveverwijzing">
    <w:name w:val="Intense Reference"/>
    <w:basedOn w:val="Standaardalinea-lettertype"/>
    <w:uiPriority w:val="32"/>
    <w:qFormat/>
    <w:rsid w:val="00933E10"/>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933E1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33E10"/>
    <w:rPr>
      <w:sz w:val="20"/>
      <w:szCs w:val="20"/>
    </w:rPr>
  </w:style>
  <w:style w:type="character" w:styleId="Voetnootmarkering">
    <w:name w:val="footnote reference"/>
    <w:basedOn w:val="Standaardalinea-lettertype"/>
    <w:uiPriority w:val="99"/>
    <w:semiHidden/>
    <w:unhideWhenUsed/>
    <w:rsid w:val="00933E10"/>
    <w:rPr>
      <w:vertAlign w:val="superscript"/>
    </w:rPr>
  </w:style>
  <w:style w:type="paragraph" w:styleId="Geenafstand">
    <w:name w:val="No Spacing"/>
    <w:uiPriority w:val="1"/>
    <w:qFormat/>
    <w:rsid w:val="00933E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2219</ap:Words>
  <ap:Characters>12205</ap:Characters>
  <ap:DocSecurity>0</ap:DocSecurity>
  <ap:Lines>101</ap:Lines>
  <ap:Paragraphs>28</ap:Paragraphs>
  <ap:ScaleCrop>false</ap:ScaleCrop>
  <ap:LinksUpToDate>false</ap:LinksUpToDate>
  <ap:CharactersWithSpaces>14396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2025-04-17T13:00:00.0000000Z</dcterms:created>
  <dcterms:modified xsi:type="dcterms:W3CDTF">2025-04-17T13:06:00.0000000Z</dcterms:modified>
  <version/>
  <category/>
</coreProperties>
</file>