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31F0" w:rsidR="007E31F0" w:rsidP="007E31F0" w:rsidRDefault="00003CE7" w14:paraId="7398F456" w14:textId="2B0D1CE3">
      <w:pPr>
        <w:ind w:left="1416" w:hanging="1416"/>
        <w:rPr>
          <w:rFonts w:ascii="Calibri" w:hAnsi="Calibri" w:cs="Calibri"/>
        </w:rPr>
      </w:pPr>
      <w:r w:rsidRPr="007E31F0">
        <w:rPr>
          <w:rFonts w:ascii="Calibri" w:hAnsi="Calibri" w:eastAsia="Calibri" w:cs="Calibri"/>
        </w:rPr>
        <w:t>36600</w:t>
      </w:r>
      <w:r w:rsidRPr="007E31F0" w:rsidR="007E31F0">
        <w:rPr>
          <w:rFonts w:ascii="Calibri" w:hAnsi="Calibri" w:eastAsia="Calibri" w:cs="Calibri"/>
        </w:rPr>
        <w:t xml:space="preserve"> </w:t>
      </w:r>
      <w:r w:rsidRPr="007E31F0">
        <w:rPr>
          <w:rFonts w:ascii="Calibri" w:hAnsi="Calibri" w:eastAsia="Calibri" w:cs="Calibri"/>
        </w:rPr>
        <w:t>XII</w:t>
      </w:r>
      <w:r w:rsidRPr="007E31F0" w:rsidR="007E31F0">
        <w:rPr>
          <w:rFonts w:ascii="Calibri" w:hAnsi="Calibri" w:eastAsia="Calibri" w:cs="Calibri"/>
        </w:rPr>
        <w:tab/>
      </w:r>
      <w:r w:rsidRPr="007E31F0" w:rsidR="007E31F0">
        <w:rPr>
          <w:rFonts w:ascii="Calibri" w:hAnsi="Calibri" w:cs="Calibri"/>
        </w:rPr>
        <w:t>Vaststelling van de begrotingsstaten van het Ministerie van Infrastructuur en Waterstaat (XII) voor het jaar 2025</w:t>
      </w:r>
    </w:p>
    <w:p w:rsidRPr="007E31F0" w:rsidR="007E31F0" w:rsidP="004474D9" w:rsidRDefault="007E31F0" w14:paraId="66C0A700" w14:textId="77777777">
      <w:pPr>
        <w:rPr>
          <w:rFonts w:ascii="Calibri" w:hAnsi="Calibri" w:cs="Calibri"/>
          <w:color w:val="000000"/>
        </w:rPr>
      </w:pPr>
      <w:r w:rsidRPr="007E31F0">
        <w:rPr>
          <w:rFonts w:ascii="Calibri" w:hAnsi="Calibri" w:eastAsia="Calibri" w:cs="Calibri"/>
        </w:rPr>
        <w:t xml:space="preserve">Nr. </w:t>
      </w:r>
      <w:r w:rsidRPr="007E31F0">
        <w:rPr>
          <w:rFonts w:ascii="Calibri" w:hAnsi="Calibri" w:eastAsia="Calibri" w:cs="Calibri"/>
        </w:rPr>
        <w:t>88</w:t>
      </w:r>
      <w:r w:rsidRPr="007E31F0">
        <w:rPr>
          <w:rFonts w:ascii="Calibri" w:hAnsi="Calibri" w:eastAsia="Calibri" w:cs="Calibri"/>
        </w:rPr>
        <w:tab/>
      </w:r>
      <w:r w:rsidRPr="007E31F0">
        <w:rPr>
          <w:rFonts w:ascii="Calibri" w:hAnsi="Calibri" w:eastAsia="Calibri" w:cs="Calibri"/>
        </w:rPr>
        <w:tab/>
        <w:t xml:space="preserve">Brief van de </w:t>
      </w:r>
      <w:r w:rsidRPr="007E31F0">
        <w:rPr>
          <w:rFonts w:ascii="Calibri" w:hAnsi="Calibri" w:cs="Calibri"/>
        </w:rPr>
        <w:t>minister van Infrastructuur en Waterstaat</w:t>
      </w:r>
    </w:p>
    <w:p w:rsidRPr="007E31F0" w:rsidR="00003CE7" w:rsidP="00003CE7" w:rsidRDefault="007E31F0" w14:paraId="6033F128" w14:textId="6F0003E4">
      <w:pPr>
        <w:spacing w:line="276" w:lineRule="auto"/>
        <w:rPr>
          <w:rFonts w:ascii="Calibri" w:hAnsi="Calibri" w:eastAsia="Calibri" w:cs="Calibri"/>
        </w:rPr>
      </w:pPr>
      <w:r w:rsidRPr="007E31F0">
        <w:rPr>
          <w:rFonts w:ascii="Calibri" w:hAnsi="Calibri" w:eastAsia="Calibri" w:cs="Calibri"/>
        </w:rPr>
        <w:t>Aan de Voorzitter van de Tweede Kamer der Staten-Generaal</w:t>
      </w:r>
    </w:p>
    <w:p w:rsidRPr="007E31F0" w:rsidR="007E31F0" w:rsidP="00003CE7" w:rsidRDefault="007E31F0" w14:paraId="5FF773A8" w14:textId="3A2C9CBC">
      <w:pPr>
        <w:spacing w:line="276" w:lineRule="auto"/>
        <w:rPr>
          <w:rFonts w:ascii="Calibri" w:hAnsi="Calibri" w:eastAsia="Calibri" w:cs="Calibri"/>
        </w:rPr>
      </w:pPr>
      <w:r w:rsidRPr="007E31F0">
        <w:rPr>
          <w:rFonts w:ascii="Calibri" w:hAnsi="Calibri" w:eastAsia="Calibri" w:cs="Calibri"/>
        </w:rPr>
        <w:t>Den Haag, 14 april 2025</w:t>
      </w:r>
    </w:p>
    <w:p w:rsidRPr="007E31F0" w:rsidR="00003CE7" w:rsidP="00003CE7" w:rsidRDefault="00003CE7" w14:paraId="70E35AB6" w14:textId="77777777">
      <w:pPr>
        <w:spacing w:line="276" w:lineRule="auto"/>
        <w:rPr>
          <w:rFonts w:ascii="Calibri" w:hAnsi="Calibri" w:eastAsia="Calibri" w:cs="Calibri"/>
        </w:rPr>
      </w:pPr>
    </w:p>
    <w:p w:rsidRPr="007E31F0" w:rsidR="00003CE7" w:rsidP="00003CE7" w:rsidRDefault="00003CE7" w14:paraId="4DEEED1C" w14:textId="43B77A80">
      <w:pPr>
        <w:spacing w:line="276" w:lineRule="auto"/>
        <w:rPr>
          <w:rFonts w:ascii="Calibri" w:hAnsi="Calibri" w:eastAsia="Calibri" w:cs="Calibri"/>
        </w:rPr>
      </w:pPr>
      <w:r w:rsidRPr="007E31F0">
        <w:rPr>
          <w:rFonts w:ascii="Calibri" w:hAnsi="Calibri" w:eastAsia="Calibri" w:cs="Calibri"/>
        </w:rPr>
        <w:t xml:space="preserve">Het lid Olger van Dijk (NSC) heeft tijdens de regeling van werkzaamheden op 4 februari 2025 gevraagd naar een reactie van het kabinet over de sociale veiligheid bij het Rijk en om in deze reactie de aantijging richting de bewindspersonen van </w:t>
      </w:r>
      <w:proofErr w:type="spellStart"/>
      <w:r w:rsidRPr="007E31F0">
        <w:rPr>
          <w:rFonts w:ascii="Calibri" w:hAnsi="Calibri" w:eastAsia="Calibri" w:cs="Calibri"/>
        </w:rPr>
        <w:t>IenW</w:t>
      </w:r>
      <w:proofErr w:type="spellEnd"/>
      <w:r w:rsidRPr="007E31F0">
        <w:rPr>
          <w:rFonts w:ascii="Calibri" w:hAnsi="Calibri" w:eastAsia="Calibri" w:cs="Calibri"/>
        </w:rPr>
        <w:t xml:space="preserve"> mee te nemen</w:t>
      </w:r>
      <w:r w:rsidRPr="007E31F0">
        <w:rPr>
          <w:rStyle w:val="Voetnootmarkering"/>
          <w:rFonts w:ascii="Calibri" w:hAnsi="Calibri" w:eastAsia="Calibri" w:cs="Calibri"/>
        </w:rPr>
        <w:footnoteReference w:id="1"/>
      </w:r>
      <w:r w:rsidRPr="007E31F0">
        <w:rPr>
          <w:rFonts w:ascii="Calibri" w:hAnsi="Calibri" w:eastAsia="Calibri" w:cs="Calibri"/>
        </w:rPr>
        <w:t>. Aanleiding waren de uitkomsten van de FNV-onderzoeken bij diverse ministeries, meest recent bij het ministerie van Infrastructuur en Waterstaat (</w:t>
      </w:r>
      <w:proofErr w:type="spellStart"/>
      <w:r w:rsidRPr="007E31F0">
        <w:rPr>
          <w:rFonts w:ascii="Calibri" w:hAnsi="Calibri" w:eastAsia="Calibri" w:cs="Calibri"/>
        </w:rPr>
        <w:t>IenW</w:t>
      </w:r>
      <w:proofErr w:type="spellEnd"/>
      <w:r w:rsidRPr="007E31F0">
        <w:rPr>
          <w:rFonts w:ascii="Calibri" w:hAnsi="Calibri" w:eastAsia="Calibri" w:cs="Calibri"/>
        </w:rPr>
        <w:t xml:space="preserve">). </w:t>
      </w:r>
    </w:p>
    <w:p w:rsidRPr="007E31F0" w:rsidR="00003CE7" w:rsidP="00003CE7" w:rsidRDefault="00003CE7" w14:paraId="620B3186" w14:textId="77777777">
      <w:pPr>
        <w:spacing w:line="276" w:lineRule="auto"/>
        <w:rPr>
          <w:rFonts w:ascii="Calibri" w:hAnsi="Calibri" w:eastAsia="Calibri" w:cs="Calibri"/>
        </w:rPr>
      </w:pPr>
      <w:r w:rsidRPr="007E31F0">
        <w:rPr>
          <w:rFonts w:ascii="Calibri" w:hAnsi="Calibri" w:eastAsia="Calibri" w:cs="Calibri"/>
        </w:rPr>
        <w:t xml:space="preserve">De minister van Binnenlandse Zaken en Koninkrijksrelaties zal de Kamer binnenkort informeren over het </w:t>
      </w:r>
      <w:proofErr w:type="spellStart"/>
      <w:r w:rsidRPr="007E31F0">
        <w:rPr>
          <w:rFonts w:ascii="Calibri" w:hAnsi="Calibri" w:eastAsia="Calibri" w:cs="Calibri"/>
        </w:rPr>
        <w:t>rijksbrede</w:t>
      </w:r>
      <w:proofErr w:type="spellEnd"/>
      <w:r w:rsidRPr="007E31F0">
        <w:rPr>
          <w:rFonts w:ascii="Calibri" w:hAnsi="Calibri" w:eastAsia="Calibri" w:cs="Calibri"/>
        </w:rPr>
        <w:t xml:space="preserve"> beeld ten aanzien van sociale veiligheid. Dit wordt meegenomen in de Kamerbrief over de aanpak van discriminatie en racisme binnen de Rijksoverheid.</w:t>
      </w:r>
    </w:p>
    <w:p w:rsidRPr="007E31F0" w:rsidR="00003CE7" w:rsidP="00003CE7" w:rsidRDefault="00003CE7" w14:paraId="6277C02A" w14:textId="77777777">
      <w:pPr>
        <w:spacing w:line="276" w:lineRule="auto"/>
        <w:rPr>
          <w:rFonts w:ascii="Calibri" w:hAnsi="Calibri" w:eastAsia="Calibri" w:cs="Calibri"/>
        </w:rPr>
      </w:pPr>
      <w:r w:rsidRPr="007E31F0">
        <w:rPr>
          <w:rFonts w:ascii="Calibri" w:hAnsi="Calibri" w:eastAsia="Calibri" w:cs="Calibri"/>
        </w:rPr>
        <w:t xml:space="preserve">In deze brief wordt ingegaan op het FNV-onderzoek bij </w:t>
      </w:r>
      <w:proofErr w:type="spellStart"/>
      <w:r w:rsidRPr="007E31F0">
        <w:rPr>
          <w:rFonts w:ascii="Calibri" w:hAnsi="Calibri" w:eastAsia="Calibri" w:cs="Calibri"/>
        </w:rPr>
        <w:t>IenW</w:t>
      </w:r>
      <w:proofErr w:type="spellEnd"/>
      <w:r w:rsidRPr="007E31F0">
        <w:rPr>
          <w:rFonts w:ascii="Calibri" w:hAnsi="Calibri" w:eastAsia="Calibri" w:cs="Calibri"/>
        </w:rPr>
        <w:t xml:space="preserve"> in relatie tot de door lid Van Dijk genoemde aantijging. Deze brief is mede namens de staatssecretaris van </w:t>
      </w:r>
      <w:proofErr w:type="spellStart"/>
      <w:r w:rsidRPr="007E31F0">
        <w:rPr>
          <w:rFonts w:ascii="Calibri" w:hAnsi="Calibri" w:eastAsia="Calibri" w:cs="Calibri"/>
        </w:rPr>
        <w:t>IenW</w:t>
      </w:r>
      <w:proofErr w:type="spellEnd"/>
      <w:r w:rsidRPr="007E31F0">
        <w:rPr>
          <w:rFonts w:ascii="Calibri" w:hAnsi="Calibri" w:eastAsia="Calibri" w:cs="Calibri"/>
        </w:rPr>
        <w:t xml:space="preserve">. </w:t>
      </w:r>
    </w:p>
    <w:p w:rsidRPr="007E31F0" w:rsidR="00003CE7" w:rsidP="00003CE7" w:rsidRDefault="00003CE7" w14:paraId="41909E85" w14:textId="77777777">
      <w:pPr>
        <w:spacing w:line="276" w:lineRule="auto"/>
        <w:rPr>
          <w:rFonts w:ascii="Calibri" w:hAnsi="Calibri" w:eastAsia="Calibri" w:cs="Calibri"/>
        </w:rPr>
      </w:pPr>
      <w:r w:rsidRPr="007E31F0">
        <w:rPr>
          <w:rFonts w:ascii="Calibri" w:hAnsi="Calibri" w:eastAsia="Calibri" w:cs="Calibri"/>
        </w:rPr>
        <w:t xml:space="preserve">Het FNV-rapport is gebaseerd op een vragenlijst die onder medewerkers van het ministerie is uitgezet. 167 mensen hebben de vragenlijst deels ingevuld, 935 helemaal. In de vragenlijst zijn geen vragen opgenomen over de ervaringen met bewindspersonen. In het FNV-rapport komt dit ook niet terug. Wel wordt in het FNV-rapport een lijst met voorbeelden en reacties van medewerkers meegegeven op basis van een open vraag in de enquête. Deze lijst bevat twee citaten van medewerkers die over mij en de staatssecretaris gaan. Meer informatie daarover is niet beschikbaar omdat de uitspraken anoniem zijn. In de media is de aandacht vervolgens komen te liggen op deze twee citaten. </w:t>
      </w:r>
    </w:p>
    <w:p w:rsidRPr="007E31F0" w:rsidR="00003CE7" w:rsidP="00003CE7" w:rsidRDefault="00003CE7" w14:paraId="769B1228" w14:textId="77777777">
      <w:pPr>
        <w:spacing w:line="276" w:lineRule="auto"/>
        <w:rPr>
          <w:rFonts w:ascii="Calibri" w:hAnsi="Calibri" w:eastAsia="Calibri" w:cs="Calibri"/>
        </w:rPr>
      </w:pPr>
      <w:r w:rsidRPr="007E31F0">
        <w:rPr>
          <w:rFonts w:ascii="Calibri" w:hAnsi="Calibri" w:eastAsia="Calibri" w:cs="Calibri"/>
        </w:rPr>
        <w:t xml:space="preserve">De staatssecretaris en ik hebben daarbij als reactie gegeven het pijnlijk te vinden als medewerkers van </w:t>
      </w:r>
      <w:proofErr w:type="spellStart"/>
      <w:r w:rsidRPr="007E31F0">
        <w:rPr>
          <w:rFonts w:ascii="Calibri" w:hAnsi="Calibri" w:eastAsia="Calibri" w:cs="Calibri"/>
        </w:rPr>
        <w:t>IenW</w:t>
      </w:r>
      <w:proofErr w:type="spellEnd"/>
      <w:r w:rsidRPr="007E31F0">
        <w:rPr>
          <w:rFonts w:ascii="Calibri" w:hAnsi="Calibri" w:eastAsia="Calibri" w:cs="Calibri"/>
        </w:rPr>
        <w:t xml:space="preserve"> uitspraken als racistisch en discriminerend ervaren. En dat wij racisme en discriminatie binnen de organisatie niet tolereren. </w:t>
      </w:r>
    </w:p>
    <w:p w:rsidRPr="007E31F0" w:rsidR="00003CE7" w:rsidP="00003CE7" w:rsidRDefault="00003CE7" w14:paraId="36146F55" w14:textId="77777777">
      <w:pPr>
        <w:spacing w:line="276" w:lineRule="auto"/>
        <w:rPr>
          <w:rFonts w:ascii="Calibri" w:hAnsi="Calibri" w:eastAsia="Calibri" w:cs="Calibri"/>
        </w:rPr>
      </w:pPr>
      <w:r w:rsidRPr="007E31F0">
        <w:rPr>
          <w:rFonts w:ascii="Calibri" w:hAnsi="Calibri" w:eastAsia="Calibri" w:cs="Calibri"/>
        </w:rPr>
        <w:t xml:space="preserve">Wij willen nogmaals benadrukken dat we staan voor een werksfeer waarin iedereen zich gewaardeerd voelt ongeacht huidskleur, geloof of achtergrond. Het is belangrijk dat ambtenaren zich durven uit te spreken als zij zich onveilig voelen en dat dergelijke signalen serieus worden genomen. Het ministerie beschikt over een </w:t>
      </w:r>
      <w:r w:rsidRPr="007E31F0">
        <w:rPr>
          <w:rFonts w:ascii="Calibri" w:hAnsi="Calibri" w:eastAsia="Calibri" w:cs="Calibri"/>
        </w:rPr>
        <w:lastRenderedPageBreak/>
        <w:t xml:space="preserve">netwerk van interne en externe vertrouwenspersonen waar mensen terecht kunnen. Ook kunnen zij bij hun leidinggevenden terecht als ze melding willen doen van een sociaal onveilige situatie. </w:t>
      </w:r>
    </w:p>
    <w:p w:rsidRPr="007E31F0" w:rsidR="00003CE7" w:rsidP="00003CE7" w:rsidRDefault="00003CE7" w14:paraId="1DEC7B8D" w14:textId="77777777">
      <w:pPr>
        <w:spacing w:line="276" w:lineRule="auto"/>
        <w:rPr>
          <w:rFonts w:ascii="Calibri" w:hAnsi="Calibri" w:eastAsia="Calibri" w:cs="Calibri"/>
        </w:rPr>
      </w:pPr>
      <w:r w:rsidRPr="007E31F0">
        <w:rPr>
          <w:rFonts w:ascii="Calibri" w:hAnsi="Calibri" w:eastAsia="Calibri" w:cs="Calibri"/>
        </w:rPr>
        <w:t xml:space="preserve">Naar aanleiding van eerdere signalen, waaronder over uitspraken van de staatssecretaris, zijn er diverse gesprekken georganiseerd met medewerkers om een sociaal veilige werkomgeving te waarborgen. In die gesprekken hebben medewerkers aangegeven zich zorgen te maken over de verharding van de samenleving, de ervaren toenemende polarisatie en discriminatie en de invloed daarvan op hun werk. Aan de verschillende dialoogsessies wordt daarom ook in 2025 een vervolg gegeven. </w:t>
      </w:r>
    </w:p>
    <w:p w:rsidRPr="007E31F0" w:rsidR="00003CE7" w:rsidP="00003CE7" w:rsidRDefault="00003CE7" w14:paraId="589E6217" w14:textId="77777777">
      <w:pPr>
        <w:spacing w:line="276" w:lineRule="auto"/>
        <w:rPr>
          <w:rFonts w:ascii="Calibri" w:hAnsi="Calibri" w:eastAsia="Calibri" w:cs="Calibri"/>
        </w:rPr>
      </w:pPr>
      <w:r w:rsidRPr="007E31F0">
        <w:rPr>
          <w:rFonts w:ascii="Calibri" w:hAnsi="Calibri" w:eastAsia="Calibri" w:cs="Calibri"/>
        </w:rPr>
        <w:t xml:space="preserve">Het ministerie voert op dit moment goed overleg met de FNV en de andere bonden over de uitkomsten van het FNV-onderzoek. Het ministerie vindt een sociaal veilige werksfeer zeer belangrijk. Het ministerie laat daarom ook zelf periodiek onderzoek uitvoeren naar de medewerkersbeleving en integriteit. </w:t>
      </w:r>
    </w:p>
    <w:p w:rsidRPr="007E31F0" w:rsidR="00003CE7" w:rsidP="00003CE7" w:rsidRDefault="00003CE7" w14:paraId="001EAE40" w14:textId="77777777">
      <w:pPr>
        <w:spacing w:line="276" w:lineRule="auto"/>
        <w:rPr>
          <w:rFonts w:ascii="Calibri" w:hAnsi="Calibri" w:eastAsia="Calibri" w:cs="Calibri"/>
        </w:rPr>
      </w:pPr>
      <w:r w:rsidRPr="007E31F0">
        <w:rPr>
          <w:rFonts w:ascii="Calibri" w:hAnsi="Calibri" w:eastAsia="Calibri" w:cs="Calibri"/>
        </w:rPr>
        <w:t xml:space="preserve">Het beeld is dat veel medewerkers het ministerie als een veilige werkomgeving ervaren, maar dat geldt helaas niet voor iedereen en niet op alle plekken in de organisatie. De aanbevelingen die door FNV zijn gedaan beschouwt het ministerie als waardevol en een stimulans om het ingezette beleid nog verder te brengen met als doel een sociaal veilige werkomgeving voor iedereen. </w:t>
      </w:r>
    </w:p>
    <w:p w:rsidR="007E31F0" w:rsidP="007E31F0" w:rsidRDefault="007E31F0" w14:paraId="566FB0AB" w14:textId="77777777">
      <w:pPr>
        <w:rPr>
          <w:rFonts w:ascii="Calibri" w:hAnsi="Calibri" w:cs="Calibri"/>
        </w:rPr>
      </w:pPr>
    </w:p>
    <w:p w:rsidR="00003CE7" w:rsidP="007E31F0" w:rsidRDefault="007E31F0" w14:paraId="4EAB1532" w14:textId="06A3D6AF">
      <w:pPr>
        <w:pStyle w:val="Geenafstand"/>
      </w:pPr>
      <w:r>
        <w:rPr>
          <w:rFonts w:ascii="Calibri" w:hAnsi="Calibri" w:cs="Calibri"/>
        </w:rPr>
        <w:t xml:space="preserve">De </w:t>
      </w:r>
      <w:r w:rsidRPr="007D78AD">
        <w:t>minister van Infrastructuur en Waterstaat</w:t>
      </w:r>
      <w:r>
        <w:t>,</w:t>
      </w:r>
    </w:p>
    <w:p w:rsidRPr="007E31F0" w:rsidR="00003CE7" w:rsidP="007E31F0" w:rsidRDefault="007E31F0" w14:paraId="42A89651" w14:textId="03E1C088">
      <w:pPr>
        <w:pStyle w:val="Geenafstand"/>
        <w:rPr>
          <w:rFonts w:ascii="Calibri" w:hAnsi="Calibri" w:cs="Calibri"/>
        </w:rPr>
      </w:pPr>
      <w:r>
        <w:rPr>
          <w:rFonts w:ascii="Calibri" w:hAnsi="Calibri" w:cs="Calibri"/>
        </w:rPr>
        <w:t xml:space="preserve">B. </w:t>
      </w:r>
      <w:proofErr w:type="spellStart"/>
      <w:r w:rsidRPr="007E31F0" w:rsidR="00003CE7">
        <w:rPr>
          <w:rFonts w:ascii="Calibri" w:hAnsi="Calibri" w:cs="Calibri"/>
        </w:rPr>
        <w:t>Madlener</w:t>
      </w:r>
      <w:proofErr w:type="spellEnd"/>
    </w:p>
    <w:p w:rsidRPr="007E31F0" w:rsidR="00E6311E" w:rsidP="007E31F0" w:rsidRDefault="00E6311E" w14:paraId="589B8814" w14:textId="77777777">
      <w:pPr>
        <w:pStyle w:val="Geenafstand"/>
        <w:rPr>
          <w:rFonts w:ascii="Calibri" w:hAnsi="Calibri" w:cs="Calibri"/>
        </w:rPr>
      </w:pPr>
    </w:p>
    <w:p w:rsidRPr="007E31F0" w:rsidR="007E31F0" w:rsidRDefault="007E31F0" w14:paraId="3C552E0C" w14:textId="77777777">
      <w:pPr>
        <w:rPr>
          <w:rFonts w:ascii="Calibri" w:hAnsi="Calibri" w:cs="Calibri"/>
        </w:rPr>
      </w:pPr>
    </w:p>
    <w:sectPr w:rsidRPr="007E31F0" w:rsidR="007E31F0" w:rsidSect="00003CE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792A" w14:textId="77777777" w:rsidR="00003CE7" w:rsidRDefault="00003CE7" w:rsidP="00003CE7">
      <w:pPr>
        <w:spacing w:after="0" w:line="240" w:lineRule="auto"/>
      </w:pPr>
      <w:r>
        <w:separator/>
      </w:r>
    </w:p>
  </w:endnote>
  <w:endnote w:type="continuationSeparator" w:id="0">
    <w:p w14:paraId="25651764" w14:textId="77777777" w:rsidR="00003CE7" w:rsidRDefault="00003CE7" w:rsidP="0000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1CC0" w14:textId="77777777" w:rsidR="00003CE7" w:rsidRPr="00003CE7" w:rsidRDefault="00003CE7" w:rsidP="00003C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B556" w14:textId="77777777" w:rsidR="00003CE7" w:rsidRPr="00003CE7" w:rsidRDefault="00003CE7" w:rsidP="00003C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F592" w14:textId="77777777" w:rsidR="00003CE7" w:rsidRPr="00003CE7" w:rsidRDefault="00003CE7" w:rsidP="00003C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D9D0" w14:textId="77777777" w:rsidR="00003CE7" w:rsidRDefault="00003CE7" w:rsidP="00003CE7">
      <w:pPr>
        <w:spacing w:after="0" w:line="240" w:lineRule="auto"/>
      </w:pPr>
      <w:r>
        <w:separator/>
      </w:r>
    </w:p>
  </w:footnote>
  <w:footnote w:type="continuationSeparator" w:id="0">
    <w:p w14:paraId="015C1AED" w14:textId="77777777" w:rsidR="00003CE7" w:rsidRDefault="00003CE7" w:rsidP="00003CE7">
      <w:pPr>
        <w:spacing w:after="0" w:line="240" w:lineRule="auto"/>
      </w:pPr>
      <w:r>
        <w:continuationSeparator/>
      </w:r>
    </w:p>
  </w:footnote>
  <w:footnote w:id="1">
    <w:p w14:paraId="67AF3119" w14:textId="77777777" w:rsidR="00003CE7" w:rsidRPr="00294012" w:rsidRDefault="00003CE7" w:rsidP="00003CE7">
      <w:pPr>
        <w:pStyle w:val="Voetnoottekst"/>
        <w:rPr>
          <w:sz w:val="16"/>
          <w:szCs w:val="16"/>
        </w:rPr>
      </w:pPr>
      <w:r w:rsidRPr="00294012">
        <w:rPr>
          <w:rStyle w:val="Voetnootmarkering"/>
          <w:sz w:val="16"/>
          <w:szCs w:val="16"/>
        </w:rPr>
        <w:footnoteRef/>
      </w:r>
      <w:r w:rsidRPr="00294012">
        <w:rPr>
          <w:sz w:val="16"/>
          <w:szCs w:val="16"/>
        </w:rPr>
        <w:t xml:space="preserve"> </w:t>
      </w:r>
      <w:r>
        <w:rPr>
          <w:sz w:val="16"/>
          <w:szCs w:val="16"/>
        </w:rPr>
        <w:t xml:space="preserve">Uw brief met kenmerk </w:t>
      </w:r>
      <w:r w:rsidRPr="00294012">
        <w:rPr>
          <w:kern w:val="2"/>
          <w:sz w:val="16"/>
          <w:szCs w:val="16"/>
          <w14:ligatures w14:val="standardContextual"/>
        </w:rPr>
        <w:t>2025Z01946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C390" w14:textId="77777777" w:rsidR="00003CE7" w:rsidRPr="00003CE7" w:rsidRDefault="00003CE7" w:rsidP="00003C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1B3A" w14:textId="77777777" w:rsidR="00003CE7" w:rsidRPr="00003CE7" w:rsidRDefault="00003CE7" w:rsidP="00003C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95ED" w14:textId="77777777" w:rsidR="00003CE7" w:rsidRPr="00003CE7" w:rsidRDefault="00003CE7" w:rsidP="00003C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E7"/>
    <w:rsid w:val="00003CE7"/>
    <w:rsid w:val="00162D96"/>
    <w:rsid w:val="0025703A"/>
    <w:rsid w:val="007E31F0"/>
    <w:rsid w:val="00C57495"/>
    <w:rsid w:val="00E423A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FC9D"/>
  <w15:chartTrackingRefBased/>
  <w15:docId w15:val="{F52F8135-6BC9-4007-A21F-03B6BAC8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3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3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3C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3C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3C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3C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3C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3C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3C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3C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3C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3C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3C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3C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3C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3C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3C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3CE7"/>
    <w:rPr>
      <w:rFonts w:eastAsiaTheme="majorEastAsia" w:cstheme="majorBidi"/>
      <w:color w:val="272727" w:themeColor="text1" w:themeTint="D8"/>
    </w:rPr>
  </w:style>
  <w:style w:type="paragraph" w:styleId="Titel">
    <w:name w:val="Title"/>
    <w:basedOn w:val="Standaard"/>
    <w:next w:val="Standaard"/>
    <w:link w:val="TitelChar"/>
    <w:uiPriority w:val="10"/>
    <w:qFormat/>
    <w:rsid w:val="00003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3C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3C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3C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3C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3CE7"/>
    <w:rPr>
      <w:i/>
      <w:iCs/>
      <w:color w:val="404040" w:themeColor="text1" w:themeTint="BF"/>
    </w:rPr>
  </w:style>
  <w:style w:type="paragraph" w:styleId="Lijstalinea">
    <w:name w:val="List Paragraph"/>
    <w:basedOn w:val="Standaard"/>
    <w:uiPriority w:val="34"/>
    <w:qFormat/>
    <w:rsid w:val="00003CE7"/>
    <w:pPr>
      <w:ind w:left="720"/>
      <w:contextualSpacing/>
    </w:pPr>
  </w:style>
  <w:style w:type="character" w:styleId="Intensievebenadrukking">
    <w:name w:val="Intense Emphasis"/>
    <w:basedOn w:val="Standaardalinea-lettertype"/>
    <w:uiPriority w:val="21"/>
    <w:qFormat/>
    <w:rsid w:val="00003CE7"/>
    <w:rPr>
      <w:i/>
      <w:iCs/>
      <w:color w:val="0F4761" w:themeColor="accent1" w:themeShade="BF"/>
    </w:rPr>
  </w:style>
  <w:style w:type="paragraph" w:styleId="Duidelijkcitaat">
    <w:name w:val="Intense Quote"/>
    <w:basedOn w:val="Standaard"/>
    <w:next w:val="Standaard"/>
    <w:link w:val="DuidelijkcitaatChar"/>
    <w:uiPriority w:val="30"/>
    <w:qFormat/>
    <w:rsid w:val="00003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3CE7"/>
    <w:rPr>
      <w:i/>
      <w:iCs/>
      <w:color w:val="0F4761" w:themeColor="accent1" w:themeShade="BF"/>
    </w:rPr>
  </w:style>
  <w:style w:type="character" w:styleId="Intensieveverwijzing">
    <w:name w:val="Intense Reference"/>
    <w:basedOn w:val="Standaardalinea-lettertype"/>
    <w:uiPriority w:val="32"/>
    <w:qFormat/>
    <w:rsid w:val="00003CE7"/>
    <w:rPr>
      <w:b/>
      <w:bCs/>
      <w:smallCaps/>
      <w:color w:val="0F4761" w:themeColor="accent1" w:themeShade="BF"/>
      <w:spacing w:val="5"/>
    </w:rPr>
  </w:style>
  <w:style w:type="paragraph" w:customStyle="1" w:styleId="OndertekeningArea1">
    <w:name w:val="Ondertekening_Area1"/>
    <w:basedOn w:val="Standaard"/>
    <w:next w:val="Standaard"/>
    <w:rsid w:val="00003C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03C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03CE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03CE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03CE7"/>
    <w:rPr>
      <w:vertAlign w:val="superscript"/>
    </w:rPr>
  </w:style>
  <w:style w:type="paragraph" w:styleId="Koptekst">
    <w:name w:val="header"/>
    <w:basedOn w:val="Standaard"/>
    <w:link w:val="KoptekstChar"/>
    <w:uiPriority w:val="99"/>
    <w:unhideWhenUsed/>
    <w:rsid w:val="00003C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3CE7"/>
  </w:style>
  <w:style w:type="paragraph" w:styleId="Voettekst">
    <w:name w:val="footer"/>
    <w:basedOn w:val="Standaard"/>
    <w:link w:val="VoettekstChar"/>
    <w:uiPriority w:val="99"/>
    <w:unhideWhenUsed/>
    <w:rsid w:val="00003C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3CE7"/>
  </w:style>
  <w:style w:type="paragraph" w:styleId="Geenafstand">
    <w:name w:val="No Spacing"/>
    <w:uiPriority w:val="1"/>
    <w:qFormat/>
    <w:rsid w:val="007E31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577</ap:Words>
  <ap:Characters>3177</ap:Characters>
  <ap:DocSecurity>0</ap:DocSecurity>
  <ap:Lines>26</ap:Lines>
  <ap:Paragraphs>7</ap:Paragraphs>
  <ap:ScaleCrop>false</ap:ScaleCrop>
  <ap:LinksUpToDate>false</ap:LinksUpToDate>
  <ap:CharactersWithSpaces>3747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2025-04-15T14:19:00.0000000Z</dcterms:created>
  <dcterms:modified xsi:type="dcterms:W3CDTF">2025-04-15T14:19:00.0000000Z</dcterms:modified>
  <version/>
  <category/>
</coreProperties>
</file>