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1D8" w:rsidP="0098725E" w:rsidRDefault="007F71D8" w14:paraId="6B34FE81" w14:textId="77777777">
      <w:r>
        <w:t xml:space="preserve">Geachte Voorzitter, </w:t>
      </w:r>
    </w:p>
    <w:p w:rsidR="007F71D8" w:rsidP="0098725E" w:rsidRDefault="007F71D8" w14:paraId="0FC475FB" w14:textId="77777777"/>
    <w:p w:rsidR="00957327" w:rsidP="0098725E" w:rsidRDefault="00E22195" w14:paraId="0A47FD36" w14:textId="6B1495D1">
      <w:r>
        <w:t>Hierbij bied ik u de antwoorden aan op de schriftelijke vragen gesteld door het lid Ram (PVV) over de onduidelijkheid rondom Nederlands belastinggeld bij USAID</w:t>
      </w:r>
      <w:r w:rsidR="0098725E">
        <w:t xml:space="preserve">, </w:t>
      </w:r>
      <w:r>
        <w:t>ingezonden op </w:t>
      </w:r>
      <w:r w:rsidR="005C595A">
        <w:t>6</w:t>
      </w:r>
      <w:r>
        <w:t xml:space="preserve"> maart 2025 met kenmerk 2025Z04033.</w:t>
      </w:r>
    </w:p>
    <w:p w:rsidR="0098725E" w:rsidP="0098725E" w:rsidRDefault="0098725E" w14:paraId="60E24C2F" w14:textId="77777777"/>
    <w:p w:rsidR="006A6B9A" w:rsidP="0098725E" w:rsidRDefault="006A6B9A" w14:paraId="57FBA00F" w14:textId="77777777"/>
    <w:p w:rsidR="0098725E" w:rsidP="0098725E" w:rsidRDefault="0098725E" w14:paraId="405E3C66" w14:textId="3F9BEBD4">
      <w:r w:rsidRPr="0098725E">
        <w:t>De minister</w:t>
      </w:r>
      <w:r>
        <w:t xml:space="preserve"> voor Buitenlandse Handel </w:t>
      </w:r>
      <w:r w:rsidR="007F71D8">
        <w:br/>
      </w:r>
      <w:r>
        <w:t>en Ontwikkelingshulp</w:t>
      </w:r>
      <w:r>
        <w:br/>
      </w:r>
    </w:p>
    <w:p w:rsidR="0098725E" w:rsidP="0098725E" w:rsidRDefault="0098725E" w14:paraId="6C855585" w14:textId="77777777"/>
    <w:p w:rsidR="007F71D8" w:rsidP="0098725E" w:rsidRDefault="007F71D8" w14:paraId="743CDF5A" w14:textId="77777777"/>
    <w:p w:rsidR="0098725E" w:rsidP="0098725E" w:rsidRDefault="0098725E" w14:paraId="64039AD4" w14:textId="77777777"/>
    <w:p w:rsidR="0098725E" w:rsidP="0098725E" w:rsidRDefault="0098725E" w14:paraId="31D836A7" w14:textId="77777777"/>
    <w:p w:rsidR="0098725E" w:rsidP="0098725E" w:rsidRDefault="0098725E" w14:paraId="54681F02" w14:textId="7167C5EE">
      <w:proofErr w:type="spellStart"/>
      <w:r>
        <w:t>Re</w:t>
      </w:r>
      <w:r w:rsidR="007F71D8">
        <w:t>in</w:t>
      </w:r>
      <w:r>
        <w:t>ette</w:t>
      </w:r>
      <w:proofErr w:type="spellEnd"/>
      <w:r>
        <w:t xml:space="preserve"> Klever</w:t>
      </w:r>
    </w:p>
    <w:p w:rsidR="00957327" w:rsidRDefault="00957327" w14:paraId="672A6659" w14:textId="77777777"/>
    <w:p w:rsidR="00957327" w:rsidRDefault="00957327" w14:paraId="0A37501D" w14:textId="77777777"/>
    <w:p w:rsidR="00957327" w:rsidRDefault="00957327" w14:paraId="5DAB6C7B" w14:textId="77777777"/>
    <w:p w:rsidR="00957327" w:rsidRDefault="00957327" w14:paraId="02EB378F" w14:textId="77777777"/>
    <w:p w:rsidR="00957327" w:rsidRDefault="00957327" w14:paraId="6A05A809" w14:textId="77777777"/>
    <w:p w:rsidR="00957327" w:rsidRDefault="00E22195" w14:paraId="5A39BBE3" w14:textId="77777777">
      <w:pPr>
        <w:pStyle w:val="WitregelW1bodytekst"/>
      </w:pPr>
      <w:r>
        <w:br w:type="page"/>
      </w:r>
    </w:p>
    <w:p w:rsidR="00957327" w:rsidRDefault="00E22195" w14:paraId="39D88750" w14:textId="5FCFD55C">
      <w:r>
        <w:rPr>
          <w:b/>
        </w:rPr>
        <w:lastRenderedPageBreak/>
        <w:t xml:space="preserve">Antwoorden van de </w:t>
      </w:r>
      <w:r w:rsidR="007F71D8">
        <w:rPr>
          <w:b/>
        </w:rPr>
        <w:t>m</w:t>
      </w:r>
      <w:r>
        <w:rPr>
          <w:b/>
        </w:rPr>
        <w:t>inister v</w:t>
      </w:r>
      <w:r w:rsidR="00DB124D">
        <w:rPr>
          <w:b/>
        </w:rPr>
        <w:t>oor</w:t>
      </w:r>
      <w:r>
        <w:rPr>
          <w:b/>
        </w:rPr>
        <w:t xml:space="preserve"> Buitenlandse </w:t>
      </w:r>
      <w:r w:rsidR="0098725E">
        <w:rPr>
          <w:b/>
        </w:rPr>
        <w:t xml:space="preserve">Handel en Ontwikkelingshulp </w:t>
      </w:r>
      <w:r>
        <w:rPr>
          <w:b/>
        </w:rPr>
        <w:t>op vragen van het lid Ram (PVV) over de onduidelijkheid rondom Nederlands belastinggeld bij USAID.</w:t>
      </w:r>
    </w:p>
    <w:p w:rsidR="00957327" w:rsidRDefault="00957327" w14:paraId="41C8F396" w14:textId="77777777"/>
    <w:p w:rsidR="00957327" w:rsidRDefault="179C272E" w14:paraId="282497E7" w14:textId="49A7D652">
      <w:r w:rsidRPr="179C272E">
        <w:rPr>
          <w:b/>
          <w:bCs/>
        </w:rPr>
        <w:t xml:space="preserve">Vraag 1 </w:t>
      </w:r>
    </w:p>
    <w:p w:rsidR="00957327" w:rsidRDefault="179C272E" w14:paraId="72A3D3EC" w14:textId="3296C039">
      <w:pPr>
        <w:rPr>
          <w:rFonts w:eastAsia="Verdana" w:cs="Verdana"/>
        </w:rPr>
      </w:pPr>
      <w:r w:rsidRPr="001601F8">
        <w:rPr>
          <w:rFonts w:eastAsia="Verdana" w:cs="Verdana"/>
        </w:rPr>
        <w:t>Bent u bekend met het bericht ‘Nederland wil geld terug van USAID, maar contact loopt stroef’?</w:t>
      </w:r>
    </w:p>
    <w:p w:rsidRPr="00E22195" w:rsidR="00E22195" w:rsidRDefault="00E22195" w14:paraId="3E80344C" w14:textId="77777777">
      <w:pPr>
        <w:rPr>
          <w:rFonts w:eastAsia="Verdana" w:cs="Verdana"/>
        </w:rPr>
      </w:pPr>
    </w:p>
    <w:p w:rsidR="00957327" w:rsidRDefault="179C272E" w14:paraId="7DBEBB67" w14:textId="77777777">
      <w:r w:rsidRPr="179C272E">
        <w:rPr>
          <w:b/>
          <w:bCs/>
        </w:rPr>
        <w:t>Antwoord</w:t>
      </w:r>
    </w:p>
    <w:p w:rsidR="00957327" w:rsidRDefault="179C272E" w14:paraId="3961FC76" w14:textId="2422E75E">
      <w:r w:rsidRPr="179C272E">
        <w:rPr>
          <w:rFonts w:eastAsia="Verdana" w:cs="Verdana"/>
        </w:rPr>
        <w:t xml:space="preserve">Ja. </w:t>
      </w:r>
    </w:p>
    <w:p w:rsidR="00957327" w:rsidRDefault="00957327" w14:paraId="0D0B940D" w14:textId="77777777"/>
    <w:p w:rsidR="179C272E" w:rsidP="179C272E" w:rsidRDefault="179C272E" w14:paraId="26B569FF" w14:textId="04F853B1">
      <w:r w:rsidRPr="179C272E">
        <w:rPr>
          <w:b/>
          <w:bCs/>
        </w:rPr>
        <w:t>Vraag 2</w:t>
      </w:r>
    </w:p>
    <w:p w:rsidRPr="001601F8" w:rsidR="179C272E" w:rsidP="179C272E" w:rsidRDefault="179C272E" w14:paraId="5A9F2781" w14:textId="045B22FD">
      <w:pPr>
        <w:rPr>
          <w:rFonts w:eastAsia="Verdana" w:cs="Verdana"/>
        </w:rPr>
      </w:pPr>
      <w:r w:rsidRPr="001601F8">
        <w:rPr>
          <w:rFonts w:eastAsia="Verdana" w:cs="Verdana"/>
        </w:rPr>
        <w:t>Klopt het dat Nederland sinds 2014 minstens 18,5 miljoen euro aan belastinggeld heeft overgemaakt aan de Amerikaanse hulporganisatie USAID voor ontwikkelingsprojecten, en dat hiervan momenteel 1,5 miljoen euro vaststaat, zonder duidelijkheid over of, en wanneer dit bedrag wordt teruggestort?</w:t>
      </w:r>
    </w:p>
    <w:p w:rsidR="179C272E" w:rsidP="179C272E" w:rsidRDefault="179C272E" w14:paraId="1027AB25" w14:textId="104C5187"/>
    <w:p w:rsidR="00957327" w:rsidRDefault="179C272E" w14:paraId="6952C5EC" w14:textId="77777777">
      <w:r w:rsidRPr="179C272E">
        <w:rPr>
          <w:b/>
          <w:bCs/>
        </w:rPr>
        <w:t>Antwoord</w:t>
      </w:r>
    </w:p>
    <w:p w:rsidRPr="0098725E" w:rsidR="00957327" w:rsidRDefault="179C272E" w14:paraId="60061E4C" w14:textId="42DE1BF5">
      <w:pPr>
        <w:rPr>
          <w:rFonts w:eastAsia="Verdana" w:cs="Verdana"/>
        </w:rPr>
      </w:pPr>
      <w:r w:rsidRPr="001601F8">
        <w:rPr>
          <w:rFonts w:eastAsia="Verdana" w:cs="Verdana"/>
        </w:rPr>
        <w:t xml:space="preserve">Nederland heeft sinds 2014 </w:t>
      </w:r>
      <w:r w:rsidR="005C00E7">
        <w:rPr>
          <w:rFonts w:eastAsia="Verdana" w:cs="Verdana"/>
        </w:rPr>
        <w:t xml:space="preserve">EUR </w:t>
      </w:r>
      <w:r w:rsidRPr="001601F8">
        <w:rPr>
          <w:rFonts w:eastAsia="Verdana" w:cs="Verdana"/>
        </w:rPr>
        <w:t>18</w:t>
      </w:r>
      <w:r w:rsidR="005C00E7">
        <w:rPr>
          <w:rFonts w:eastAsia="Verdana" w:cs="Verdana"/>
        </w:rPr>
        <w:t>,</w:t>
      </w:r>
      <w:r w:rsidRPr="001601F8">
        <w:rPr>
          <w:rFonts w:eastAsia="Verdana" w:cs="Verdana"/>
        </w:rPr>
        <w:t xml:space="preserve">5 miljoen bijgedragen aan </w:t>
      </w:r>
      <w:r w:rsidRPr="001601F8" w:rsidR="2774F651">
        <w:rPr>
          <w:rFonts w:eastAsia="Verdana" w:cs="Verdana"/>
        </w:rPr>
        <w:t>p</w:t>
      </w:r>
      <w:r w:rsidRPr="001601F8" w:rsidR="03C71EDE">
        <w:rPr>
          <w:rFonts w:eastAsia="Verdana" w:cs="Verdana"/>
        </w:rPr>
        <w:t xml:space="preserve">rojecten via </w:t>
      </w:r>
      <w:r w:rsidRPr="001601F8">
        <w:rPr>
          <w:rFonts w:eastAsia="Verdana" w:cs="Verdana"/>
        </w:rPr>
        <w:t>USAID</w:t>
      </w:r>
      <w:r w:rsidR="003D697A">
        <w:rPr>
          <w:rFonts w:eastAsia="Verdana" w:cs="Verdana"/>
        </w:rPr>
        <w:t xml:space="preserve">. Het gaat in totaal om </w:t>
      </w:r>
      <w:r w:rsidR="005C595A">
        <w:rPr>
          <w:rFonts w:eastAsia="Verdana" w:cs="Verdana"/>
        </w:rPr>
        <w:t>vier</w:t>
      </w:r>
      <w:r w:rsidR="003D697A">
        <w:rPr>
          <w:rFonts w:eastAsia="Verdana" w:cs="Verdana"/>
        </w:rPr>
        <w:t xml:space="preserve"> programma’s gericht op voedselzekerheid, veiligheid en rechtsorde en water.</w:t>
      </w:r>
      <w:r w:rsidRPr="001601F8">
        <w:rPr>
          <w:rFonts w:eastAsia="Verdana" w:cs="Verdana"/>
        </w:rPr>
        <w:t xml:space="preserve"> </w:t>
      </w:r>
      <w:r w:rsidR="00D42470">
        <w:rPr>
          <w:rFonts w:eastAsia="Verdana" w:cs="Verdana"/>
        </w:rPr>
        <w:t xml:space="preserve">Vanuit USAID </w:t>
      </w:r>
      <w:r w:rsidR="002A5595">
        <w:rPr>
          <w:rFonts w:eastAsia="Verdana" w:cs="Verdana"/>
        </w:rPr>
        <w:t>is</w:t>
      </w:r>
      <w:r w:rsidR="00D42470">
        <w:rPr>
          <w:rFonts w:eastAsia="Verdana" w:cs="Verdana"/>
        </w:rPr>
        <w:t xml:space="preserve"> conform afspraak gerapporteerd over de besteding van deze middelen</w:t>
      </w:r>
      <w:r w:rsidR="002A5595">
        <w:rPr>
          <w:rFonts w:eastAsia="Verdana" w:cs="Verdana"/>
        </w:rPr>
        <w:t xml:space="preserve"> en de behaalde resultaten</w:t>
      </w:r>
      <w:r w:rsidR="00D42470">
        <w:rPr>
          <w:rFonts w:eastAsia="Verdana" w:cs="Verdana"/>
        </w:rPr>
        <w:t xml:space="preserve">. </w:t>
      </w:r>
      <w:r w:rsidRPr="001601F8" w:rsidR="128B3755">
        <w:rPr>
          <w:rFonts w:eastAsia="Verdana" w:cs="Verdana"/>
        </w:rPr>
        <w:t>E</w:t>
      </w:r>
      <w:r w:rsidRPr="001601F8" w:rsidR="29C492AB">
        <w:rPr>
          <w:rFonts w:eastAsia="Verdana" w:cs="Verdana"/>
        </w:rPr>
        <w:t xml:space="preserve">en van die programma's </w:t>
      </w:r>
      <w:r w:rsidRPr="001601F8" w:rsidR="38095BCD">
        <w:rPr>
          <w:rFonts w:eastAsia="Verdana" w:cs="Verdana"/>
        </w:rPr>
        <w:t xml:space="preserve">betreft </w:t>
      </w:r>
      <w:r w:rsidR="00F73D70">
        <w:rPr>
          <w:rFonts w:eastAsia="Verdana" w:cs="Verdana"/>
        </w:rPr>
        <w:t xml:space="preserve">een programma op het gebied van </w:t>
      </w:r>
      <w:r w:rsidRPr="0098725E" w:rsidR="38095BCD">
        <w:rPr>
          <w:rFonts w:eastAsia="Verdana" w:cs="Verdana"/>
        </w:rPr>
        <w:t xml:space="preserve">water en energie in de agrarische sector in Algerije, Egypte, Jordanië, Irak, Libanon, Marokko, Tunesië, Soedan en Jemen. </w:t>
      </w:r>
      <w:r w:rsidRPr="001601F8" w:rsidR="221E907E">
        <w:rPr>
          <w:rFonts w:eastAsia="Verdana" w:cs="Verdana"/>
        </w:rPr>
        <w:t xml:space="preserve">Nederland </w:t>
      </w:r>
      <w:r w:rsidRPr="001601F8" w:rsidR="0607789F">
        <w:rPr>
          <w:rFonts w:eastAsia="Verdana" w:cs="Verdana"/>
        </w:rPr>
        <w:t xml:space="preserve">deed </w:t>
      </w:r>
      <w:r w:rsidRPr="001601F8" w:rsidR="221E907E">
        <w:rPr>
          <w:rFonts w:eastAsia="Verdana" w:cs="Verdana"/>
        </w:rPr>
        <w:t>i</w:t>
      </w:r>
      <w:r w:rsidR="00944631">
        <w:rPr>
          <w:rFonts w:eastAsia="Verdana" w:cs="Verdana"/>
        </w:rPr>
        <w:t xml:space="preserve">n 2024 een betaling </w:t>
      </w:r>
      <w:r w:rsidR="62C5D420">
        <w:rPr>
          <w:rFonts w:eastAsia="Verdana" w:cs="Verdana"/>
        </w:rPr>
        <w:t xml:space="preserve">van </w:t>
      </w:r>
      <w:r w:rsidR="0089072E">
        <w:rPr>
          <w:rFonts w:eastAsia="Verdana" w:cs="Verdana"/>
        </w:rPr>
        <w:t>EUR 1,6 miljoen</w:t>
      </w:r>
      <w:r w:rsidR="62C5D420">
        <w:rPr>
          <w:rFonts w:eastAsia="Verdana" w:cs="Verdana"/>
        </w:rPr>
        <w:t xml:space="preserve"> voor </w:t>
      </w:r>
      <w:r w:rsidR="00D42470">
        <w:rPr>
          <w:rFonts w:eastAsia="Verdana" w:cs="Verdana"/>
        </w:rPr>
        <w:t xml:space="preserve">de </w:t>
      </w:r>
      <w:r w:rsidR="002A5595">
        <w:rPr>
          <w:rFonts w:eastAsia="Verdana" w:cs="Verdana"/>
        </w:rPr>
        <w:t>laatste fase</w:t>
      </w:r>
      <w:r w:rsidR="00D42470">
        <w:rPr>
          <w:rFonts w:eastAsia="Verdana" w:cs="Verdana"/>
        </w:rPr>
        <w:t xml:space="preserve"> van dit</w:t>
      </w:r>
      <w:r w:rsidR="62C5D420">
        <w:rPr>
          <w:rFonts w:eastAsia="Verdana" w:cs="Verdana"/>
        </w:rPr>
        <w:t xml:space="preserve"> programma</w:t>
      </w:r>
      <w:r w:rsidRPr="001601F8">
        <w:rPr>
          <w:rFonts w:eastAsia="Verdana" w:cs="Verdana"/>
        </w:rPr>
        <w:t>.</w:t>
      </w:r>
      <w:r w:rsidRPr="001601F8" w:rsidR="62C5D420">
        <w:rPr>
          <w:rFonts w:eastAsia="Verdana" w:cs="Verdana"/>
        </w:rPr>
        <w:t xml:space="preserve"> </w:t>
      </w:r>
      <w:r w:rsidR="002A5595">
        <w:rPr>
          <w:rFonts w:eastAsia="Verdana" w:cs="Verdana"/>
        </w:rPr>
        <w:t>D</w:t>
      </w:r>
      <w:r w:rsidRPr="001601F8" w:rsidR="62C5D420">
        <w:rPr>
          <w:rFonts w:eastAsia="Verdana" w:cs="Verdana"/>
        </w:rPr>
        <w:t xml:space="preserve">e gebruikelijke </w:t>
      </w:r>
      <w:r w:rsidRPr="001601F8" w:rsidR="74A6519D">
        <w:rPr>
          <w:rFonts w:eastAsia="Verdana" w:cs="Verdana"/>
        </w:rPr>
        <w:t>rapportage van USAI</w:t>
      </w:r>
      <w:r w:rsidRPr="001601F8" w:rsidR="7EE5CCE2">
        <w:rPr>
          <w:rFonts w:eastAsia="Verdana" w:cs="Verdana"/>
        </w:rPr>
        <w:t>D over besteding van deze middelen</w:t>
      </w:r>
      <w:r w:rsidR="00A10D37">
        <w:rPr>
          <w:rFonts w:eastAsia="Verdana" w:cs="Verdana"/>
        </w:rPr>
        <w:t xml:space="preserve"> </w:t>
      </w:r>
      <w:r w:rsidR="7EE5CCE2">
        <w:rPr>
          <w:rFonts w:eastAsia="Verdana" w:cs="Verdana"/>
        </w:rPr>
        <w:t xml:space="preserve">over afgelopen jaar </w:t>
      </w:r>
      <w:r w:rsidR="002A5595">
        <w:rPr>
          <w:rFonts w:eastAsia="Verdana" w:cs="Verdana"/>
        </w:rPr>
        <w:t xml:space="preserve">is </w:t>
      </w:r>
      <w:r w:rsidR="2B0E19FB">
        <w:rPr>
          <w:rFonts w:eastAsia="Verdana" w:cs="Verdana"/>
        </w:rPr>
        <w:t>nog nie</w:t>
      </w:r>
      <w:r w:rsidR="2E9A8BBD">
        <w:rPr>
          <w:rFonts w:eastAsia="Verdana" w:cs="Verdana"/>
        </w:rPr>
        <w:t>t ontvangen, ondanks herhaalde</w:t>
      </w:r>
      <w:r w:rsidR="00357F7B">
        <w:rPr>
          <w:rFonts w:eastAsia="Verdana" w:cs="Verdana"/>
        </w:rPr>
        <w:t>lijke</w:t>
      </w:r>
      <w:r w:rsidR="2E9A8BBD">
        <w:rPr>
          <w:rFonts w:eastAsia="Verdana" w:cs="Verdana"/>
        </w:rPr>
        <w:t xml:space="preserve"> verzoeken </w:t>
      </w:r>
      <w:r w:rsidR="00815E88">
        <w:rPr>
          <w:rFonts w:eastAsia="Verdana" w:cs="Verdana"/>
        </w:rPr>
        <w:t>daartoe</w:t>
      </w:r>
      <w:r w:rsidR="00A91AB5">
        <w:rPr>
          <w:rFonts w:eastAsia="Verdana" w:cs="Verdana"/>
        </w:rPr>
        <w:t xml:space="preserve">. Op basis </w:t>
      </w:r>
      <w:r w:rsidR="2E9A8BBD">
        <w:rPr>
          <w:rFonts w:eastAsia="Verdana" w:cs="Verdana"/>
        </w:rPr>
        <w:t xml:space="preserve">van de rapportage kan ik </w:t>
      </w:r>
      <w:r w:rsidR="75796C16">
        <w:rPr>
          <w:rFonts w:eastAsia="Verdana" w:cs="Verdana"/>
        </w:rPr>
        <w:t>pas beoordelen</w:t>
      </w:r>
      <w:r w:rsidR="00A91AB5">
        <w:rPr>
          <w:rFonts w:eastAsia="Verdana" w:cs="Verdana"/>
        </w:rPr>
        <w:t xml:space="preserve"> of het bedrag is ingezet voor de beoogde doelen</w:t>
      </w:r>
      <w:r w:rsidR="38AAE638">
        <w:rPr>
          <w:rFonts w:eastAsia="Verdana" w:cs="Verdana"/>
        </w:rPr>
        <w:t>,</w:t>
      </w:r>
      <w:r w:rsidR="00A91AB5">
        <w:rPr>
          <w:rFonts w:eastAsia="Verdana" w:cs="Verdana"/>
        </w:rPr>
        <w:t xml:space="preserve"> en of </w:t>
      </w:r>
      <w:r w:rsidR="1579DD52">
        <w:rPr>
          <w:rFonts w:eastAsia="Verdana" w:cs="Verdana"/>
        </w:rPr>
        <w:t>(een deel van</w:t>
      </w:r>
      <w:r w:rsidR="1F4D25A2">
        <w:rPr>
          <w:rFonts w:eastAsia="Verdana" w:cs="Verdana"/>
        </w:rPr>
        <w:t>) het</w:t>
      </w:r>
      <w:r w:rsidR="01180A39">
        <w:rPr>
          <w:rFonts w:eastAsia="Verdana" w:cs="Verdana"/>
        </w:rPr>
        <w:t xml:space="preserve"> geld moet worden teruggestort. </w:t>
      </w:r>
    </w:p>
    <w:p w:rsidR="00E22195" w:rsidRDefault="00E22195" w14:paraId="73ADC209" w14:textId="77777777"/>
    <w:p w:rsidR="00957327" w:rsidRDefault="179C272E" w14:paraId="65E7B9F8" w14:textId="77777777">
      <w:r w:rsidRPr="179C272E">
        <w:rPr>
          <w:b/>
          <w:bCs/>
        </w:rPr>
        <w:t>Vraag 3</w:t>
      </w:r>
    </w:p>
    <w:p w:rsidRPr="001601F8" w:rsidR="00957327" w:rsidRDefault="179C272E" w14:paraId="716B0BDD" w14:textId="0E132731">
      <w:pPr>
        <w:rPr>
          <w:rFonts w:eastAsia="Verdana" w:cs="Verdana"/>
        </w:rPr>
      </w:pPr>
      <w:r w:rsidRPr="001601F8">
        <w:rPr>
          <w:rFonts w:eastAsia="Verdana" w:cs="Verdana"/>
        </w:rPr>
        <w:t xml:space="preserve">Kunt u toelichten of deze betalingen direct door Nederland aan USAID zijn gedaan, of dat deze bedragen (gedeeltelijk) via Nederlandse of internationale </w:t>
      </w:r>
      <w:proofErr w:type="spellStart"/>
      <w:r w:rsidRPr="001601F8">
        <w:rPr>
          <w:rFonts w:eastAsia="Verdana" w:cs="Verdana"/>
        </w:rPr>
        <w:t>NGO’s</w:t>
      </w:r>
      <w:proofErr w:type="spellEnd"/>
      <w:r w:rsidRPr="001601F8">
        <w:rPr>
          <w:rFonts w:eastAsia="Verdana" w:cs="Verdana"/>
        </w:rPr>
        <w:t xml:space="preserve"> zijn overgemaakt? Kunt u daarbij specifiek aangeven welke </w:t>
      </w:r>
      <w:proofErr w:type="spellStart"/>
      <w:r w:rsidRPr="001601F8">
        <w:rPr>
          <w:rFonts w:eastAsia="Verdana" w:cs="Verdana"/>
        </w:rPr>
        <w:t>NGO’s</w:t>
      </w:r>
      <w:proofErr w:type="spellEnd"/>
      <w:r w:rsidRPr="001601F8">
        <w:rPr>
          <w:rFonts w:eastAsia="Verdana" w:cs="Verdana"/>
        </w:rPr>
        <w:t xml:space="preserve"> betrokken waren en hoeveel geld via deze </w:t>
      </w:r>
      <w:proofErr w:type="spellStart"/>
      <w:r w:rsidRPr="001601F8">
        <w:rPr>
          <w:rFonts w:eastAsia="Verdana" w:cs="Verdana"/>
        </w:rPr>
        <w:t>NGO’s</w:t>
      </w:r>
      <w:proofErr w:type="spellEnd"/>
      <w:r w:rsidRPr="001601F8">
        <w:rPr>
          <w:rFonts w:eastAsia="Verdana" w:cs="Verdana"/>
        </w:rPr>
        <w:t xml:space="preserve"> is gegaan?</w:t>
      </w:r>
      <w:r w:rsidRPr="001601F8" w:rsidR="001601F8">
        <w:rPr>
          <w:rFonts w:eastAsia="Verdana" w:cs="Verdana"/>
        </w:rPr>
        <w:t xml:space="preserve"> </w:t>
      </w:r>
    </w:p>
    <w:p w:rsidR="00957327" w:rsidRDefault="00957327" w14:paraId="44EAFD9C" w14:textId="77777777"/>
    <w:p w:rsidR="00957327" w:rsidRDefault="179C272E" w14:paraId="75AADCB9" w14:textId="77777777">
      <w:r w:rsidRPr="179C272E">
        <w:rPr>
          <w:b/>
          <w:bCs/>
        </w:rPr>
        <w:t>Antwoord</w:t>
      </w:r>
    </w:p>
    <w:p w:rsidR="00957327" w:rsidRDefault="21ECF7AE" w14:paraId="4B94D5A5" w14:textId="00871B5F">
      <w:r>
        <w:rPr>
          <w:rFonts w:eastAsia="Verdana" w:cs="Verdana"/>
        </w:rPr>
        <w:t>De betalingen waar het artikel naar verw</w:t>
      </w:r>
      <w:r w:rsidR="00165AF9">
        <w:rPr>
          <w:rFonts w:eastAsia="Verdana" w:cs="Verdana"/>
        </w:rPr>
        <w:t>ijst,</w:t>
      </w:r>
      <w:r>
        <w:rPr>
          <w:rFonts w:eastAsia="Verdana" w:cs="Verdana"/>
        </w:rPr>
        <w:t xml:space="preserve"> zijn v</w:t>
      </w:r>
      <w:r w:rsidR="008A220E">
        <w:rPr>
          <w:rFonts w:eastAsia="Verdana" w:cs="Verdana"/>
        </w:rPr>
        <w:t xml:space="preserve">anuit het </w:t>
      </w:r>
      <w:r w:rsidR="00357F7B">
        <w:rPr>
          <w:rFonts w:eastAsia="Verdana" w:cs="Verdana"/>
        </w:rPr>
        <w:t>M</w:t>
      </w:r>
      <w:r w:rsidR="008A220E">
        <w:rPr>
          <w:rFonts w:eastAsia="Verdana" w:cs="Verdana"/>
        </w:rPr>
        <w:t xml:space="preserve">inisterie van Buitenlandse Zaken </w:t>
      </w:r>
      <w:r>
        <w:rPr>
          <w:rFonts w:eastAsia="Verdana" w:cs="Verdana"/>
        </w:rPr>
        <w:t xml:space="preserve">rechtstreeks </w:t>
      </w:r>
      <w:r w:rsidR="00A73734">
        <w:rPr>
          <w:rFonts w:eastAsia="Verdana" w:cs="Verdana"/>
        </w:rPr>
        <w:t>gedaan</w:t>
      </w:r>
      <w:r w:rsidR="008A220E">
        <w:rPr>
          <w:rFonts w:eastAsia="Verdana" w:cs="Verdana"/>
        </w:rPr>
        <w:t xml:space="preserve"> aan USAID. </w:t>
      </w:r>
      <w:r>
        <w:rPr>
          <w:rFonts w:eastAsia="Verdana" w:cs="Verdana"/>
        </w:rPr>
        <w:t xml:space="preserve">USAID </w:t>
      </w:r>
      <w:r w:rsidR="02B5A102">
        <w:rPr>
          <w:rFonts w:eastAsia="Verdana" w:cs="Verdana"/>
        </w:rPr>
        <w:t>droeg zorg voor de betaling aan projectpartne</w:t>
      </w:r>
      <w:r w:rsidRPr="00A45467" w:rsidR="02B5A102">
        <w:rPr>
          <w:rFonts w:eastAsia="Verdana" w:cs="Verdana"/>
        </w:rPr>
        <w:t>rs</w:t>
      </w:r>
      <w:r w:rsidRPr="00A45467" w:rsidR="0085651B">
        <w:rPr>
          <w:rFonts w:eastAsia="Verdana" w:cs="Verdana"/>
        </w:rPr>
        <w:t xml:space="preserve"> voor de uitvoering van de activiteiten, op basis van vooraf met Nederland gemaakte afspraken. Voor de </w:t>
      </w:r>
      <w:r w:rsidRPr="00A45467" w:rsidR="0049154C">
        <w:rPr>
          <w:rFonts w:eastAsia="Verdana" w:cs="Verdana"/>
        </w:rPr>
        <w:t>des</w:t>
      </w:r>
      <w:r w:rsidRPr="00A45467" w:rsidR="0085651B">
        <w:rPr>
          <w:rFonts w:eastAsia="Verdana" w:cs="Verdana"/>
        </w:rPr>
        <w:t xml:space="preserve">betreffende programma’s ging het om lokale en internationale uitvoerende organisaties, waaronder een kennisinstelling, bedrijven en </w:t>
      </w:r>
      <w:proofErr w:type="spellStart"/>
      <w:r w:rsidRPr="00A45467" w:rsidR="0085651B">
        <w:rPr>
          <w:rFonts w:eastAsia="Verdana" w:cs="Verdana"/>
        </w:rPr>
        <w:t>NGO’s</w:t>
      </w:r>
      <w:proofErr w:type="spellEnd"/>
      <w:r w:rsidRPr="00A45467" w:rsidR="0085651B">
        <w:rPr>
          <w:rFonts w:eastAsia="Verdana" w:cs="Verdana"/>
        </w:rPr>
        <w:t xml:space="preserve"> (specifiek </w:t>
      </w:r>
      <w:r w:rsidRPr="00A45467" w:rsidR="007D1BAA">
        <w:rPr>
          <w:rFonts w:eastAsia="Verdana" w:cs="Verdana"/>
        </w:rPr>
        <w:t xml:space="preserve">IWRI, </w:t>
      </w:r>
      <w:proofErr w:type="spellStart"/>
      <w:r w:rsidRPr="00A45467" w:rsidR="0085651B">
        <w:rPr>
          <w:rFonts w:eastAsia="Verdana" w:cs="Verdana"/>
        </w:rPr>
        <w:t>ThirdWay</w:t>
      </w:r>
      <w:proofErr w:type="spellEnd"/>
      <w:r w:rsidRPr="00A45467" w:rsidR="0085651B">
        <w:rPr>
          <w:rFonts w:eastAsia="Verdana" w:cs="Verdana"/>
        </w:rPr>
        <w:t xml:space="preserve"> </w:t>
      </w:r>
      <w:proofErr w:type="spellStart"/>
      <w:r w:rsidRPr="00A45467" w:rsidR="0085651B">
        <w:rPr>
          <w:rFonts w:eastAsia="Verdana" w:cs="Verdana"/>
        </w:rPr>
        <w:t>Africa</w:t>
      </w:r>
      <w:proofErr w:type="spellEnd"/>
      <w:r w:rsidRPr="00A45467" w:rsidR="0085651B">
        <w:rPr>
          <w:rFonts w:eastAsia="Verdana" w:cs="Verdana"/>
        </w:rPr>
        <w:t xml:space="preserve">, </w:t>
      </w:r>
      <w:proofErr w:type="spellStart"/>
      <w:r w:rsidRPr="00A45467" w:rsidR="0085651B">
        <w:rPr>
          <w:rFonts w:eastAsia="Verdana" w:cs="Verdana"/>
        </w:rPr>
        <w:t>Chemonics</w:t>
      </w:r>
      <w:proofErr w:type="spellEnd"/>
      <w:r w:rsidRPr="00A45467" w:rsidR="0085651B">
        <w:rPr>
          <w:rFonts w:eastAsia="Verdana" w:cs="Verdana"/>
        </w:rPr>
        <w:t xml:space="preserve">, </w:t>
      </w:r>
      <w:proofErr w:type="spellStart"/>
      <w:r w:rsidRPr="00A45467" w:rsidR="0085651B">
        <w:rPr>
          <w:rFonts w:eastAsia="Verdana" w:cs="Verdana"/>
        </w:rPr>
        <w:t>Berytech</w:t>
      </w:r>
      <w:proofErr w:type="spellEnd"/>
      <w:r w:rsidRPr="00A45467" w:rsidR="007D1BAA">
        <w:rPr>
          <w:rFonts w:eastAsia="Verdana" w:cs="Verdana"/>
        </w:rPr>
        <w:t xml:space="preserve"> en CEWAS</w:t>
      </w:r>
      <w:r w:rsidRPr="00A45467" w:rsidR="0085651B">
        <w:rPr>
          <w:rFonts w:eastAsia="Verdana" w:cs="Verdana"/>
        </w:rPr>
        <w:t xml:space="preserve">). Er waren geen Nederlandse </w:t>
      </w:r>
      <w:proofErr w:type="spellStart"/>
      <w:r w:rsidRPr="00A45467" w:rsidR="0085651B">
        <w:rPr>
          <w:rFonts w:eastAsia="Verdana" w:cs="Verdana"/>
        </w:rPr>
        <w:t>NGO’s</w:t>
      </w:r>
      <w:proofErr w:type="spellEnd"/>
      <w:r w:rsidRPr="00A45467" w:rsidR="0085651B">
        <w:rPr>
          <w:rFonts w:eastAsia="Verdana" w:cs="Verdana"/>
        </w:rPr>
        <w:t xml:space="preserve"> betrokken. Nederland gaf een algemene bijdrage aan de programma’s, die niet specifiek aan bepaalde uitvoeringspartners te koppelen is.</w:t>
      </w:r>
      <w:r w:rsidRPr="0085651B" w:rsidR="0085651B">
        <w:rPr>
          <w:rFonts w:eastAsia="Verdana" w:cs="Verdana"/>
        </w:rPr>
        <w:t xml:space="preserve"> </w:t>
      </w:r>
      <w:r w:rsidR="0085651B">
        <w:rPr>
          <w:rFonts w:eastAsia="Verdana" w:cs="Verdana"/>
        </w:rPr>
        <w:t xml:space="preserve"> </w:t>
      </w:r>
    </w:p>
    <w:p w:rsidR="00E22195" w:rsidRDefault="00E22195" w14:paraId="59C636EB" w14:textId="77777777"/>
    <w:p w:rsidR="00957327" w:rsidRDefault="179C272E" w14:paraId="5C49A933" w14:textId="77777777">
      <w:r w:rsidRPr="179C272E">
        <w:rPr>
          <w:b/>
          <w:bCs/>
        </w:rPr>
        <w:t>Vraag 4</w:t>
      </w:r>
    </w:p>
    <w:p w:rsidRPr="001601F8" w:rsidR="00957327" w:rsidRDefault="179C272E" w14:paraId="1E709DB2" w14:textId="579B863D">
      <w:pPr>
        <w:rPr>
          <w:rFonts w:eastAsia="Verdana" w:cs="Verdana"/>
        </w:rPr>
      </w:pPr>
      <w:r w:rsidRPr="001601F8">
        <w:rPr>
          <w:rFonts w:eastAsia="Verdana" w:cs="Verdana"/>
        </w:rPr>
        <w:t xml:space="preserve">Hoe heeft u toezicht gehouden op de besteding en controle van deze miljoenen belastinggeld door USAID? Hoe verklaart u dat er, na jarenlange betalingen, nog </w:t>
      </w:r>
      <w:r w:rsidRPr="001601F8">
        <w:rPr>
          <w:rFonts w:eastAsia="Verdana" w:cs="Verdana"/>
        </w:rPr>
        <w:lastRenderedPageBreak/>
        <w:t>steeds onduidelijkheid bestaat over de bestemming van dit geld en de mogelijkheid om het terug te vorderen?</w:t>
      </w:r>
    </w:p>
    <w:p w:rsidR="00957327" w:rsidRDefault="00957327" w14:paraId="3DEEC669" w14:textId="77777777"/>
    <w:p w:rsidR="00957327" w:rsidRDefault="179C272E" w14:paraId="39545956" w14:textId="77777777">
      <w:r w:rsidRPr="179C272E">
        <w:rPr>
          <w:b/>
          <w:bCs/>
        </w:rPr>
        <w:t>Antwoord</w:t>
      </w:r>
    </w:p>
    <w:p w:rsidRPr="001601F8" w:rsidR="00957327" w:rsidRDefault="179C272E" w14:paraId="76EC4E14" w14:textId="25E0F571">
      <w:pPr>
        <w:rPr>
          <w:rFonts w:eastAsia="Verdana" w:cs="Verdana"/>
        </w:rPr>
      </w:pPr>
      <w:r w:rsidRPr="001601F8">
        <w:rPr>
          <w:rFonts w:eastAsia="Verdana" w:cs="Verdana"/>
        </w:rPr>
        <w:t xml:space="preserve">Bij alle programma’s wordt de besteding van </w:t>
      </w:r>
      <w:r w:rsidR="00A73734">
        <w:rPr>
          <w:rFonts w:eastAsia="Verdana" w:cs="Verdana"/>
        </w:rPr>
        <w:t>het</w:t>
      </w:r>
      <w:r w:rsidRPr="001601F8">
        <w:rPr>
          <w:rFonts w:eastAsia="Verdana" w:cs="Verdana"/>
        </w:rPr>
        <w:t xml:space="preserve"> geld gemonitord en gecontroleerd via o.a. inhoudelijke- en financiële rapportages, beleidsoverleg en monitoringsbezoeken</w:t>
      </w:r>
      <w:r w:rsidR="00A73734">
        <w:rPr>
          <w:rFonts w:eastAsia="Verdana" w:cs="Verdana"/>
        </w:rPr>
        <w:t>,</w:t>
      </w:r>
      <w:r w:rsidRPr="001601F8">
        <w:rPr>
          <w:rFonts w:eastAsia="Verdana" w:cs="Verdana"/>
        </w:rPr>
        <w:t xml:space="preserve"> zodat er geen onduidelijkheid bestaat over de bestemming van het geld. Als gevolg van de opschorting van USAID is nog niet bekend of het volledige bedrag dat in 2024 is overgemaakt, </w:t>
      </w:r>
      <w:r w:rsidR="006A6BB3">
        <w:rPr>
          <w:rFonts w:eastAsia="Verdana" w:cs="Verdana"/>
        </w:rPr>
        <w:t>reeds is</w:t>
      </w:r>
      <w:r w:rsidRPr="001601F8">
        <w:rPr>
          <w:rFonts w:eastAsia="Verdana" w:cs="Verdana"/>
        </w:rPr>
        <w:t xml:space="preserve"> besteed.</w:t>
      </w:r>
      <w:r w:rsidRPr="001601F8" w:rsidR="001601F8">
        <w:rPr>
          <w:rFonts w:eastAsia="Verdana" w:cs="Verdana"/>
        </w:rPr>
        <w:t xml:space="preserve"> </w:t>
      </w:r>
      <w:r w:rsidR="00B22144">
        <w:rPr>
          <w:rFonts w:eastAsia="Verdana" w:cs="Verdana"/>
        </w:rPr>
        <w:t xml:space="preserve">Ik blijf actief contact zoeken met </w:t>
      </w:r>
      <w:r w:rsidR="00103113">
        <w:rPr>
          <w:rFonts w:eastAsia="Verdana" w:cs="Verdana"/>
        </w:rPr>
        <w:t>de Amerikaanse overheid</w:t>
      </w:r>
      <w:r w:rsidR="00B22144">
        <w:rPr>
          <w:rFonts w:eastAsia="Verdana" w:cs="Verdana"/>
        </w:rPr>
        <w:t xml:space="preserve"> om hierover duidelijkheid te krijgen.</w:t>
      </w:r>
      <w:r w:rsidRPr="001601F8" w:rsidR="00D42470">
        <w:rPr>
          <w:rFonts w:eastAsia="Verdana" w:cs="Verdana"/>
        </w:rPr>
        <w:t xml:space="preserve"> </w:t>
      </w:r>
    </w:p>
    <w:p w:rsidR="00E22195" w:rsidRDefault="00E22195" w14:paraId="0A3A4C47" w14:textId="77777777"/>
    <w:p w:rsidR="00957327" w:rsidRDefault="179C272E" w14:paraId="699CA8E8" w14:textId="77777777">
      <w:r w:rsidRPr="179C272E">
        <w:rPr>
          <w:b/>
          <w:bCs/>
        </w:rPr>
        <w:t>Vraag 5</w:t>
      </w:r>
    </w:p>
    <w:p w:rsidR="00957327" w:rsidRDefault="179C272E" w14:paraId="23807D09" w14:textId="42DE03CA">
      <w:r w:rsidRPr="001601F8">
        <w:rPr>
          <w:rFonts w:eastAsia="Verdana" w:cs="Verdana"/>
        </w:rPr>
        <w:t>Deelt u de mening dat het onacceptabel is dat Nederlands belastinggeld via ondoorzichtige constructies en buitenlandse hulporganisaties zoals USAID dreigt te verdwijnen, zonder dat er zicht is op de daadwerkelijke besteding en resultaten?</w:t>
      </w:r>
      <w:r w:rsidR="001601F8">
        <w:t xml:space="preserve"> </w:t>
      </w:r>
    </w:p>
    <w:p w:rsidR="00957327" w:rsidRDefault="00957327" w14:paraId="45FB0818" w14:textId="77777777"/>
    <w:p w:rsidR="00957327" w:rsidRDefault="179C272E" w14:paraId="0F7BD981" w14:textId="77777777">
      <w:r w:rsidRPr="179C272E">
        <w:rPr>
          <w:b/>
          <w:bCs/>
        </w:rPr>
        <w:t>Antwoord</w:t>
      </w:r>
    </w:p>
    <w:p w:rsidR="00957327" w:rsidRDefault="1F1E51DB" w14:paraId="7B1F1B83" w14:textId="2C002CFA">
      <w:r w:rsidRPr="0027235C">
        <w:rPr>
          <w:rFonts w:eastAsia="Verdana" w:cs="Verdana"/>
        </w:rPr>
        <w:t>Bij alle programma’s worden de besteding van het geld en de behaalde resultaten nauwgezet</w:t>
      </w:r>
      <w:r w:rsidRPr="1F1E51DB">
        <w:rPr>
          <w:rFonts w:eastAsia="Verdana" w:cs="Verdana"/>
        </w:rPr>
        <w:t xml:space="preserve"> gemonitord.</w:t>
      </w:r>
      <w:r>
        <w:t xml:space="preserve"> </w:t>
      </w:r>
      <w:r w:rsidRPr="1F1E51DB">
        <w:rPr>
          <w:rFonts w:eastAsia="Verdana" w:cs="Verdana"/>
        </w:rPr>
        <w:t>In de afgelopen jaren is door USAID steeds volgens afspraak gerapporteerd over de besteding en de resultaten van de programma’s waar Nederland aan heeft bijgedragen.</w:t>
      </w:r>
      <w:r>
        <w:t xml:space="preserve"> De huidige situatie bij USAID is uitzonderlijk, en kon niet worden voorzien op het moment dat de financieringsafspraken gemaakt zijn.</w:t>
      </w:r>
    </w:p>
    <w:p w:rsidR="00E22195" w:rsidP="179C272E" w:rsidRDefault="00E22195" w14:paraId="1CA59247" w14:textId="77777777"/>
    <w:p w:rsidR="179C272E" w:rsidP="179C272E" w:rsidRDefault="179C272E" w14:paraId="7FEA5AEA" w14:textId="78CC161A">
      <w:r w:rsidRPr="179C272E">
        <w:rPr>
          <w:b/>
          <w:bCs/>
        </w:rPr>
        <w:t>Vraag 6</w:t>
      </w:r>
    </w:p>
    <w:p w:rsidRPr="001601F8" w:rsidR="179C272E" w:rsidP="179C272E" w:rsidRDefault="179C272E" w14:paraId="70E766B7" w14:textId="6969A1CF">
      <w:pPr>
        <w:rPr>
          <w:rFonts w:eastAsia="Verdana" w:cs="Verdana"/>
        </w:rPr>
      </w:pPr>
      <w:r w:rsidRPr="001601F8">
        <w:rPr>
          <w:rFonts w:eastAsia="Verdana" w:cs="Verdana"/>
        </w:rPr>
        <w:t>Bent u bereid per direct te stoppen met het overmaken van Nederlands belastinggeld via USAID en vergelijkbare buitenlandse organisaties, en dit geld voortaan uitsluitend in te zetten voor de belangen van onze eigen burgers?</w:t>
      </w:r>
    </w:p>
    <w:p w:rsidR="179C272E" w:rsidP="179C272E" w:rsidRDefault="179C272E" w14:paraId="601328A1" w14:textId="589D9BA5"/>
    <w:p w:rsidR="179C272E" w:rsidP="179C272E" w:rsidRDefault="179C272E" w14:paraId="0FCD56D3" w14:textId="77777777">
      <w:r w:rsidRPr="179C272E">
        <w:rPr>
          <w:b/>
          <w:bCs/>
        </w:rPr>
        <w:t>Antwoord</w:t>
      </w:r>
    </w:p>
    <w:p w:rsidR="00005F32" w:rsidP="00005F32" w:rsidRDefault="1F1E51DB" w14:paraId="1BD9832E" w14:textId="1DCA31EA">
      <w:pPr>
        <w:rPr>
          <w:rFonts w:ascii="Times New Roman" w:hAnsi="Times New Roman"/>
          <w:color w:val="auto"/>
          <w:sz w:val="20"/>
          <w:szCs w:val="20"/>
        </w:rPr>
      </w:pPr>
      <w:r w:rsidRPr="1F1E51DB">
        <w:rPr>
          <w:rFonts w:eastAsia="Verdana" w:cs="Verdana"/>
        </w:rPr>
        <w:t>Voor de uitvoering van mijn beleid kijk ik naar de meest effectieve kanalen om onze doelen te bereiken. In de gevallen waarbij het ministerie financiering via USAID verstrekte aan projecten, was dat vaak vanwege efficiëntie. Bijvoorbeeld omdat er al een contract bestond tussen USAID en een organisatie die het project uitvoerde, zodat Nederland niet een apart contract hoefde af te sluiten met dezelfde uitvoeringsorganisatie. Er staan op dit moment geen nieuwe bijdragen gepland die via USAID lopen.</w:t>
      </w:r>
      <w:r w:rsidR="00005F32">
        <w:rPr>
          <w:rFonts w:eastAsia="Verdana" w:cs="Verdana"/>
        </w:rPr>
        <w:t xml:space="preserve"> </w:t>
      </w:r>
    </w:p>
    <w:p w:rsidR="00D35E80" w:rsidP="1F1E51DB" w:rsidRDefault="00D35E80" w14:paraId="5AE00B4E" w14:textId="028A388F">
      <w:pPr>
        <w:rPr>
          <w:rFonts w:eastAsia="Verdana" w:cs="Verdana"/>
        </w:rPr>
      </w:pPr>
    </w:p>
    <w:sectPr w:rsidR="00D35E80" w:rsidSect="000B701C">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F752" w14:textId="77777777" w:rsidR="00E22195" w:rsidRDefault="00E22195">
      <w:pPr>
        <w:spacing w:line="240" w:lineRule="auto"/>
      </w:pPr>
      <w:r>
        <w:separator/>
      </w:r>
    </w:p>
  </w:endnote>
  <w:endnote w:type="continuationSeparator" w:id="0">
    <w:p w14:paraId="136416AB" w14:textId="77777777" w:rsidR="00E22195" w:rsidRDefault="00E22195">
      <w:pPr>
        <w:spacing w:line="240" w:lineRule="auto"/>
      </w:pPr>
      <w:r>
        <w:continuationSeparator/>
      </w:r>
    </w:p>
  </w:endnote>
  <w:endnote w:type="continuationNotice" w:id="1">
    <w:p w14:paraId="15CEF9B5" w14:textId="77777777" w:rsidR="003B6C4C" w:rsidRDefault="003B6C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A954" w14:textId="77777777" w:rsidR="006B6D1A" w:rsidRDefault="006B6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E33C" w14:textId="77777777" w:rsidR="006B6D1A" w:rsidRDefault="006B6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4B60" w14:textId="77777777" w:rsidR="006B6D1A" w:rsidRDefault="006B6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E574" w14:textId="77777777" w:rsidR="00E22195" w:rsidRDefault="00E22195">
      <w:pPr>
        <w:spacing w:line="240" w:lineRule="auto"/>
      </w:pPr>
      <w:r>
        <w:separator/>
      </w:r>
    </w:p>
  </w:footnote>
  <w:footnote w:type="continuationSeparator" w:id="0">
    <w:p w14:paraId="74424D92" w14:textId="77777777" w:rsidR="00E22195" w:rsidRDefault="00E22195">
      <w:pPr>
        <w:spacing w:line="240" w:lineRule="auto"/>
      </w:pPr>
      <w:r>
        <w:continuationSeparator/>
      </w:r>
    </w:p>
  </w:footnote>
  <w:footnote w:type="continuationNotice" w:id="1">
    <w:p w14:paraId="78B81196" w14:textId="77777777" w:rsidR="003B6C4C" w:rsidRDefault="003B6C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0E77" w14:textId="77777777" w:rsidR="006B6D1A" w:rsidRDefault="006B6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DE0B" w14:textId="77777777" w:rsidR="00957327" w:rsidRDefault="00E22195">
    <w:r>
      <w:rPr>
        <w:noProof/>
      </w:rPr>
      <mc:AlternateContent>
        <mc:Choice Requires="wps">
          <w:drawing>
            <wp:anchor distT="0" distB="0" distL="0" distR="0" simplePos="0" relativeHeight="251658240" behindDoc="0" locked="1" layoutInCell="1" allowOverlap="1" wp14:anchorId="073C15FE" wp14:editId="0777777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C9590C" w14:textId="77777777" w:rsidR="00957327" w:rsidRDefault="00E22195">
                          <w:pPr>
                            <w:pStyle w:val="Referentiegegevensbold"/>
                          </w:pPr>
                          <w:r>
                            <w:t>Ministerie van Buitenlandse Zaken</w:t>
                          </w:r>
                        </w:p>
                        <w:p w14:paraId="110FFD37" w14:textId="77777777" w:rsidR="00957327" w:rsidRDefault="00957327">
                          <w:pPr>
                            <w:pStyle w:val="WitregelW2"/>
                          </w:pPr>
                        </w:p>
                        <w:p w14:paraId="5C62D1EB" w14:textId="77777777" w:rsidR="00957327" w:rsidRDefault="00E22195">
                          <w:pPr>
                            <w:pStyle w:val="Referentiegegevensbold"/>
                          </w:pPr>
                          <w:r>
                            <w:t>Onze referentie</w:t>
                          </w:r>
                        </w:p>
                        <w:p w14:paraId="5E66DABC" w14:textId="77777777" w:rsidR="00957327" w:rsidRDefault="00E22195">
                          <w:pPr>
                            <w:pStyle w:val="Referentiegegevens"/>
                          </w:pPr>
                          <w:r>
                            <w:t>BZ2513801</w:t>
                          </w:r>
                        </w:p>
                      </w:txbxContent>
                    </wps:txbx>
                    <wps:bodyPr vert="horz" wrap="square" lIns="0" tIns="0" rIns="0" bIns="0" anchor="t" anchorCtr="0"/>
                  </wps:wsp>
                </a:graphicData>
              </a:graphic>
            </wp:anchor>
          </w:drawing>
        </mc:Choice>
        <mc:Fallback>
          <w:pict>
            <v:shapetype w14:anchorId="073C15F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C9590C" w14:textId="77777777" w:rsidR="00957327" w:rsidRDefault="00E22195">
                    <w:pPr>
                      <w:pStyle w:val="Referentiegegevensbold"/>
                    </w:pPr>
                    <w:r>
                      <w:t>Ministerie van Buitenlandse Zaken</w:t>
                    </w:r>
                  </w:p>
                  <w:p w14:paraId="110FFD37" w14:textId="77777777" w:rsidR="00957327" w:rsidRDefault="00957327">
                    <w:pPr>
                      <w:pStyle w:val="WitregelW2"/>
                    </w:pPr>
                  </w:p>
                  <w:p w14:paraId="5C62D1EB" w14:textId="77777777" w:rsidR="00957327" w:rsidRDefault="00E22195">
                    <w:pPr>
                      <w:pStyle w:val="Referentiegegevensbold"/>
                    </w:pPr>
                    <w:r>
                      <w:t>Onze referentie</w:t>
                    </w:r>
                  </w:p>
                  <w:p w14:paraId="5E66DABC" w14:textId="77777777" w:rsidR="00957327" w:rsidRDefault="00E22195">
                    <w:pPr>
                      <w:pStyle w:val="Referentiegegevens"/>
                    </w:pPr>
                    <w:r>
                      <w:t>BZ2513801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5483B15" wp14:editId="07777777">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C6393BB" w14:textId="77777777" w:rsidR="00957327" w:rsidRDefault="00E22195">
                          <w:pPr>
                            <w:pStyle w:val="Rubricering"/>
                          </w:pPr>
                          <w:r>
                            <w:t>ONGERUBRICEERD / GEEN MERKING</w:t>
                          </w:r>
                        </w:p>
                      </w:txbxContent>
                    </wps:txbx>
                    <wps:bodyPr vert="horz" wrap="square" lIns="0" tIns="0" rIns="0" bIns="0" anchor="t" anchorCtr="0"/>
                  </wps:wsp>
                </a:graphicData>
              </a:graphic>
            </wp:anchor>
          </w:drawing>
        </mc:Choice>
        <mc:Fallback>
          <w:pict>
            <v:shape w14:anchorId="25483B15"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C6393BB" w14:textId="77777777" w:rsidR="00957327" w:rsidRDefault="00E2219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500E4D2" wp14:editId="0777777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0D070E" w14:textId="023096F2" w:rsidR="00957327" w:rsidRDefault="00E22195">
                          <w:pPr>
                            <w:pStyle w:val="Referentiegegevens"/>
                          </w:pPr>
                          <w:r>
                            <w:t xml:space="preserve">Pagina </w:t>
                          </w:r>
                          <w:r>
                            <w:fldChar w:fldCharType="begin"/>
                          </w:r>
                          <w:r>
                            <w:instrText>=</w:instrText>
                          </w:r>
                          <w:r>
                            <w:fldChar w:fldCharType="begin"/>
                          </w:r>
                          <w:r>
                            <w:instrText>PAGE</w:instrText>
                          </w:r>
                          <w:r>
                            <w:fldChar w:fldCharType="separate"/>
                          </w:r>
                          <w:r w:rsidR="006B6D1A">
                            <w:rPr>
                              <w:noProof/>
                            </w:rPr>
                            <w:instrText>3</w:instrText>
                          </w:r>
                          <w:r>
                            <w:fldChar w:fldCharType="end"/>
                          </w:r>
                          <w:r>
                            <w:instrText>-1</w:instrText>
                          </w:r>
                          <w:r>
                            <w:fldChar w:fldCharType="separate"/>
                          </w:r>
                          <w:r w:rsidR="006B6D1A">
                            <w:rPr>
                              <w:noProof/>
                            </w:rPr>
                            <w:t>2</w:t>
                          </w:r>
                          <w:r>
                            <w:fldChar w:fldCharType="end"/>
                          </w:r>
                          <w:r>
                            <w:t xml:space="preserve"> van </w:t>
                          </w:r>
                          <w:r>
                            <w:fldChar w:fldCharType="begin"/>
                          </w:r>
                          <w:r>
                            <w:instrText>=</w:instrText>
                          </w:r>
                          <w:r>
                            <w:fldChar w:fldCharType="begin"/>
                          </w:r>
                          <w:r>
                            <w:instrText>NUMPAGES</w:instrText>
                          </w:r>
                          <w:r>
                            <w:fldChar w:fldCharType="separate"/>
                          </w:r>
                          <w:r w:rsidR="006B6D1A">
                            <w:rPr>
                              <w:noProof/>
                            </w:rPr>
                            <w:instrText>3</w:instrText>
                          </w:r>
                          <w:r>
                            <w:fldChar w:fldCharType="end"/>
                          </w:r>
                          <w:r>
                            <w:instrText>-1</w:instrText>
                          </w:r>
                          <w:r>
                            <w:fldChar w:fldCharType="separate"/>
                          </w:r>
                          <w:r w:rsidR="006B6D1A">
                            <w:rPr>
                              <w:noProof/>
                            </w:rPr>
                            <w:t>2</w:t>
                          </w:r>
                          <w:r>
                            <w:fldChar w:fldCharType="end"/>
                          </w:r>
                        </w:p>
                      </w:txbxContent>
                    </wps:txbx>
                    <wps:bodyPr vert="horz" wrap="square" lIns="0" tIns="0" rIns="0" bIns="0" anchor="t" anchorCtr="0"/>
                  </wps:wsp>
                </a:graphicData>
              </a:graphic>
            </wp:anchor>
          </w:drawing>
        </mc:Choice>
        <mc:Fallback>
          <w:pict>
            <v:shape w14:anchorId="2500E4D2"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E0D070E" w14:textId="023096F2" w:rsidR="00957327" w:rsidRDefault="00E22195">
                    <w:pPr>
                      <w:pStyle w:val="Referentiegegevens"/>
                    </w:pPr>
                    <w:r>
                      <w:t xml:space="preserve">Pagina </w:t>
                    </w:r>
                    <w:r>
                      <w:fldChar w:fldCharType="begin"/>
                    </w:r>
                    <w:r>
                      <w:instrText>=</w:instrText>
                    </w:r>
                    <w:r>
                      <w:fldChar w:fldCharType="begin"/>
                    </w:r>
                    <w:r>
                      <w:instrText>PAGE</w:instrText>
                    </w:r>
                    <w:r>
                      <w:fldChar w:fldCharType="separate"/>
                    </w:r>
                    <w:r w:rsidR="006B6D1A">
                      <w:rPr>
                        <w:noProof/>
                      </w:rPr>
                      <w:instrText>3</w:instrText>
                    </w:r>
                    <w:r>
                      <w:fldChar w:fldCharType="end"/>
                    </w:r>
                    <w:r>
                      <w:instrText>-1</w:instrText>
                    </w:r>
                    <w:r>
                      <w:fldChar w:fldCharType="separate"/>
                    </w:r>
                    <w:r w:rsidR="006B6D1A">
                      <w:rPr>
                        <w:noProof/>
                      </w:rPr>
                      <w:t>2</w:t>
                    </w:r>
                    <w:r>
                      <w:fldChar w:fldCharType="end"/>
                    </w:r>
                    <w:r>
                      <w:t xml:space="preserve"> van </w:t>
                    </w:r>
                    <w:r>
                      <w:fldChar w:fldCharType="begin"/>
                    </w:r>
                    <w:r>
                      <w:instrText>=</w:instrText>
                    </w:r>
                    <w:r>
                      <w:fldChar w:fldCharType="begin"/>
                    </w:r>
                    <w:r>
                      <w:instrText>NUMPAGES</w:instrText>
                    </w:r>
                    <w:r>
                      <w:fldChar w:fldCharType="separate"/>
                    </w:r>
                    <w:r w:rsidR="006B6D1A">
                      <w:rPr>
                        <w:noProof/>
                      </w:rPr>
                      <w:instrText>3</w:instrText>
                    </w:r>
                    <w:r>
                      <w:fldChar w:fldCharType="end"/>
                    </w:r>
                    <w:r>
                      <w:instrText>-1</w:instrText>
                    </w:r>
                    <w:r>
                      <w:fldChar w:fldCharType="separate"/>
                    </w:r>
                    <w:r w:rsidR="006B6D1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1305" w14:textId="77777777" w:rsidR="00957327" w:rsidRDefault="00E22195">
    <w:pPr>
      <w:spacing w:after="7131" w:line="14" w:lineRule="exact"/>
    </w:pPr>
    <w:r>
      <w:rPr>
        <w:noProof/>
      </w:rPr>
      <mc:AlternateContent>
        <mc:Choice Requires="wps">
          <w:drawing>
            <wp:anchor distT="0" distB="0" distL="0" distR="0" simplePos="0" relativeHeight="251658243" behindDoc="0" locked="1" layoutInCell="1" allowOverlap="1" wp14:anchorId="50BF9A6D" wp14:editId="077777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210A3E7" w14:textId="77777777" w:rsidR="00E22195" w:rsidRDefault="00E22195"/>
                      </w:txbxContent>
                    </wps:txbx>
                    <wps:bodyPr vert="horz" wrap="square" lIns="0" tIns="0" rIns="0" bIns="0" anchor="t" anchorCtr="0"/>
                  </wps:wsp>
                </a:graphicData>
              </a:graphic>
            </wp:anchor>
          </w:drawing>
        </mc:Choice>
        <mc:Fallback>
          <w:pict>
            <v:shapetype w14:anchorId="50BF9A6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210A3E7" w14:textId="77777777" w:rsidR="00E22195" w:rsidRDefault="00E2219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2895457" wp14:editId="077777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52F6AF" w14:textId="77777777" w:rsidR="00957327" w:rsidRDefault="00E22195">
                          <w:pPr>
                            <w:pStyle w:val="Rubricering"/>
                          </w:pPr>
                          <w:r>
                            <w:t>ONGERUBRICEERD / GEEN MERKING</w:t>
                          </w:r>
                        </w:p>
                        <w:p w14:paraId="3856886C" w14:textId="7FB2AEFB" w:rsidR="0098725E" w:rsidRDefault="0098725E" w:rsidP="0098725E">
                          <w:r w:rsidRPr="0098725E">
                            <w:t xml:space="preserve">Aan de Voorzitter van de </w:t>
                          </w:r>
                          <w:r w:rsidR="007F71D8">
                            <w:br/>
                          </w:r>
                          <w:r w:rsidRPr="0098725E">
                            <w:t xml:space="preserve">Tweede Kamer der Staten-Generaal </w:t>
                          </w:r>
                        </w:p>
                        <w:p w14:paraId="3C0C2FB0" w14:textId="78326C4E" w:rsidR="0098725E" w:rsidRDefault="0098725E" w:rsidP="0098725E">
                          <w:r w:rsidRPr="0098725E">
                            <w:t>P</w:t>
                          </w:r>
                          <w:r w:rsidR="007F71D8">
                            <w:t>rinses Irenestraat 6</w:t>
                          </w:r>
                          <w:r w:rsidRPr="0098725E">
                            <w:t xml:space="preserve"> </w:t>
                          </w:r>
                        </w:p>
                        <w:p w14:paraId="5935A91E" w14:textId="3A0DD399" w:rsidR="0098725E" w:rsidRPr="0098725E" w:rsidRDefault="0098725E" w:rsidP="0098725E">
                          <w:r w:rsidRPr="0098725E">
                            <w:t>Den Haag</w:t>
                          </w:r>
                        </w:p>
                      </w:txbxContent>
                    </wps:txbx>
                    <wps:bodyPr vert="horz" wrap="square" lIns="0" tIns="0" rIns="0" bIns="0" anchor="t" anchorCtr="0"/>
                  </wps:wsp>
                </a:graphicData>
              </a:graphic>
            </wp:anchor>
          </w:drawing>
        </mc:Choice>
        <mc:Fallback>
          <w:pict>
            <v:shape w14:anchorId="12895457"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B52F6AF" w14:textId="77777777" w:rsidR="00957327" w:rsidRDefault="00E22195">
                    <w:pPr>
                      <w:pStyle w:val="Rubricering"/>
                    </w:pPr>
                    <w:r>
                      <w:t>ONGERUBRICEERD / GEEN MERKING</w:t>
                    </w:r>
                  </w:p>
                  <w:p w14:paraId="3856886C" w14:textId="7FB2AEFB" w:rsidR="0098725E" w:rsidRDefault="0098725E" w:rsidP="0098725E">
                    <w:r w:rsidRPr="0098725E">
                      <w:t xml:space="preserve">Aan de Voorzitter van de </w:t>
                    </w:r>
                    <w:r w:rsidR="007F71D8">
                      <w:br/>
                    </w:r>
                    <w:r w:rsidRPr="0098725E">
                      <w:t xml:space="preserve">Tweede Kamer der Staten-Generaal </w:t>
                    </w:r>
                  </w:p>
                  <w:p w14:paraId="3C0C2FB0" w14:textId="78326C4E" w:rsidR="0098725E" w:rsidRDefault="0098725E" w:rsidP="0098725E">
                    <w:r w:rsidRPr="0098725E">
                      <w:t>P</w:t>
                    </w:r>
                    <w:r w:rsidR="007F71D8">
                      <w:t>rinses Irenestraat 6</w:t>
                    </w:r>
                    <w:r w:rsidRPr="0098725E">
                      <w:t xml:space="preserve"> </w:t>
                    </w:r>
                  </w:p>
                  <w:p w14:paraId="5935A91E" w14:textId="3A0DD399" w:rsidR="0098725E" w:rsidRPr="0098725E" w:rsidRDefault="0098725E" w:rsidP="0098725E">
                    <w:r w:rsidRPr="0098725E">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4AA4AA0" wp14:editId="077777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957327" w14:paraId="473289C8" w14:textId="77777777">
                            <w:tc>
                              <w:tcPr>
                                <w:tcW w:w="903" w:type="dxa"/>
                              </w:tcPr>
                              <w:p w14:paraId="746F1487" w14:textId="77777777" w:rsidR="00957327" w:rsidRDefault="00E22195">
                                <w:r>
                                  <w:t>Datum</w:t>
                                </w:r>
                              </w:p>
                            </w:tc>
                            <w:tc>
                              <w:tcPr>
                                <w:tcW w:w="6626" w:type="dxa"/>
                              </w:tcPr>
                              <w:p w14:paraId="32A1468B" w14:textId="5C14DECB" w:rsidR="00957327" w:rsidRDefault="00A45467">
                                <w:r>
                                  <w:t xml:space="preserve">14 </w:t>
                                </w:r>
                                <w:r w:rsidR="007F71D8">
                                  <w:t>april</w:t>
                                </w:r>
                                <w:r w:rsidR="00E22195">
                                  <w:t xml:space="preserve"> 2025</w:t>
                                </w:r>
                              </w:p>
                            </w:tc>
                          </w:tr>
                          <w:tr w:rsidR="00957327" w14:paraId="1DC038E2" w14:textId="77777777">
                            <w:tc>
                              <w:tcPr>
                                <w:tcW w:w="678" w:type="dxa"/>
                              </w:tcPr>
                              <w:p w14:paraId="5D022FD9" w14:textId="77777777" w:rsidR="00957327" w:rsidRDefault="00E22195">
                                <w:r>
                                  <w:t>Betreft</w:t>
                                </w:r>
                              </w:p>
                              <w:p w14:paraId="049F31CB" w14:textId="77777777" w:rsidR="00957327" w:rsidRDefault="00957327"/>
                            </w:tc>
                            <w:tc>
                              <w:tcPr>
                                <w:tcW w:w="6851" w:type="dxa"/>
                              </w:tcPr>
                              <w:p w14:paraId="380FB5F6" w14:textId="6C5E7EB6" w:rsidR="00957327" w:rsidRDefault="00E22195">
                                <w:r>
                                  <w:t xml:space="preserve">Beantwoording </w:t>
                                </w:r>
                                <w:r w:rsidR="000B701C">
                                  <w:t>v</w:t>
                                </w:r>
                                <w:r>
                                  <w:t>ragen van het lid Ram (PVV) over de onduidelijkheid rondom Nederlands belastinggeld bij USAID</w:t>
                                </w:r>
                              </w:p>
                              <w:p w14:paraId="53128261" w14:textId="77777777" w:rsidR="00957327" w:rsidRDefault="00957327"/>
                            </w:tc>
                          </w:tr>
                        </w:tbl>
                        <w:p w14:paraId="62486C05" w14:textId="77777777" w:rsidR="00957327" w:rsidRDefault="00957327"/>
                      </w:txbxContent>
                    </wps:txbx>
                    <wps:bodyPr vert="horz" wrap="square" lIns="0" tIns="0" rIns="0" bIns="0" anchor="t" anchorCtr="0"/>
                  </wps:wsp>
                </a:graphicData>
              </a:graphic>
            </wp:anchor>
          </w:drawing>
        </mc:Choice>
        <mc:Fallback>
          <w:pict>
            <v:shape w14:anchorId="04AA4AA0"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957327" w14:paraId="473289C8" w14:textId="77777777">
                      <w:tc>
                        <w:tcPr>
                          <w:tcW w:w="903" w:type="dxa"/>
                        </w:tcPr>
                        <w:p w14:paraId="746F1487" w14:textId="77777777" w:rsidR="00957327" w:rsidRDefault="00E22195">
                          <w:r>
                            <w:t>Datum</w:t>
                          </w:r>
                        </w:p>
                      </w:tc>
                      <w:tc>
                        <w:tcPr>
                          <w:tcW w:w="6626" w:type="dxa"/>
                        </w:tcPr>
                        <w:p w14:paraId="32A1468B" w14:textId="5C14DECB" w:rsidR="00957327" w:rsidRDefault="00A45467">
                          <w:r>
                            <w:t xml:space="preserve">14 </w:t>
                          </w:r>
                          <w:r w:rsidR="007F71D8">
                            <w:t>april</w:t>
                          </w:r>
                          <w:r w:rsidR="00E22195">
                            <w:t xml:space="preserve"> 2025</w:t>
                          </w:r>
                        </w:p>
                      </w:tc>
                    </w:tr>
                    <w:tr w:rsidR="00957327" w14:paraId="1DC038E2" w14:textId="77777777">
                      <w:tc>
                        <w:tcPr>
                          <w:tcW w:w="678" w:type="dxa"/>
                        </w:tcPr>
                        <w:p w14:paraId="5D022FD9" w14:textId="77777777" w:rsidR="00957327" w:rsidRDefault="00E22195">
                          <w:r>
                            <w:t>Betreft</w:t>
                          </w:r>
                        </w:p>
                        <w:p w14:paraId="049F31CB" w14:textId="77777777" w:rsidR="00957327" w:rsidRDefault="00957327"/>
                      </w:tc>
                      <w:tc>
                        <w:tcPr>
                          <w:tcW w:w="6851" w:type="dxa"/>
                        </w:tcPr>
                        <w:p w14:paraId="380FB5F6" w14:textId="6C5E7EB6" w:rsidR="00957327" w:rsidRDefault="00E22195">
                          <w:r>
                            <w:t xml:space="preserve">Beantwoording </w:t>
                          </w:r>
                          <w:r w:rsidR="000B701C">
                            <w:t>v</w:t>
                          </w:r>
                          <w:r>
                            <w:t>ragen van het lid Ram (PVV) over de onduidelijkheid rondom Nederlands belastinggeld bij USAID</w:t>
                          </w:r>
                        </w:p>
                        <w:p w14:paraId="53128261" w14:textId="77777777" w:rsidR="00957327" w:rsidRDefault="00957327"/>
                      </w:tc>
                    </w:tr>
                  </w:tbl>
                  <w:p w14:paraId="62486C05" w14:textId="77777777" w:rsidR="00957327" w:rsidRDefault="0095732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DB8C3B" wp14:editId="07777777">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766F78" w14:textId="69E5CC24" w:rsidR="0098725E" w:rsidRDefault="00E22195" w:rsidP="0098725E">
                          <w:pPr>
                            <w:pStyle w:val="Referentiegegevensbold"/>
                          </w:pPr>
                          <w:r>
                            <w:t>Ministerie van Buitenlandse Zaken</w:t>
                          </w:r>
                        </w:p>
                        <w:p w14:paraId="270B6371" w14:textId="0863736E" w:rsidR="0098725E" w:rsidRDefault="0098725E" w:rsidP="0098725E">
                          <w:pPr>
                            <w:rPr>
                              <w:sz w:val="13"/>
                              <w:szCs w:val="13"/>
                            </w:rPr>
                          </w:pPr>
                          <w:r>
                            <w:rPr>
                              <w:sz w:val="13"/>
                              <w:szCs w:val="13"/>
                            </w:rPr>
                            <w:t>Rijnstraat 8</w:t>
                          </w:r>
                        </w:p>
                        <w:p w14:paraId="07EEF6C1" w14:textId="65091B18" w:rsidR="0098725E" w:rsidRPr="00DB124D" w:rsidRDefault="0098725E" w:rsidP="0098725E">
                          <w:pPr>
                            <w:rPr>
                              <w:sz w:val="13"/>
                              <w:szCs w:val="13"/>
                              <w:lang w:val="de-DE"/>
                            </w:rPr>
                          </w:pPr>
                          <w:r w:rsidRPr="00DB124D">
                            <w:rPr>
                              <w:sz w:val="13"/>
                              <w:szCs w:val="13"/>
                              <w:lang w:val="de-DE"/>
                            </w:rPr>
                            <w:t>2515 XP Den Haag</w:t>
                          </w:r>
                        </w:p>
                        <w:p w14:paraId="29D6B04F" w14:textId="4426EF37" w:rsidR="00957327" w:rsidRPr="00DB124D" w:rsidRDefault="00957327">
                          <w:pPr>
                            <w:pStyle w:val="Referentiegegevens"/>
                            <w:rPr>
                              <w:lang w:val="de-DE"/>
                            </w:rPr>
                          </w:pPr>
                        </w:p>
                        <w:p w14:paraId="59FE0476" w14:textId="77777777" w:rsidR="00957327" w:rsidRPr="00DB124D" w:rsidRDefault="00E22195">
                          <w:pPr>
                            <w:pStyle w:val="Referentiegegevens"/>
                            <w:rPr>
                              <w:lang w:val="de-DE"/>
                            </w:rPr>
                          </w:pPr>
                          <w:r w:rsidRPr="00DB124D">
                            <w:rPr>
                              <w:lang w:val="de-DE"/>
                            </w:rPr>
                            <w:t>www.minbuza.nl</w:t>
                          </w:r>
                        </w:p>
                        <w:p w14:paraId="3461D779" w14:textId="77777777" w:rsidR="00957327" w:rsidRPr="00DB124D" w:rsidRDefault="00957327">
                          <w:pPr>
                            <w:pStyle w:val="WitregelW2"/>
                            <w:rPr>
                              <w:lang w:val="de-DE"/>
                            </w:rPr>
                          </w:pPr>
                        </w:p>
                        <w:p w14:paraId="498A1545" w14:textId="77777777" w:rsidR="00957327" w:rsidRDefault="00E22195">
                          <w:pPr>
                            <w:pStyle w:val="Referentiegegevensbold"/>
                          </w:pPr>
                          <w:r>
                            <w:t>Onze referentie</w:t>
                          </w:r>
                        </w:p>
                        <w:p w14:paraId="7B413A53" w14:textId="77777777" w:rsidR="00957327" w:rsidRDefault="00E22195">
                          <w:pPr>
                            <w:pStyle w:val="Referentiegegevens"/>
                          </w:pPr>
                          <w:r>
                            <w:t>BZ2513801</w:t>
                          </w:r>
                        </w:p>
                        <w:p w14:paraId="3CF2D8B6" w14:textId="77777777" w:rsidR="00957327" w:rsidRDefault="00957327">
                          <w:pPr>
                            <w:pStyle w:val="WitregelW1"/>
                          </w:pPr>
                        </w:p>
                        <w:p w14:paraId="4D38531E" w14:textId="77777777" w:rsidR="00957327" w:rsidRDefault="00E22195">
                          <w:pPr>
                            <w:pStyle w:val="Referentiegegevensbold"/>
                          </w:pPr>
                          <w:r>
                            <w:t>Uw referentie</w:t>
                          </w:r>
                        </w:p>
                        <w:p w14:paraId="75AF0D07" w14:textId="77777777" w:rsidR="00957327" w:rsidRDefault="00E22195">
                          <w:pPr>
                            <w:pStyle w:val="Referentiegegevens"/>
                          </w:pPr>
                          <w:r>
                            <w:t>2025Z04033</w:t>
                          </w:r>
                        </w:p>
                        <w:p w14:paraId="0FB78278" w14:textId="77777777" w:rsidR="00957327" w:rsidRDefault="00957327">
                          <w:pPr>
                            <w:pStyle w:val="WitregelW1"/>
                          </w:pPr>
                        </w:p>
                        <w:p w14:paraId="173D1F37" w14:textId="77777777" w:rsidR="00957327" w:rsidRDefault="00E22195">
                          <w:pPr>
                            <w:pStyle w:val="Referentiegegevensbold"/>
                          </w:pPr>
                          <w:r>
                            <w:t>Bijlage(n)</w:t>
                          </w:r>
                        </w:p>
                        <w:p w14:paraId="6A09E912" w14:textId="152A54DE" w:rsidR="00957327" w:rsidRDefault="00DB124D">
                          <w:pPr>
                            <w:pStyle w:val="Referentiegegevens"/>
                          </w:pPr>
                          <w:r>
                            <w:t>-</w:t>
                          </w:r>
                        </w:p>
                      </w:txbxContent>
                    </wps:txbx>
                    <wps:bodyPr vert="horz" wrap="square" lIns="0" tIns="0" rIns="0" bIns="0" anchor="t" anchorCtr="0"/>
                  </wps:wsp>
                </a:graphicData>
              </a:graphic>
            </wp:anchor>
          </w:drawing>
        </mc:Choice>
        <mc:Fallback>
          <w:pict>
            <v:shape w14:anchorId="03DB8C3B"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7766F78" w14:textId="69E5CC24" w:rsidR="0098725E" w:rsidRDefault="00E22195" w:rsidP="0098725E">
                    <w:pPr>
                      <w:pStyle w:val="Referentiegegevensbold"/>
                    </w:pPr>
                    <w:r>
                      <w:t>Ministerie van Buitenlandse Zaken</w:t>
                    </w:r>
                  </w:p>
                  <w:p w14:paraId="270B6371" w14:textId="0863736E" w:rsidR="0098725E" w:rsidRDefault="0098725E" w:rsidP="0098725E">
                    <w:pPr>
                      <w:rPr>
                        <w:sz w:val="13"/>
                        <w:szCs w:val="13"/>
                      </w:rPr>
                    </w:pPr>
                    <w:r>
                      <w:rPr>
                        <w:sz w:val="13"/>
                        <w:szCs w:val="13"/>
                      </w:rPr>
                      <w:t>Rijnstraat 8</w:t>
                    </w:r>
                  </w:p>
                  <w:p w14:paraId="07EEF6C1" w14:textId="65091B18" w:rsidR="0098725E" w:rsidRPr="00DB124D" w:rsidRDefault="0098725E" w:rsidP="0098725E">
                    <w:pPr>
                      <w:rPr>
                        <w:sz w:val="13"/>
                        <w:szCs w:val="13"/>
                        <w:lang w:val="de-DE"/>
                      </w:rPr>
                    </w:pPr>
                    <w:r w:rsidRPr="00DB124D">
                      <w:rPr>
                        <w:sz w:val="13"/>
                        <w:szCs w:val="13"/>
                        <w:lang w:val="de-DE"/>
                      </w:rPr>
                      <w:t>2515 XP Den Haag</w:t>
                    </w:r>
                  </w:p>
                  <w:p w14:paraId="29D6B04F" w14:textId="4426EF37" w:rsidR="00957327" w:rsidRPr="00DB124D" w:rsidRDefault="00957327">
                    <w:pPr>
                      <w:pStyle w:val="Referentiegegevens"/>
                      <w:rPr>
                        <w:lang w:val="de-DE"/>
                      </w:rPr>
                    </w:pPr>
                  </w:p>
                  <w:p w14:paraId="59FE0476" w14:textId="77777777" w:rsidR="00957327" w:rsidRPr="00DB124D" w:rsidRDefault="00E22195">
                    <w:pPr>
                      <w:pStyle w:val="Referentiegegevens"/>
                      <w:rPr>
                        <w:lang w:val="de-DE"/>
                      </w:rPr>
                    </w:pPr>
                    <w:r w:rsidRPr="00DB124D">
                      <w:rPr>
                        <w:lang w:val="de-DE"/>
                      </w:rPr>
                      <w:t>www.minbuza.nl</w:t>
                    </w:r>
                  </w:p>
                  <w:p w14:paraId="3461D779" w14:textId="77777777" w:rsidR="00957327" w:rsidRPr="00DB124D" w:rsidRDefault="00957327">
                    <w:pPr>
                      <w:pStyle w:val="WitregelW2"/>
                      <w:rPr>
                        <w:lang w:val="de-DE"/>
                      </w:rPr>
                    </w:pPr>
                  </w:p>
                  <w:p w14:paraId="498A1545" w14:textId="77777777" w:rsidR="00957327" w:rsidRDefault="00E22195">
                    <w:pPr>
                      <w:pStyle w:val="Referentiegegevensbold"/>
                    </w:pPr>
                    <w:r>
                      <w:t>Onze referentie</w:t>
                    </w:r>
                  </w:p>
                  <w:p w14:paraId="7B413A53" w14:textId="77777777" w:rsidR="00957327" w:rsidRDefault="00E22195">
                    <w:pPr>
                      <w:pStyle w:val="Referentiegegevens"/>
                    </w:pPr>
                    <w:r>
                      <w:t>BZ2513801</w:t>
                    </w:r>
                  </w:p>
                  <w:p w14:paraId="3CF2D8B6" w14:textId="77777777" w:rsidR="00957327" w:rsidRDefault="00957327">
                    <w:pPr>
                      <w:pStyle w:val="WitregelW1"/>
                    </w:pPr>
                  </w:p>
                  <w:p w14:paraId="4D38531E" w14:textId="77777777" w:rsidR="00957327" w:rsidRDefault="00E22195">
                    <w:pPr>
                      <w:pStyle w:val="Referentiegegevensbold"/>
                    </w:pPr>
                    <w:r>
                      <w:t>Uw referentie</w:t>
                    </w:r>
                  </w:p>
                  <w:p w14:paraId="75AF0D07" w14:textId="77777777" w:rsidR="00957327" w:rsidRDefault="00E22195">
                    <w:pPr>
                      <w:pStyle w:val="Referentiegegevens"/>
                    </w:pPr>
                    <w:r>
                      <w:t>2025Z04033</w:t>
                    </w:r>
                  </w:p>
                  <w:p w14:paraId="0FB78278" w14:textId="77777777" w:rsidR="00957327" w:rsidRDefault="00957327">
                    <w:pPr>
                      <w:pStyle w:val="WitregelW1"/>
                    </w:pPr>
                  </w:p>
                  <w:p w14:paraId="173D1F37" w14:textId="77777777" w:rsidR="00957327" w:rsidRDefault="00E22195">
                    <w:pPr>
                      <w:pStyle w:val="Referentiegegevensbold"/>
                    </w:pPr>
                    <w:r>
                      <w:t>Bijlage(n)</w:t>
                    </w:r>
                  </w:p>
                  <w:p w14:paraId="6A09E912" w14:textId="152A54DE" w:rsidR="00957327" w:rsidRDefault="00DB124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C0DFBCA" wp14:editId="0777777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B8F3AF3" w14:textId="77777777" w:rsidR="00957327" w:rsidRDefault="00E22195">
                          <w:pPr>
                            <w:pStyle w:val="Rubricering"/>
                          </w:pPr>
                          <w:r>
                            <w:t>ONGERUBRICEERD / GEEN MERKING</w:t>
                          </w:r>
                        </w:p>
                      </w:txbxContent>
                    </wps:txbx>
                    <wps:bodyPr vert="horz" wrap="square" lIns="0" tIns="0" rIns="0" bIns="0" anchor="t" anchorCtr="0"/>
                  </wps:wsp>
                </a:graphicData>
              </a:graphic>
            </wp:anchor>
          </w:drawing>
        </mc:Choice>
        <mc:Fallback>
          <w:pict>
            <v:shape w14:anchorId="4C0DFBCA"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B8F3AF3" w14:textId="77777777" w:rsidR="00957327" w:rsidRDefault="00E2219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B042294" wp14:editId="0777777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06ADE2" w14:textId="77777777" w:rsidR="00E22195" w:rsidRDefault="00E22195"/>
                      </w:txbxContent>
                    </wps:txbx>
                    <wps:bodyPr vert="horz" wrap="square" lIns="0" tIns="0" rIns="0" bIns="0" anchor="t" anchorCtr="0"/>
                  </wps:wsp>
                </a:graphicData>
              </a:graphic>
            </wp:anchor>
          </w:drawing>
        </mc:Choice>
        <mc:Fallback>
          <w:pict>
            <v:shape w14:anchorId="1B042294"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C06ADE2" w14:textId="77777777" w:rsidR="00E22195" w:rsidRDefault="00E2219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52214F9" wp14:editId="077777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DD86AA" w14:textId="77777777" w:rsidR="00E22195" w:rsidRDefault="00E22195"/>
                      </w:txbxContent>
                    </wps:txbx>
                    <wps:bodyPr vert="horz" wrap="square" lIns="0" tIns="0" rIns="0" bIns="0" anchor="t" anchorCtr="0"/>
                  </wps:wsp>
                </a:graphicData>
              </a:graphic>
            </wp:anchor>
          </w:drawing>
        </mc:Choice>
        <mc:Fallback>
          <w:pict>
            <v:shape w14:anchorId="052214F9"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8DD86AA" w14:textId="77777777" w:rsidR="00E22195" w:rsidRDefault="00E2219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A9841F6" wp14:editId="077777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98A12B" w14:textId="77777777" w:rsidR="00957327" w:rsidRDefault="00E22195">
                          <w:pPr>
                            <w:spacing w:line="240" w:lineRule="auto"/>
                          </w:pPr>
                          <w:r>
                            <w:rPr>
                              <w:noProof/>
                            </w:rPr>
                            <w:drawing>
                              <wp:inline distT="0" distB="0" distL="0" distR="0" wp14:anchorId="5D008FE1"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9841F6"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D98A12B" w14:textId="77777777" w:rsidR="00957327" w:rsidRDefault="00E22195">
                    <w:pPr>
                      <w:spacing w:line="240" w:lineRule="auto"/>
                    </w:pPr>
                    <w:r>
                      <w:rPr>
                        <w:noProof/>
                      </w:rPr>
                      <w:drawing>
                        <wp:inline distT="0" distB="0" distL="0" distR="0" wp14:anchorId="5D008FE1"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FCFDD9"/>
    <w:multiLevelType w:val="multilevel"/>
    <w:tmpl w:val="26260AA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5F97EAB"/>
    <w:multiLevelType w:val="multilevel"/>
    <w:tmpl w:val="38E503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D4A60E5"/>
    <w:multiLevelType w:val="multilevel"/>
    <w:tmpl w:val="8185B28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2621AAB"/>
    <w:multiLevelType w:val="multilevel"/>
    <w:tmpl w:val="D786602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C4FCE5F"/>
    <w:multiLevelType w:val="multilevel"/>
    <w:tmpl w:val="CD22120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266713">
    <w:abstractNumId w:val="2"/>
  </w:num>
  <w:num w:numId="2" w16cid:durableId="1088385258">
    <w:abstractNumId w:val="3"/>
  </w:num>
  <w:num w:numId="3" w16cid:durableId="914820972">
    <w:abstractNumId w:val="1"/>
  </w:num>
  <w:num w:numId="4" w16cid:durableId="1433208016">
    <w:abstractNumId w:val="0"/>
  </w:num>
  <w:num w:numId="5" w16cid:durableId="1239250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9C272E"/>
    <w:rsid w:val="00005F32"/>
    <w:rsid w:val="000459A4"/>
    <w:rsid w:val="00046F4C"/>
    <w:rsid w:val="000822D9"/>
    <w:rsid w:val="000B1FCA"/>
    <w:rsid w:val="000B701C"/>
    <w:rsid w:val="000C2B2D"/>
    <w:rsid w:val="00103113"/>
    <w:rsid w:val="00105BF9"/>
    <w:rsid w:val="001601F8"/>
    <w:rsid w:val="00165AF9"/>
    <w:rsid w:val="0016687D"/>
    <w:rsid w:val="001B2DA1"/>
    <w:rsid w:val="001D7D78"/>
    <w:rsid w:val="002463BF"/>
    <w:rsid w:val="0027235C"/>
    <w:rsid w:val="00293A52"/>
    <w:rsid w:val="002A5595"/>
    <w:rsid w:val="002B6C5C"/>
    <w:rsid w:val="002C3E82"/>
    <w:rsid w:val="00312748"/>
    <w:rsid w:val="00330C9D"/>
    <w:rsid w:val="00330CFF"/>
    <w:rsid w:val="00357F7B"/>
    <w:rsid w:val="00381673"/>
    <w:rsid w:val="003B6C4C"/>
    <w:rsid w:val="003C0C32"/>
    <w:rsid w:val="003D697A"/>
    <w:rsid w:val="004217DE"/>
    <w:rsid w:val="004316BE"/>
    <w:rsid w:val="0044596A"/>
    <w:rsid w:val="00447D14"/>
    <w:rsid w:val="0049154C"/>
    <w:rsid w:val="004964E3"/>
    <w:rsid w:val="004E1D5A"/>
    <w:rsid w:val="00550624"/>
    <w:rsid w:val="005A62D4"/>
    <w:rsid w:val="005B70F5"/>
    <w:rsid w:val="005C00E7"/>
    <w:rsid w:val="005C595A"/>
    <w:rsid w:val="0063207C"/>
    <w:rsid w:val="00642A2E"/>
    <w:rsid w:val="00675989"/>
    <w:rsid w:val="006A6B9A"/>
    <w:rsid w:val="006A6BB3"/>
    <w:rsid w:val="006B6D1A"/>
    <w:rsid w:val="006C60BE"/>
    <w:rsid w:val="006E5F69"/>
    <w:rsid w:val="0077127C"/>
    <w:rsid w:val="00776B02"/>
    <w:rsid w:val="007C7759"/>
    <w:rsid w:val="007D1BAA"/>
    <w:rsid w:val="007F71D8"/>
    <w:rsid w:val="00804515"/>
    <w:rsid w:val="00815E88"/>
    <w:rsid w:val="0084708C"/>
    <w:rsid w:val="0085651B"/>
    <w:rsid w:val="0089072E"/>
    <w:rsid w:val="008A220E"/>
    <w:rsid w:val="008B09F1"/>
    <w:rsid w:val="008D1AAD"/>
    <w:rsid w:val="00930015"/>
    <w:rsid w:val="0093392A"/>
    <w:rsid w:val="00944631"/>
    <w:rsid w:val="00957327"/>
    <w:rsid w:val="00963611"/>
    <w:rsid w:val="0098725E"/>
    <w:rsid w:val="009F054B"/>
    <w:rsid w:val="00A10D37"/>
    <w:rsid w:val="00A45467"/>
    <w:rsid w:val="00A73734"/>
    <w:rsid w:val="00A855C2"/>
    <w:rsid w:val="00A91AB5"/>
    <w:rsid w:val="00AF3BFA"/>
    <w:rsid w:val="00B22144"/>
    <w:rsid w:val="00B91BE8"/>
    <w:rsid w:val="00B9772A"/>
    <w:rsid w:val="00BC453B"/>
    <w:rsid w:val="00C96865"/>
    <w:rsid w:val="00CC023B"/>
    <w:rsid w:val="00CE7278"/>
    <w:rsid w:val="00D01D74"/>
    <w:rsid w:val="00D17A79"/>
    <w:rsid w:val="00D35E80"/>
    <w:rsid w:val="00D361FA"/>
    <w:rsid w:val="00D42470"/>
    <w:rsid w:val="00D445EA"/>
    <w:rsid w:val="00D52D1C"/>
    <w:rsid w:val="00D66950"/>
    <w:rsid w:val="00D72025"/>
    <w:rsid w:val="00D77EDD"/>
    <w:rsid w:val="00D81DD3"/>
    <w:rsid w:val="00DB124D"/>
    <w:rsid w:val="00DB7E59"/>
    <w:rsid w:val="00E22195"/>
    <w:rsid w:val="00E2559C"/>
    <w:rsid w:val="00EB5E57"/>
    <w:rsid w:val="00ED38CF"/>
    <w:rsid w:val="00F0314B"/>
    <w:rsid w:val="00F1425D"/>
    <w:rsid w:val="00F157AB"/>
    <w:rsid w:val="00F566C0"/>
    <w:rsid w:val="00F719BA"/>
    <w:rsid w:val="00F73D70"/>
    <w:rsid w:val="00FB336A"/>
    <w:rsid w:val="00FD62F4"/>
    <w:rsid w:val="01180A39"/>
    <w:rsid w:val="02B5A102"/>
    <w:rsid w:val="03A995CB"/>
    <w:rsid w:val="03C71EDE"/>
    <w:rsid w:val="0607789F"/>
    <w:rsid w:val="078E121A"/>
    <w:rsid w:val="08AA71D9"/>
    <w:rsid w:val="0987CEF6"/>
    <w:rsid w:val="10B64545"/>
    <w:rsid w:val="12613ED6"/>
    <w:rsid w:val="127D1AEA"/>
    <w:rsid w:val="128B3755"/>
    <w:rsid w:val="14BB9BE4"/>
    <w:rsid w:val="1579DD52"/>
    <w:rsid w:val="168D536C"/>
    <w:rsid w:val="179C272E"/>
    <w:rsid w:val="1BC1AFFF"/>
    <w:rsid w:val="1D1698FA"/>
    <w:rsid w:val="1D634A9E"/>
    <w:rsid w:val="1F1E51DB"/>
    <w:rsid w:val="1F4D25A2"/>
    <w:rsid w:val="1FB01212"/>
    <w:rsid w:val="21ECF7AE"/>
    <w:rsid w:val="221E907E"/>
    <w:rsid w:val="2774F651"/>
    <w:rsid w:val="27E1C885"/>
    <w:rsid w:val="286C8A49"/>
    <w:rsid w:val="29C492AB"/>
    <w:rsid w:val="2B0E19FB"/>
    <w:rsid w:val="2E3EFD22"/>
    <w:rsid w:val="2E9A8BBD"/>
    <w:rsid w:val="2EF87838"/>
    <w:rsid w:val="38095BCD"/>
    <w:rsid w:val="3858D7BF"/>
    <w:rsid w:val="38AAE638"/>
    <w:rsid w:val="3E922A55"/>
    <w:rsid w:val="4136FC56"/>
    <w:rsid w:val="47F6738C"/>
    <w:rsid w:val="52E75CEA"/>
    <w:rsid w:val="53200698"/>
    <w:rsid w:val="573AF002"/>
    <w:rsid w:val="579A1605"/>
    <w:rsid w:val="5EA2F46E"/>
    <w:rsid w:val="62C5D420"/>
    <w:rsid w:val="68A5C32A"/>
    <w:rsid w:val="6D5BDE0B"/>
    <w:rsid w:val="73A6EB40"/>
    <w:rsid w:val="74A6519D"/>
    <w:rsid w:val="75796C16"/>
    <w:rsid w:val="781C6550"/>
    <w:rsid w:val="7CFF75EC"/>
    <w:rsid w:val="7E0BA952"/>
    <w:rsid w:val="7EE5C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961023"/>
  <w15:docId w15:val="{3EED04A5-B96F-420F-8F36-294F2587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5C00E7"/>
    <w:rPr>
      <w:sz w:val="16"/>
      <w:szCs w:val="16"/>
    </w:rPr>
  </w:style>
  <w:style w:type="paragraph" w:styleId="CommentText">
    <w:name w:val="annotation text"/>
    <w:basedOn w:val="Normal"/>
    <w:link w:val="CommentTextChar"/>
    <w:uiPriority w:val="99"/>
    <w:unhideWhenUsed/>
    <w:rsid w:val="005C00E7"/>
    <w:pPr>
      <w:spacing w:line="240" w:lineRule="auto"/>
    </w:pPr>
    <w:rPr>
      <w:sz w:val="20"/>
      <w:szCs w:val="20"/>
    </w:rPr>
  </w:style>
  <w:style w:type="character" w:customStyle="1" w:styleId="CommentTextChar">
    <w:name w:val="Comment Text Char"/>
    <w:basedOn w:val="DefaultParagraphFont"/>
    <w:link w:val="CommentText"/>
    <w:uiPriority w:val="99"/>
    <w:rsid w:val="005C00E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00E7"/>
    <w:rPr>
      <w:b/>
      <w:bCs/>
    </w:rPr>
  </w:style>
  <w:style w:type="character" w:customStyle="1" w:styleId="CommentSubjectChar">
    <w:name w:val="Comment Subject Char"/>
    <w:basedOn w:val="CommentTextChar"/>
    <w:link w:val="CommentSubject"/>
    <w:uiPriority w:val="99"/>
    <w:semiHidden/>
    <w:rsid w:val="005C00E7"/>
    <w:rPr>
      <w:rFonts w:ascii="Verdana" w:hAnsi="Verdana"/>
      <w:b/>
      <w:bCs/>
      <w:color w:val="000000"/>
    </w:rPr>
  </w:style>
  <w:style w:type="paragraph" w:styleId="Revision">
    <w:name w:val="Revision"/>
    <w:hidden/>
    <w:uiPriority w:val="99"/>
    <w:semiHidden/>
    <w:rsid w:val="007C7759"/>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3B6C4C"/>
    <w:pPr>
      <w:tabs>
        <w:tab w:val="center" w:pos="4513"/>
        <w:tab w:val="right" w:pos="9026"/>
      </w:tabs>
      <w:spacing w:line="240" w:lineRule="auto"/>
    </w:pPr>
  </w:style>
  <w:style w:type="character" w:customStyle="1" w:styleId="HeaderChar">
    <w:name w:val="Header Char"/>
    <w:basedOn w:val="DefaultParagraphFont"/>
    <w:link w:val="Header"/>
    <w:uiPriority w:val="99"/>
    <w:rsid w:val="003B6C4C"/>
    <w:rPr>
      <w:rFonts w:ascii="Verdana" w:hAnsi="Verdana"/>
      <w:color w:val="000000"/>
      <w:sz w:val="18"/>
      <w:szCs w:val="18"/>
    </w:rPr>
  </w:style>
  <w:style w:type="paragraph" w:styleId="Footer">
    <w:name w:val="footer"/>
    <w:basedOn w:val="Normal"/>
    <w:link w:val="FooterChar"/>
    <w:uiPriority w:val="99"/>
    <w:unhideWhenUsed/>
    <w:rsid w:val="003B6C4C"/>
    <w:pPr>
      <w:tabs>
        <w:tab w:val="center" w:pos="4513"/>
        <w:tab w:val="right" w:pos="9026"/>
      </w:tabs>
      <w:spacing w:line="240" w:lineRule="auto"/>
    </w:pPr>
  </w:style>
  <w:style w:type="character" w:customStyle="1" w:styleId="FooterChar">
    <w:name w:val="Footer Char"/>
    <w:basedOn w:val="DefaultParagraphFont"/>
    <w:link w:val="Footer"/>
    <w:uiPriority w:val="99"/>
    <w:rsid w:val="003B6C4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758</ap:Words>
  <ap:Characters>4174</ap:Characters>
  <ap:DocSecurity>0</ap:DocSecurity>
  <ap:Lines>34</ap:Lines>
  <ap:Paragraphs>9</ap:Paragraphs>
  <ap:ScaleCrop>false</ap:ScaleCrop>
  <ap:LinksUpToDate>false</ap:LinksUpToDate>
  <ap:CharactersWithSpaces>4923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2025-04-09T11:54:00.0000000Z</lastPrinted>
  <dcterms:created xsi:type="dcterms:W3CDTF">2025-04-14T11:30:00.0000000Z</dcterms:created>
  <dcterms:modified xsi:type="dcterms:W3CDTF">2025-04-14T11:30:00.0000000Z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c7357d22-ce92-4438-ab91-ad7bed7ae518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