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403D5A" w:rsidRDefault="00241BB9" w14:paraId="4395AD85" w14:textId="097191D2"/>
    <w:p w:rsidR="00CD5856" w:rsidP="00403D5A" w:rsidRDefault="00CD5856" w14:paraId="602EAAF8" w14:textId="77777777">
      <w:pPr>
        <w:spacing w:line="240" w:lineRule="auto"/>
      </w:pPr>
    </w:p>
    <w:p w:rsidR="00CD5856" w:rsidP="00403D5A" w:rsidRDefault="00CD5856" w14:paraId="7961DC42" w14:textId="77777777"/>
    <w:p w:rsidR="00CD5856" w:rsidP="00403D5A" w:rsidRDefault="00CD5856" w14:paraId="3A4BCCF5" w14:textId="77777777"/>
    <w:p w:rsidR="00CD5856" w:rsidP="00403D5A" w:rsidRDefault="00CD5856" w14:paraId="0902ABF3"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403D5A" w:rsidRDefault="00F210F4" w14:paraId="468B2DB1" w14:textId="77777777">
      <w:pPr>
        <w:pStyle w:val="Huisstijl-Aanhef"/>
      </w:pPr>
      <w:r>
        <w:t>Geachte voorzitter,</w:t>
      </w:r>
    </w:p>
    <w:p w:rsidR="00E207AB" w:rsidP="00403D5A" w:rsidRDefault="00F210F4" w14:paraId="6464C3C7" w14:textId="77777777">
      <w:r>
        <w:t>In opdracht van het ministerie van Volksgezondheid, Welzijn en Sport (VWS) voert het Rijksinstituut voor Volksgezondheid en Milieu (RIVM) momenteel onderzoek uit naar p</w:t>
      </w:r>
      <w:r w:rsidRPr="00151DC4">
        <w:t xml:space="preserve">oly- en </w:t>
      </w:r>
      <w:proofErr w:type="spellStart"/>
      <w:r w:rsidRPr="00151DC4">
        <w:t>perfluoralkylstoffen</w:t>
      </w:r>
      <w:proofErr w:type="spellEnd"/>
      <w:r>
        <w:t xml:space="preserve"> (PFAS) in hobbykip- of particuliere eieren. Het doel van dit onderzoek is om te achterhalen wat de oorzaak is van de verhoogde concentraties PFAS in deze eieren die vorig jaar o.a. zijn gesignaleerd door </w:t>
      </w:r>
      <w:r w:rsidR="003D1E10">
        <w:t>Bureau Risicobeoordeling van de NVWA (</w:t>
      </w:r>
      <w:proofErr w:type="spellStart"/>
      <w:r>
        <w:t>BuRO</w:t>
      </w:r>
      <w:proofErr w:type="spellEnd"/>
      <w:r w:rsidR="003D1E10">
        <w:t>)</w:t>
      </w:r>
      <w:r w:rsidR="006B5F4C">
        <w:t>.</w:t>
      </w:r>
      <w:r>
        <w:rPr>
          <w:rStyle w:val="Voetnootmarkering"/>
        </w:rPr>
        <w:footnoteReference w:id="1"/>
      </w:r>
      <w:r>
        <w:t xml:space="preserve"> </w:t>
      </w:r>
      <w:r w:rsidR="003D1E10">
        <w:t>Ondanks dat het</w:t>
      </w:r>
      <w:r>
        <w:t xml:space="preserve"> gehele onderzoek naar verwachting </w:t>
      </w:r>
      <w:r w:rsidR="003D1E10">
        <w:t xml:space="preserve">pas </w:t>
      </w:r>
      <w:r>
        <w:t xml:space="preserve">eind dit jaar </w:t>
      </w:r>
      <w:r w:rsidR="003D1E10">
        <w:t xml:space="preserve">wordt </w:t>
      </w:r>
      <w:r>
        <w:t xml:space="preserve">afgerond, </w:t>
      </w:r>
      <w:r w:rsidR="003D1E10">
        <w:t xml:space="preserve">wil ik </w:t>
      </w:r>
      <w:r>
        <w:t xml:space="preserve">met deze Kamerbrief </w:t>
      </w:r>
      <w:r w:rsidR="003D1E10">
        <w:t>uw</w:t>
      </w:r>
      <w:r>
        <w:t xml:space="preserve"> Kamer alvast </w:t>
      </w:r>
      <w:r w:rsidR="004361EA">
        <w:t xml:space="preserve">informeren over </w:t>
      </w:r>
      <w:r w:rsidR="003D1E10">
        <w:t>het</w:t>
      </w:r>
      <w:r>
        <w:t xml:space="preserve"> rapport</w:t>
      </w:r>
      <w:r w:rsidR="003D1E10">
        <w:t xml:space="preserve"> Risicobeoordeling van PFAS via het eten van particuliere eieren in Nederland</w:t>
      </w:r>
      <w:r>
        <w:t xml:space="preserve">. Dit rapport is opgesteld door het RIVM nadat op 60 locaties </w:t>
      </w:r>
      <w:r w:rsidR="003D1E10">
        <w:t>in Nederland particuliere kippen</w:t>
      </w:r>
      <w:r>
        <w:t xml:space="preserve">eieren zijn verzameld. </w:t>
      </w:r>
      <w:r w:rsidR="003D1E10">
        <w:t>Gezien de resultaten van dit rapport acht ik een aanscherping van het huidige consumptieadvies noodzakelijk.</w:t>
      </w:r>
    </w:p>
    <w:p w:rsidR="00E207AB" w:rsidP="00403D5A" w:rsidRDefault="00E207AB" w14:paraId="08B79964" w14:textId="77777777"/>
    <w:p w:rsidR="00E207AB" w:rsidP="00403D5A" w:rsidRDefault="00F210F4" w14:paraId="06843A9E" w14:textId="77777777">
      <w:r>
        <w:t xml:space="preserve">Tot op heden was door GGD Zuid Holland Zuid het consumptieadvies afgegeven om geen particuliere </w:t>
      </w:r>
      <w:r w:rsidR="003D1E10">
        <w:t>kippen</w:t>
      </w:r>
      <w:r>
        <w:t xml:space="preserve">eieren te eten in de regio rondom </w:t>
      </w:r>
      <w:proofErr w:type="spellStart"/>
      <w:r>
        <w:t>Chemours</w:t>
      </w:r>
      <w:proofErr w:type="spellEnd"/>
      <w:r>
        <w:t xml:space="preserve"> vanwege </w:t>
      </w:r>
      <w:r w:rsidR="003D1E10">
        <w:t xml:space="preserve">te </w:t>
      </w:r>
      <w:r>
        <w:t xml:space="preserve">hoge </w:t>
      </w:r>
      <w:r w:rsidR="002E3A09">
        <w:t>PFAS-concentraties</w:t>
      </w:r>
      <w:r>
        <w:t>. Voor de rest van Nederland gold een lichter advies om particuliere eieren af te wisselen met eieren uit de supermarkt.</w:t>
      </w:r>
    </w:p>
    <w:p w:rsidR="00E207AB" w:rsidP="00403D5A" w:rsidRDefault="00E207AB" w14:paraId="19C97619" w14:textId="77777777"/>
    <w:p w:rsidR="00E207AB" w:rsidP="00403D5A" w:rsidRDefault="00F210F4" w14:paraId="60C4677C" w14:textId="77777777">
      <w:pPr>
        <w:rPr>
          <w:color w:val="FF0000"/>
        </w:rPr>
      </w:pPr>
      <w:r>
        <w:t xml:space="preserve">In bijgaand tussentijds rapport worden de resultaten geduid van de analyses die </w:t>
      </w:r>
      <w:r w:rsidR="003D1E10">
        <w:t>in oktober 2024 uitgevoerd op 17 soorten PFAS</w:t>
      </w:r>
      <w:r>
        <w:t xml:space="preserve">. Op basis van deze resultaten zal het huidige en zojuist genoemde consumptieadvies voor particuliere </w:t>
      </w:r>
      <w:r w:rsidR="003D1E10">
        <w:t>kippen</w:t>
      </w:r>
      <w:r>
        <w:t xml:space="preserve">eieren worden aangepast. </w:t>
      </w:r>
      <w:r w:rsidR="003D1E10">
        <w:t>Dit</w:t>
      </w:r>
      <w:r>
        <w:t xml:space="preserve"> algemene advies wordt daarmee hetzelfde als het advies in de regio rond </w:t>
      </w:r>
      <w:proofErr w:type="spellStart"/>
      <w:r>
        <w:t>Chemours</w:t>
      </w:r>
      <w:proofErr w:type="spellEnd"/>
      <w:r>
        <w:t xml:space="preserve">. </w:t>
      </w:r>
      <w:bookmarkStart w:name="_Hlk195096625" w:id="1"/>
      <w:r>
        <w:t xml:space="preserve">Het nieuwe consumptieadvies van het Voedingscentrum luidt als volgt: </w:t>
      </w:r>
      <w:r w:rsidR="00280664">
        <w:t>“</w:t>
      </w:r>
      <w:r w:rsidRPr="00280664" w:rsidR="00280664">
        <w:rPr>
          <w:i/>
          <w:iCs/>
        </w:rPr>
        <w:t xml:space="preserve">Wil je het risico </w:t>
      </w:r>
      <w:r w:rsidRPr="00D64A07" w:rsidR="00D64A07">
        <w:rPr>
          <w:i/>
          <w:iCs/>
        </w:rPr>
        <w:t xml:space="preserve">op een te hoge inname van PFAS via </w:t>
      </w:r>
      <w:r w:rsidR="000F222A">
        <w:rPr>
          <w:i/>
          <w:iCs/>
        </w:rPr>
        <w:t>voedsel</w:t>
      </w:r>
      <w:r w:rsidR="002A5E3B">
        <w:rPr>
          <w:i/>
          <w:iCs/>
        </w:rPr>
        <w:t xml:space="preserve"> </w:t>
      </w:r>
      <w:r w:rsidRPr="00280664" w:rsidR="00280664">
        <w:rPr>
          <w:i/>
          <w:iCs/>
        </w:rPr>
        <w:t>zoveel mogelijk beperken, dan kun je ervoor kiezen om geen eieren van eigen kippen te eten. Eieren uit de supermarkt, van de markt of speciaalzaak zijn veilig: zij moeten voldoen aan Europese wetgeving en worden gecontroleerd. Je kunt ook je eieren laten testen bij een laboratorium om te weten hoeveel PFAS erin zit.</w:t>
      </w:r>
      <w:r w:rsidR="00280664">
        <w:rPr>
          <w:i/>
          <w:iCs/>
        </w:rPr>
        <w:t>”</w:t>
      </w:r>
      <w:bookmarkEnd w:id="1"/>
      <w:r>
        <w:rPr>
          <w:rStyle w:val="Voetnootmarkering"/>
          <w:i/>
          <w:iCs/>
        </w:rPr>
        <w:footnoteReference w:id="2"/>
      </w:r>
    </w:p>
    <w:p w:rsidR="00E207AB" w:rsidP="00403D5A" w:rsidRDefault="00F210F4" w14:paraId="754CF2B1" w14:textId="77777777">
      <w:pPr>
        <w:rPr>
          <w:kern w:val="0"/>
        </w:rPr>
      </w:pPr>
      <w:r>
        <w:rPr>
          <w:kern w:val="0"/>
        </w:rPr>
        <w:lastRenderedPageBreak/>
        <w:t xml:space="preserve">De NVWA heeft in 2023 en 2024 </w:t>
      </w:r>
      <w:r w:rsidR="002F317F">
        <w:rPr>
          <w:kern w:val="0"/>
        </w:rPr>
        <w:t xml:space="preserve">controles uitgevoerd naar PFAS-gehaltes in commercieel verkochte eieren, bijvoorbeeld uit de supermarkt. Alle monsters voldeden aan </w:t>
      </w:r>
      <w:r w:rsidR="003D1E10">
        <w:rPr>
          <w:kern w:val="0"/>
        </w:rPr>
        <w:t xml:space="preserve">de wettelijke vastgestelde </w:t>
      </w:r>
      <w:r w:rsidR="004A7176">
        <w:rPr>
          <w:kern w:val="0"/>
        </w:rPr>
        <w:t>maximumgehalte</w:t>
      </w:r>
      <w:r w:rsidR="003D1E10">
        <w:rPr>
          <w:kern w:val="0"/>
        </w:rPr>
        <w:t>s</w:t>
      </w:r>
      <w:r w:rsidR="004A7176">
        <w:rPr>
          <w:kern w:val="0"/>
        </w:rPr>
        <w:t xml:space="preserve"> voor PFAS</w:t>
      </w:r>
      <w:r w:rsidR="003D1E10">
        <w:rPr>
          <w:kern w:val="0"/>
        </w:rPr>
        <w:t xml:space="preserve">, wat betekent dat </w:t>
      </w:r>
      <w:r>
        <w:rPr>
          <w:kern w:val="0"/>
        </w:rPr>
        <w:t>het veilig</w:t>
      </w:r>
      <w:r w:rsidR="003D1E10">
        <w:rPr>
          <w:kern w:val="0"/>
        </w:rPr>
        <w:t xml:space="preserve"> is</w:t>
      </w:r>
      <w:r>
        <w:rPr>
          <w:kern w:val="0"/>
        </w:rPr>
        <w:t xml:space="preserve"> om </w:t>
      </w:r>
      <w:r w:rsidR="002F317F">
        <w:rPr>
          <w:kern w:val="0"/>
        </w:rPr>
        <w:t xml:space="preserve">commercieel verkochte </w:t>
      </w:r>
      <w:r>
        <w:rPr>
          <w:kern w:val="0"/>
        </w:rPr>
        <w:t>eieren te blijven eten.</w:t>
      </w:r>
    </w:p>
    <w:p w:rsidR="00E207AB" w:rsidP="00403D5A" w:rsidRDefault="00E207AB" w14:paraId="24076471" w14:textId="77777777">
      <w:pPr>
        <w:rPr>
          <w:kern w:val="0"/>
        </w:rPr>
      </w:pPr>
    </w:p>
    <w:p w:rsidR="000A4001" w:rsidP="00403D5A" w:rsidRDefault="00F210F4" w14:paraId="4AA50B82" w14:textId="77777777">
      <w:pPr>
        <w:rPr>
          <w:kern w:val="0"/>
        </w:rPr>
      </w:pPr>
      <w:r>
        <w:rPr>
          <w:kern w:val="0"/>
        </w:rPr>
        <w:t>Het is wederom een vervelend bericht rondom het onderwerp PFAS, in dit geval in het specifiek voor alle hobbyhouders met kippen in Nederland. Op dit moment kan nog geen perspectief worden geboden aan hen om de PFAS-gehaltes naar beneden te brengen. In het bijgaande rapport wordt namelijk nog geen link gelegd met de mogelijke bronnen van PFAS in deze eieren, alsmede andere verklarende factoren voor de gevonden concentraties. Eerdere onderzoeken wijzen op regenwormen als waarschijnlijk bron van de vervuiling,</w:t>
      </w:r>
      <w:r>
        <w:rPr>
          <w:kern w:val="0"/>
        </w:rPr>
        <w:t xml:space="preserve"> die optie wordt ook beoordeeld in het onderzoek van het RIVM. Publicatie van dit rapport wordt eind dit jaar verwacht en ik hoop tegen die tijd met een perspectief te kunnen komen voor hen die eigen kippen houden. Op dat moment zal ik tevens uw Kamer opnieuw informeren. </w:t>
      </w:r>
    </w:p>
    <w:p w:rsidRPr="009A31BF" w:rsidR="00CD5856" w:rsidP="00403D5A" w:rsidRDefault="00F210F4" w14:paraId="38B74681" w14:textId="77777777">
      <w:pPr>
        <w:pStyle w:val="Huisstijl-Slotzin"/>
      </w:pPr>
      <w:r>
        <w:t>Hoogachtend,</w:t>
      </w:r>
    </w:p>
    <w:p w:rsidR="00BC481F" w:rsidP="00403D5A" w:rsidRDefault="00BC481F" w14:paraId="6A189941" w14:textId="77777777">
      <w:pPr>
        <w:spacing w:line="240" w:lineRule="auto"/>
        <w:rPr>
          <w:noProof/>
        </w:rPr>
      </w:pPr>
    </w:p>
    <w:p w:rsidR="00403D5A" w:rsidP="00403D5A" w:rsidRDefault="00403D5A" w14:paraId="0E22C7B7" w14:textId="77777777">
      <w:pPr>
        <w:spacing w:line="240" w:lineRule="atLeast"/>
      </w:pPr>
      <w:r>
        <w:t>de staatssecretaris Jeugd,</w:t>
      </w:r>
    </w:p>
    <w:p w:rsidR="00C62B6C" w:rsidP="00403D5A" w:rsidRDefault="00F210F4" w14:paraId="4CBC3D03" w14:textId="7C46DB08">
      <w:pPr>
        <w:spacing w:line="240" w:lineRule="atLeast"/>
        <w:rPr>
          <w:szCs w:val="18"/>
        </w:rPr>
      </w:pPr>
      <w:r>
        <w:t>Preventie en Sport</w:t>
      </w:r>
      <w:r>
        <w:rPr>
          <w:szCs w:val="18"/>
        </w:rPr>
        <w:t>,</w:t>
      </w:r>
    </w:p>
    <w:p w:rsidRPr="007B6A41" w:rsidR="00C62B6C" w:rsidP="00403D5A" w:rsidRDefault="00C62B6C" w14:paraId="6C7D733B" w14:textId="77777777">
      <w:pPr>
        <w:spacing w:line="240" w:lineRule="atLeast"/>
        <w:rPr>
          <w:szCs w:val="18"/>
        </w:rPr>
      </w:pPr>
      <w:bookmarkStart w:name="bmkHandtekening" w:id="2"/>
    </w:p>
    <w:bookmarkEnd w:id="2"/>
    <w:p w:rsidR="00403D5A" w:rsidP="00403D5A" w:rsidRDefault="00F210F4" w14:paraId="0633C47A" w14:textId="77777777">
      <w:pPr>
        <w:spacing w:line="240" w:lineRule="atLeast"/>
      </w:pPr>
      <w:r>
        <w:cr/>
      </w:r>
    </w:p>
    <w:p w:rsidR="00403D5A" w:rsidP="00403D5A" w:rsidRDefault="00403D5A" w14:paraId="634D207B" w14:textId="77777777">
      <w:pPr>
        <w:spacing w:line="240" w:lineRule="atLeast"/>
      </w:pPr>
    </w:p>
    <w:p w:rsidRPr="007B6A41" w:rsidR="00C62B6C" w:rsidP="00403D5A" w:rsidRDefault="00F210F4" w14:paraId="23BA81CA" w14:textId="19C98702">
      <w:pPr>
        <w:spacing w:line="240" w:lineRule="atLeast"/>
        <w:rPr>
          <w:szCs w:val="18"/>
        </w:rPr>
      </w:pPr>
      <w:r>
        <w:cr/>
      </w:r>
    </w:p>
    <w:p w:rsidRPr="007B6A41" w:rsidR="00C62B6C" w:rsidP="00403D5A" w:rsidRDefault="00F210F4" w14:paraId="4511F6D4" w14:textId="77777777">
      <w:pPr>
        <w:spacing w:line="240" w:lineRule="atLeast"/>
        <w:rPr>
          <w:szCs w:val="18"/>
        </w:rPr>
      </w:pPr>
      <w:r>
        <w:t>Vincent Karremans</w:t>
      </w:r>
    </w:p>
    <w:p w:rsidR="00C95CA9" w:rsidP="00403D5A" w:rsidRDefault="00C95CA9" w14:paraId="5D36F1B0" w14:textId="77777777">
      <w:pPr>
        <w:spacing w:line="240" w:lineRule="auto"/>
        <w:rPr>
          <w:noProof/>
        </w:rPr>
      </w:pPr>
    </w:p>
    <w:sectPr w:rsidR="00C95CA9"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9157" w14:textId="77777777" w:rsidR="004E74A1" w:rsidRDefault="004E74A1">
      <w:pPr>
        <w:spacing w:line="240" w:lineRule="auto"/>
      </w:pPr>
      <w:r>
        <w:separator/>
      </w:r>
    </w:p>
  </w:endnote>
  <w:endnote w:type="continuationSeparator" w:id="0">
    <w:p w14:paraId="5C7669C8" w14:textId="77777777" w:rsidR="004E74A1" w:rsidRDefault="004E7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99C9" w14:textId="77777777" w:rsidR="006D2979" w:rsidRDefault="006D29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D4D7" w14:textId="77777777" w:rsidR="00DC7639" w:rsidRDefault="00F210F4">
    <w:pPr>
      <w:pStyle w:val="Voettekst"/>
    </w:pPr>
    <w:r>
      <w:rPr>
        <w:noProof/>
        <w:lang w:val="en-US" w:eastAsia="en-US" w:bidi="ar-SA"/>
      </w:rPr>
      <w:pict w14:anchorId="121DEADC">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B094778" w14:textId="77777777" w:rsidR="00DC7639" w:rsidRDefault="00F210F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0B11" w14:textId="77777777" w:rsidR="006D2979" w:rsidRDefault="006D29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CE11" w14:textId="77777777" w:rsidR="004E74A1" w:rsidRDefault="004E74A1">
      <w:pPr>
        <w:spacing w:line="240" w:lineRule="auto"/>
      </w:pPr>
      <w:r>
        <w:separator/>
      </w:r>
    </w:p>
  </w:footnote>
  <w:footnote w:type="continuationSeparator" w:id="0">
    <w:p w14:paraId="4D4ED9C9" w14:textId="77777777" w:rsidR="004E74A1" w:rsidRDefault="004E74A1">
      <w:pPr>
        <w:spacing w:line="240" w:lineRule="auto"/>
      </w:pPr>
      <w:r>
        <w:continuationSeparator/>
      </w:r>
    </w:p>
  </w:footnote>
  <w:footnote w:id="1">
    <w:p w14:paraId="1221528B" w14:textId="77777777" w:rsidR="003D1E10" w:rsidRDefault="00F210F4">
      <w:pPr>
        <w:pStyle w:val="Voetnoottekst"/>
      </w:pPr>
      <w:r w:rsidRPr="003D1E10">
        <w:rPr>
          <w:rStyle w:val="Voetnootmarkering"/>
          <w:sz w:val="16"/>
          <w:szCs w:val="14"/>
        </w:rPr>
        <w:footnoteRef/>
      </w:r>
      <w:r w:rsidRPr="003D1E10">
        <w:rPr>
          <w:sz w:val="16"/>
          <w:szCs w:val="14"/>
        </w:rPr>
        <w:t xml:space="preserve"> </w:t>
      </w:r>
      <w:hyperlink r:id="rId1" w:history="1">
        <w:r w:rsidRPr="003D1E10">
          <w:rPr>
            <w:rStyle w:val="Hyperlink"/>
            <w:sz w:val="16"/>
            <w:szCs w:val="14"/>
          </w:rPr>
          <w:t xml:space="preserve">Advies van </w:t>
        </w:r>
        <w:proofErr w:type="spellStart"/>
        <w:r w:rsidRPr="003D1E10">
          <w:rPr>
            <w:rStyle w:val="Hyperlink"/>
            <w:sz w:val="16"/>
            <w:szCs w:val="14"/>
          </w:rPr>
          <w:t>BuRO</w:t>
        </w:r>
        <w:proofErr w:type="spellEnd"/>
        <w:r w:rsidRPr="003D1E10">
          <w:rPr>
            <w:rStyle w:val="Hyperlink"/>
            <w:sz w:val="16"/>
            <w:szCs w:val="14"/>
          </w:rPr>
          <w:t xml:space="preserve"> over PFAS in eieren van kippen van particulieren | Advies | NVWA</w:t>
        </w:r>
      </w:hyperlink>
    </w:p>
  </w:footnote>
  <w:footnote w:id="2">
    <w:p w14:paraId="236857BE" w14:textId="77777777" w:rsidR="002A5E3B" w:rsidRDefault="00F210F4">
      <w:pPr>
        <w:pStyle w:val="Voetnoottekst"/>
      </w:pPr>
      <w:r w:rsidRPr="002A5E3B">
        <w:rPr>
          <w:rStyle w:val="Voetnootmarkering"/>
          <w:sz w:val="16"/>
          <w:szCs w:val="14"/>
        </w:rPr>
        <w:footnoteRef/>
      </w:r>
      <w:r w:rsidRPr="002A5E3B">
        <w:rPr>
          <w:sz w:val="16"/>
          <w:szCs w:val="14"/>
        </w:rPr>
        <w:t xml:space="preserve"> </w:t>
      </w:r>
      <w:hyperlink r:id="rId2" w:history="1">
        <w:r w:rsidRPr="002A5E3B">
          <w:rPr>
            <w:rStyle w:val="Hyperlink"/>
            <w:sz w:val="16"/>
            <w:szCs w:val="14"/>
          </w:rPr>
          <w:t>https://www.voedingscentrum.nl/nl/nieuws/voedingscentrum-duidt-kun-je-eieren-van-eigen-kippen-eten-vanwege-pfas-.aspx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5BBB" w14:textId="77777777" w:rsidR="006D2979" w:rsidRDefault="006D29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1AF9" w14:textId="77777777" w:rsidR="00CD5856" w:rsidRDefault="00F210F4">
    <w:pPr>
      <w:pStyle w:val="Koptekst"/>
    </w:pPr>
    <w:r>
      <w:rPr>
        <w:noProof/>
        <w:lang w:eastAsia="nl-NL" w:bidi="ar-SA"/>
      </w:rPr>
      <w:drawing>
        <wp:anchor distT="0" distB="0" distL="114300" distR="114300" simplePos="0" relativeHeight="251652096" behindDoc="1" locked="0" layoutInCell="1" allowOverlap="1" wp14:anchorId="579BF0A6" wp14:editId="146BE48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A2AC8D1" wp14:editId="2666AF2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C59371D">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83697F5" w14:textId="77777777" w:rsidR="00CD5856" w:rsidRDefault="00F210F4">
                <w:pPr>
                  <w:pStyle w:val="Huisstijl-AfzendgegevensW1"/>
                </w:pPr>
                <w:r>
                  <w:t>Bezoekadres</w:t>
                </w:r>
              </w:p>
              <w:p w14:paraId="41707D3A" w14:textId="77777777" w:rsidR="00CD5856" w:rsidRDefault="00F210F4">
                <w:pPr>
                  <w:pStyle w:val="Huisstijl-Afzendgegevens"/>
                </w:pPr>
                <w:r>
                  <w:t>Parnassusplein 5</w:t>
                </w:r>
              </w:p>
              <w:p w14:paraId="1380F124" w14:textId="77777777" w:rsidR="00CD5856" w:rsidRDefault="00F210F4">
                <w:pPr>
                  <w:pStyle w:val="Huisstijl-Afzendgegevens"/>
                </w:pPr>
                <w:r>
                  <w:t>2511</w:t>
                </w:r>
                <w:r w:rsidR="008D59C5" w:rsidRPr="008D59C5">
                  <w:t xml:space="preserve"> </w:t>
                </w:r>
                <w:r>
                  <w:t>VX</w:t>
                </w:r>
                <w:r w:rsidR="00E1490C">
                  <w:t xml:space="preserve">  </w:t>
                </w:r>
                <w:r w:rsidR="008D59C5" w:rsidRPr="008D59C5">
                  <w:t>Den Haag</w:t>
                </w:r>
              </w:p>
              <w:p w14:paraId="54AFA81A" w14:textId="77777777" w:rsidR="00CD5856" w:rsidRDefault="00F210F4">
                <w:pPr>
                  <w:pStyle w:val="Huisstijl-Afzendgegevens"/>
                </w:pPr>
                <w:r w:rsidRPr="008D59C5">
                  <w:t>www.rijksoverheid.nl</w:t>
                </w:r>
              </w:p>
              <w:p w14:paraId="71D0C5DC" w14:textId="77777777" w:rsidR="00CD5856" w:rsidRDefault="00F210F4">
                <w:pPr>
                  <w:pStyle w:val="Huisstijl-ReferentiegegevenskopW2"/>
                </w:pPr>
                <w:r w:rsidRPr="008D59C5">
                  <w:t>Kenmerk</w:t>
                </w:r>
              </w:p>
              <w:p w14:paraId="71436FA5" w14:textId="77777777" w:rsidR="00CD5856" w:rsidRDefault="00F210F4">
                <w:pPr>
                  <w:pStyle w:val="Huisstijl-Referentiegegevens"/>
                </w:pPr>
                <w:bookmarkStart w:id="0" w:name="_Hlk117784077"/>
                <w:r>
                  <w:t>4083841-1081074-VGP</w:t>
                </w:r>
              </w:p>
              <w:bookmarkEnd w:id="0"/>
              <w:p w14:paraId="431F0E58" w14:textId="77777777" w:rsidR="00CD5856" w:rsidRPr="002B504F" w:rsidRDefault="00F210F4">
                <w:pPr>
                  <w:pStyle w:val="Huisstijl-ReferentiegegevenskopW1"/>
                </w:pPr>
                <w:r w:rsidRPr="008D59C5">
                  <w:t>Bijlage(n)</w:t>
                </w:r>
              </w:p>
              <w:p w14:paraId="1976141F" w14:textId="77777777" w:rsidR="00215CB5" w:rsidRPr="006D2979" w:rsidRDefault="00F210F4">
                <w:pPr>
                  <w:pStyle w:val="Huisstijl-ReferentiegegevenskopW1"/>
                  <w:rPr>
                    <w:b w:val="0"/>
                    <w:bCs/>
                  </w:rPr>
                </w:pPr>
                <w:r>
                  <w:rPr>
                    <w:b w:val="0"/>
                    <w:bCs/>
                  </w:rPr>
                  <w:t>1</w:t>
                </w:r>
              </w:p>
              <w:p w14:paraId="61EEAE0B" w14:textId="77777777" w:rsidR="00CD5856" w:rsidRDefault="00F210F4">
                <w:pPr>
                  <w:pStyle w:val="Huisstijl-ReferentiegegevenskopW1"/>
                </w:pPr>
                <w:r>
                  <w:t>Kenmerk afzender</w:t>
                </w:r>
              </w:p>
              <w:p w14:paraId="1C97D276" w14:textId="77777777" w:rsidR="00CD5856" w:rsidRDefault="00CD5856">
                <w:pPr>
                  <w:pStyle w:val="Huisstijl-Referentiegegevens"/>
                </w:pPr>
              </w:p>
              <w:p w14:paraId="0771B304" w14:textId="77777777" w:rsidR="00CD5856" w:rsidRDefault="00F210F4">
                <w:pPr>
                  <w:pStyle w:val="Huisstijl-Algemenevoorwaarden"/>
                </w:pPr>
                <w:r>
                  <w:t xml:space="preserve">Correspondentie uitsluitend richten aan het retouradres met vermelding van de datum en het </w:t>
                </w:r>
                <w:r>
                  <w:t>kenmerk van deze brief.</w:t>
                </w:r>
              </w:p>
              <w:p w14:paraId="2FED5222" w14:textId="77777777" w:rsidR="00CD5856" w:rsidRDefault="00CD5856"/>
            </w:txbxContent>
          </v:textbox>
          <w10:wrap anchorx="page" anchory="page"/>
        </v:shape>
      </w:pict>
    </w:r>
    <w:r>
      <w:rPr>
        <w:lang w:eastAsia="nl-NL" w:bidi="ar-SA"/>
      </w:rPr>
      <w:pict w14:anchorId="15A4413C">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C1A3B5E" w14:textId="5A7F7B62" w:rsidR="00CD5856" w:rsidRPr="00151DC4" w:rsidRDefault="00F210F4">
                <w:pPr>
                  <w:pStyle w:val="Huisstijl-Datumenbetreft"/>
                  <w:tabs>
                    <w:tab w:val="clear" w:pos="737"/>
                    <w:tab w:val="left" w:pos="-5954"/>
                    <w:tab w:val="left" w:pos="-5670"/>
                    <w:tab w:val="left" w:pos="1134"/>
                  </w:tabs>
                  <w:rPr>
                    <w:lang w:val="de-DE"/>
                  </w:rPr>
                </w:pPr>
                <w:r w:rsidRPr="00151DC4">
                  <w:rPr>
                    <w:lang w:val="de-DE"/>
                  </w:rPr>
                  <w:t>Datum</w:t>
                </w:r>
                <w:r w:rsidR="00E1490C" w:rsidRPr="00151DC4">
                  <w:rPr>
                    <w:lang w:val="de-DE"/>
                  </w:rPr>
                  <w:tab/>
                </w:r>
                <w:r>
                  <w:rPr>
                    <w:lang w:val="de-DE"/>
                  </w:rPr>
                  <w:t xml:space="preserve">15 </w:t>
                </w:r>
                <w:proofErr w:type="spellStart"/>
                <w:r>
                  <w:rPr>
                    <w:lang w:val="de-DE"/>
                  </w:rPr>
                  <w:t>april</w:t>
                </w:r>
                <w:proofErr w:type="spellEnd"/>
                <w:r>
                  <w:rPr>
                    <w:lang w:val="de-DE"/>
                  </w:rPr>
                  <w:t xml:space="preserve"> 2025</w:t>
                </w:r>
              </w:p>
              <w:p w14:paraId="35644A62" w14:textId="77777777" w:rsidR="00CD5856" w:rsidRPr="00151DC4" w:rsidRDefault="00F210F4">
                <w:pPr>
                  <w:pStyle w:val="Huisstijl-Datumenbetreft"/>
                  <w:tabs>
                    <w:tab w:val="clear" w:pos="737"/>
                    <w:tab w:val="left" w:pos="-5954"/>
                    <w:tab w:val="left" w:pos="-5670"/>
                    <w:tab w:val="left" w:pos="1134"/>
                  </w:tabs>
                  <w:rPr>
                    <w:lang w:val="de-DE"/>
                  </w:rPr>
                </w:pPr>
                <w:proofErr w:type="spellStart"/>
                <w:r w:rsidRPr="00151DC4">
                  <w:rPr>
                    <w:lang w:val="de-DE"/>
                  </w:rPr>
                  <w:t>Betreft</w:t>
                </w:r>
                <w:proofErr w:type="spellEnd"/>
                <w:r w:rsidR="00E1490C" w:rsidRPr="00151DC4">
                  <w:rPr>
                    <w:lang w:val="de-DE"/>
                  </w:rPr>
                  <w:tab/>
                </w:r>
                <w:r w:rsidR="00233E8C" w:rsidRPr="00151DC4">
                  <w:rPr>
                    <w:lang w:val="de-DE"/>
                  </w:rPr>
                  <w:t xml:space="preserve">PFAS in </w:t>
                </w:r>
                <w:proofErr w:type="spellStart"/>
                <w:r w:rsidR="00233E8C" w:rsidRPr="00151DC4">
                  <w:rPr>
                    <w:lang w:val="de-DE"/>
                  </w:rPr>
                  <w:t>particuliere</w:t>
                </w:r>
                <w:proofErr w:type="spellEnd"/>
                <w:r w:rsidR="00233E8C" w:rsidRPr="00151DC4">
                  <w:rPr>
                    <w:lang w:val="de-DE"/>
                  </w:rPr>
                  <w:t xml:space="preserve"> </w:t>
                </w:r>
                <w:proofErr w:type="spellStart"/>
                <w:r w:rsidR="003D1E10">
                  <w:rPr>
                    <w:lang w:val="de-DE"/>
                  </w:rPr>
                  <w:t>kippen</w:t>
                </w:r>
                <w:r w:rsidR="00233E8C" w:rsidRPr="00151DC4">
                  <w:rPr>
                    <w:lang w:val="de-DE"/>
                  </w:rPr>
                  <w:t>eieren</w:t>
                </w:r>
                <w:proofErr w:type="spellEnd"/>
              </w:p>
              <w:p w14:paraId="63866525" w14:textId="77777777" w:rsidR="00CD5856" w:rsidRPr="00151DC4" w:rsidRDefault="00CD5856">
                <w:pPr>
                  <w:pStyle w:val="Huisstijl-Datumenbetreft"/>
                  <w:tabs>
                    <w:tab w:val="left" w:pos="-5954"/>
                    <w:tab w:val="left" w:pos="-5670"/>
                  </w:tabs>
                  <w:rPr>
                    <w:lang w:val="de-DE"/>
                  </w:rPr>
                </w:pPr>
              </w:p>
            </w:txbxContent>
          </v:textbox>
          <w10:wrap anchorx="page" anchory="page"/>
        </v:shape>
      </w:pict>
    </w:r>
    <w:r>
      <w:rPr>
        <w:lang w:eastAsia="nl-NL" w:bidi="ar-SA"/>
      </w:rPr>
      <w:pict w14:anchorId="59674B4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6E596C7" w14:textId="77777777" w:rsidR="00CD5856" w:rsidRDefault="00CD5856">
                <w:pPr>
                  <w:pStyle w:val="Huisstijl-Toezendgegevens"/>
                </w:pPr>
              </w:p>
            </w:txbxContent>
          </v:textbox>
          <w10:wrap anchorx="page" anchory="page"/>
        </v:shape>
      </w:pict>
    </w:r>
    <w:r>
      <w:rPr>
        <w:lang w:eastAsia="nl-NL" w:bidi="ar-SA"/>
      </w:rPr>
      <w:pict w14:anchorId="6ABFAA46">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825D1F6" w14:textId="77777777" w:rsidR="00CD5856" w:rsidRDefault="00F210F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5F42435">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625494F" w14:textId="77777777" w:rsidR="00CD5856" w:rsidRDefault="00F210F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A002" w14:textId="77777777" w:rsidR="006D2979" w:rsidRDefault="006D297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F0E0" w14:textId="77777777" w:rsidR="00CD5856" w:rsidRDefault="00F210F4">
    <w:pPr>
      <w:pStyle w:val="Koptekst"/>
    </w:pPr>
    <w:r>
      <w:rPr>
        <w:lang w:eastAsia="nl-NL" w:bidi="ar-SA"/>
      </w:rPr>
      <w:pict w14:anchorId="20C7B91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C006AD1" w14:textId="77777777" w:rsidR="00CD5856" w:rsidRDefault="00F210F4">
                <w:pPr>
                  <w:pStyle w:val="Huisstijl-ReferentiegegevenskopW2"/>
                </w:pPr>
                <w:r w:rsidRPr="008D59C5">
                  <w:t>Kenmerk</w:t>
                </w:r>
              </w:p>
              <w:p w14:paraId="370EBEC6" w14:textId="77777777" w:rsidR="00C95CA9" w:rsidRPr="00C95CA9" w:rsidRDefault="00F210F4" w:rsidP="00C95CA9">
                <w:pPr>
                  <w:pStyle w:val="Huisstijl-Referentiegegevens"/>
                </w:pPr>
                <w:r w:rsidRPr="00C95CA9">
                  <w:t>4083841-1081074-VGP</w:t>
                </w:r>
              </w:p>
              <w:p w14:paraId="4BB98CAB" w14:textId="77777777" w:rsidR="00CD5856" w:rsidRDefault="00CD5856">
                <w:pPr>
                  <w:pStyle w:val="Huisstijl-Referentiegegevens"/>
                </w:pPr>
              </w:p>
            </w:txbxContent>
          </v:textbox>
          <w10:wrap anchorx="page" anchory="page"/>
        </v:shape>
      </w:pict>
    </w:r>
    <w:r>
      <w:rPr>
        <w:lang w:eastAsia="nl-NL" w:bidi="ar-SA"/>
      </w:rPr>
      <w:pict w14:anchorId="29145F8E">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2FBB23E" w14:textId="3E3F4D85" w:rsidR="00CD5856" w:rsidRDefault="00F210F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A4001">
                  <w:fldChar w:fldCharType="begin"/>
                </w:r>
                <w:r>
                  <w:instrText xml:space="preserve"> SECTIONPAGES  \* Arabic  \* MERGEFORMAT </w:instrText>
                </w:r>
                <w:r w:rsidR="000A4001">
                  <w:fldChar w:fldCharType="separate"/>
                </w:r>
                <w:r>
                  <w:rPr>
                    <w:noProof/>
                  </w:rPr>
                  <w:t>2</w:t>
                </w:r>
                <w:r w:rsidR="000A4001">
                  <w:rPr>
                    <w:noProof/>
                  </w:rPr>
                  <w:fldChar w:fldCharType="end"/>
                </w:r>
              </w:p>
              <w:p w14:paraId="5CF1A0E1" w14:textId="77777777" w:rsidR="00CD5856" w:rsidRDefault="00CD5856"/>
              <w:p w14:paraId="3CB5C5F5" w14:textId="77777777" w:rsidR="00CD5856" w:rsidRDefault="00CD5856">
                <w:pPr>
                  <w:pStyle w:val="Huisstijl-Paginanummer"/>
                </w:pPr>
              </w:p>
              <w:p w14:paraId="24782943"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AE8B" w14:textId="77777777" w:rsidR="00CD5856" w:rsidRDefault="00F210F4">
    <w:pPr>
      <w:pStyle w:val="Koptekst"/>
    </w:pPr>
    <w:r>
      <w:rPr>
        <w:lang w:eastAsia="nl-NL" w:bidi="ar-SA"/>
      </w:rPr>
      <w:pict w14:anchorId="0DA286E8">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6868AA5" w14:textId="77777777" w:rsidR="00CD5856" w:rsidRDefault="00F210F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03D5A">
                      <w:t>26 juni 2014</w:t>
                    </w:r>
                  </w:sdtContent>
                </w:sdt>
              </w:p>
              <w:p w14:paraId="3281A8E5" w14:textId="77777777" w:rsidR="00CD5856" w:rsidRDefault="00F210F4">
                <w:pPr>
                  <w:pStyle w:val="Huisstijl-Datumenbetreft"/>
                  <w:tabs>
                    <w:tab w:val="left" w:pos="-5954"/>
                    <w:tab w:val="left" w:pos="-5670"/>
                  </w:tabs>
                </w:pPr>
                <w:r>
                  <w:t>Betreft</w:t>
                </w:r>
                <w:r>
                  <w:tab/>
                </w:r>
                <w:proofErr w:type="spellStart"/>
                <w:r w:rsidR="008D59C5">
                  <w:t>BETREFT</w:t>
                </w:r>
                <w:proofErr w:type="spellEnd"/>
              </w:p>
              <w:p w14:paraId="33392193"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F1E2E3A" wp14:editId="33E0268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93329D7" wp14:editId="7AD8EF4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F6140C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54C25A2" w14:textId="77777777" w:rsidR="00CD5856" w:rsidRDefault="00F210F4">
                <w:pPr>
                  <w:pStyle w:val="Huisstijl-Afzendgegevens"/>
                </w:pPr>
                <w:r w:rsidRPr="008D59C5">
                  <w:t>Rijnstraat 50</w:t>
                </w:r>
              </w:p>
              <w:p w14:paraId="754C7B82" w14:textId="77777777" w:rsidR="00CD5856" w:rsidRDefault="00F210F4">
                <w:pPr>
                  <w:pStyle w:val="Huisstijl-Afzendgegevens"/>
                </w:pPr>
                <w:r w:rsidRPr="008D59C5">
                  <w:t>Den Haag</w:t>
                </w:r>
              </w:p>
              <w:p w14:paraId="122B2B42" w14:textId="77777777" w:rsidR="00CD5856" w:rsidRDefault="00F210F4">
                <w:pPr>
                  <w:pStyle w:val="Huisstijl-Afzendgegevens"/>
                </w:pPr>
                <w:r w:rsidRPr="008D59C5">
                  <w:t>www.rijksoverheid.nl</w:t>
                </w:r>
              </w:p>
              <w:p w14:paraId="1D272E5D" w14:textId="77777777" w:rsidR="00CD5856" w:rsidRDefault="00F210F4">
                <w:pPr>
                  <w:pStyle w:val="Huisstijl-AfzendgegevenskopW1"/>
                </w:pPr>
                <w:r>
                  <w:t>Contactpersoon</w:t>
                </w:r>
              </w:p>
              <w:p w14:paraId="032A5FC9" w14:textId="77777777" w:rsidR="00CD5856" w:rsidRDefault="00F210F4">
                <w:pPr>
                  <w:pStyle w:val="Huisstijl-Afzendgegevens"/>
                </w:pPr>
                <w:r w:rsidRPr="008D59C5">
                  <w:t>ing. J.A. Ramlal</w:t>
                </w:r>
              </w:p>
              <w:p w14:paraId="0BA945C4" w14:textId="77777777" w:rsidR="00CD5856" w:rsidRDefault="00F210F4">
                <w:pPr>
                  <w:pStyle w:val="Huisstijl-Afzendgegevens"/>
                </w:pPr>
                <w:r w:rsidRPr="008D59C5">
                  <w:t>ja.ramlal@minvws.nl</w:t>
                </w:r>
              </w:p>
              <w:p w14:paraId="77E615F7" w14:textId="77777777" w:rsidR="00CD5856" w:rsidRDefault="00F210F4">
                <w:pPr>
                  <w:pStyle w:val="Huisstijl-ReferentiegegevenskopW2"/>
                </w:pPr>
                <w:r>
                  <w:t>Ons kenmerk</w:t>
                </w:r>
              </w:p>
              <w:p w14:paraId="50E5AA8B" w14:textId="77777777" w:rsidR="00CD5856" w:rsidRDefault="00F210F4">
                <w:pPr>
                  <w:pStyle w:val="Huisstijl-Referentiegegevens"/>
                </w:pPr>
                <w:r>
                  <w:t>KENMERK</w:t>
                </w:r>
              </w:p>
              <w:p w14:paraId="15CC70F0" w14:textId="77777777" w:rsidR="00CD5856" w:rsidRDefault="00F210F4">
                <w:pPr>
                  <w:pStyle w:val="Huisstijl-ReferentiegegevenskopW1"/>
                </w:pPr>
                <w:r>
                  <w:t>Uw kenmerk</w:t>
                </w:r>
              </w:p>
              <w:p w14:paraId="5F1563E1" w14:textId="77777777" w:rsidR="00CD5856" w:rsidRDefault="00F210F4">
                <w:pPr>
                  <w:pStyle w:val="Huisstijl-Referentiegegevens"/>
                </w:pPr>
                <w:r>
                  <w:t>UW BRIEF</w:t>
                </w:r>
              </w:p>
            </w:txbxContent>
          </v:textbox>
          <w10:wrap anchorx="page" anchory="page"/>
        </v:shape>
      </w:pict>
    </w:r>
    <w:r>
      <w:rPr>
        <w:lang w:eastAsia="nl-NL" w:bidi="ar-SA"/>
      </w:rPr>
      <w:pict w14:anchorId="00FEEA0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4331EE7" w14:textId="77777777" w:rsidR="00CD5856" w:rsidRDefault="00F210F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E6529B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1C533E0" w14:textId="77777777" w:rsidR="00CD5856" w:rsidRDefault="00F210F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9FE588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3DD55D9" w14:textId="77777777" w:rsidR="00CD5856" w:rsidRDefault="00CD5856">
                <w:pPr>
                  <w:pStyle w:val="Huisstijl-Toezendgegevens"/>
                </w:pPr>
              </w:p>
            </w:txbxContent>
          </v:textbox>
          <w10:wrap anchorx="page" anchory="page"/>
        </v:shape>
      </w:pict>
    </w:r>
    <w:r>
      <w:rPr>
        <w:lang w:eastAsia="nl-NL" w:bidi="ar-SA"/>
      </w:rPr>
      <w:pict w14:anchorId="4D9617F1">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EB4A27A" w14:textId="77777777" w:rsidR="00CD5856" w:rsidRDefault="00F210F4">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19008534">
      <w:numFmt w:val="bullet"/>
      <w:lvlText w:val=""/>
      <w:lvlJc w:val="left"/>
      <w:pPr>
        <w:ind w:left="720" w:hanging="360"/>
      </w:pPr>
      <w:rPr>
        <w:rFonts w:ascii="Wingdings" w:eastAsia="DejaVu Sans" w:hAnsi="Wingdings" w:cs="Lohit Hindi" w:hint="default"/>
      </w:rPr>
    </w:lvl>
    <w:lvl w:ilvl="1" w:tplc="C6264120" w:tentative="1">
      <w:start w:val="1"/>
      <w:numFmt w:val="bullet"/>
      <w:lvlText w:val="o"/>
      <w:lvlJc w:val="left"/>
      <w:pPr>
        <w:ind w:left="1440" w:hanging="360"/>
      </w:pPr>
      <w:rPr>
        <w:rFonts w:ascii="Courier New" w:hAnsi="Courier New" w:cs="Courier New" w:hint="default"/>
      </w:rPr>
    </w:lvl>
    <w:lvl w:ilvl="2" w:tplc="E020AB22" w:tentative="1">
      <w:start w:val="1"/>
      <w:numFmt w:val="bullet"/>
      <w:lvlText w:val=""/>
      <w:lvlJc w:val="left"/>
      <w:pPr>
        <w:ind w:left="2160" w:hanging="360"/>
      </w:pPr>
      <w:rPr>
        <w:rFonts w:ascii="Wingdings" w:hAnsi="Wingdings" w:hint="default"/>
      </w:rPr>
    </w:lvl>
    <w:lvl w:ilvl="3" w:tplc="C608BA42" w:tentative="1">
      <w:start w:val="1"/>
      <w:numFmt w:val="bullet"/>
      <w:lvlText w:val=""/>
      <w:lvlJc w:val="left"/>
      <w:pPr>
        <w:ind w:left="2880" w:hanging="360"/>
      </w:pPr>
      <w:rPr>
        <w:rFonts w:ascii="Symbol" w:hAnsi="Symbol" w:hint="default"/>
      </w:rPr>
    </w:lvl>
    <w:lvl w:ilvl="4" w:tplc="FC4210B0" w:tentative="1">
      <w:start w:val="1"/>
      <w:numFmt w:val="bullet"/>
      <w:lvlText w:val="o"/>
      <w:lvlJc w:val="left"/>
      <w:pPr>
        <w:ind w:left="3600" w:hanging="360"/>
      </w:pPr>
      <w:rPr>
        <w:rFonts w:ascii="Courier New" w:hAnsi="Courier New" w:cs="Courier New" w:hint="default"/>
      </w:rPr>
    </w:lvl>
    <w:lvl w:ilvl="5" w:tplc="6BC4BB68" w:tentative="1">
      <w:start w:val="1"/>
      <w:numFmt w:val="bullet"/>
      <w:lvlText w:val=""/>
      <w:lvlJc w:val="left"/>
      <w:pPr>
        <w:ind w:left="4320" w:hanging="360"/>
      </w:pPr>
      <w:rPr>
        <w:rFonts w:ascii="Wingdings" w:hAnsi="Wingdings" w:hint="default"/>
      </w:rPr>
    </w:lvl>
    <w:lvl w:ilvl="6" w:tplc="231EC11E" w:tentative="1">
      <w:start w:val="1"/>
      <w:numFmt w:val="bullet"/>
      <w:lvlText w:val=""/>
      <w:lvlJc w:val="left"/>
      <w:pPr>
        <w:ind w:left="5040" w:hanging="360"/>
      </w:pPr>
      <w:rPr>
        <w:rFonts w:ascii="Symbol" w:hAnsi="Symbol" w:hint="default"/>
      </w:rPr>
    </w:lvl>
    <w:lvl w:ilvl="7" w:tplc="55D66674" w:tentative="1">
      <w:start w:val="1"/>
      <w:numFmt w:val="bullet"/>
      <w:lvlText w:val="o"/>
      <w:lvlJc w:val="left"/>
      <w:pPr>
        <w:ind w:left="5760" w:hanging="360"/>
      </w:pPr>
      <w:rPr>
        <w:rFonts w:ascii="Courier New" w:hAnsi="Courier New" w:cs="Courier New" w:hint="default"/>
      </w:rPr>
    </w:lvl>
    <w:lvl w:ilvl="8" w:tplc="F73E98F4" w:tentative="1">
      <w:start w:val="1"/>
      <w:numFmt w:val="bullet"/>
      <w:lvlText w:val=""/>
      <w:lvlJc w:val="left"/>
      <w:pPr>
        <w:ind w:left="6480" w:hanging="360"/>
      </w:pPr>
      <w:rPr>
        <w:rFonts w:ascii="Wingdings" w:hAnsi="Wingdings" w:hint="default"/>
      </w:rPr>
    </w:lvl>
  </w:abstractNum>
  <w:num w:numId="1" w16cid:durableId="75513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7894"/>
    <w:rsid w:val="00050D5B"/>
    <w:rsid w:val="00063D66"/>
    <w:rsid w:val="00071433"/>
    <w:rsid w:val="00072D51"/>
    <w:rsid w:val="000A4001"/>
    <w:rsid w:val="000B1832"/>
    <w:rsid w:val="000B45B1"/>
    <w:rsid w:val="000C29E1"/>
    <w:rsid w:val="000C3C13"/>
    <w:rsid w:val="000D0CCB"/>
    <w:rsid w:val="000D6D8A"/>
    <w:rsid w:val="000E2F12"/>
    <w:rsid w:val="000E54B6"/>
    <w:rsid w:val="000F222A"/>
    <w:rsid w:val="00105D21"/>
    <w:rsid w:val="00113778"/>
    <w:rsid w:val="00125BDF"/>
    <w:rsid w:val="00135DAD"/>
    <w:rsid w:val="0014030D"/>
    <w:rsid w:val="00151DC4"/>
    <w:rsid w:val="00172CD9"/>
    <w:rsid w:val="001B41E1"/>
    <w:rsid w:val="001B7303"/>
    <w:rsid w:val="00215CB5"/>
    <w:rsid w:val="00233E8C"/>
    <w:rsid w:val="00235AED"/>
    <w:rsid w:val="00241BB9"/>
    <w:rsid w:val="00254AA0"/>
    <w:rsid w:val="00280664"/>
    <w:rsid w:val="00297795"/>
    <w:rsid w:val="002A5E3B"/>
    <w:rsid w:val="002B1D9F"/>
    <w:rsid w:val="002B504F"/>
    <w:rsid w:val="002D25F0"/>
    <w:rsid w:val="002E3A09"/>
    <w:rsid w:val="002F317F"/>
    <w:rsid w:val="002F4886"/>
    <w:rsid w:val="003308CE"/>
    <w:rsid w:val="00334C45"/>
    <w:rsid w:val="003451E2"/>
    <w:rsid w:val="00347F1B"/>
    <w:rsid w:val="003B287C"/>
    <w:rsid w:val="003B48D4"/>
    <w:rsid w:val="003C472B"/>
    <w:rsid w:val="003C6ED5"/>
    <w:rsid w:val="003C700C"/>
    <w:rsid w:val="003C7185"/>
    <w:rsid w:val="003D1E10"/>
    <w:rsid w:val="003D27F8"/>
    <w:rsid w:val="003F3A47"/>
    <w:rsid w:val="00403D5A"/>
    <w:rsid w:val="0042150F"/>
    <w:rsid w:val="0043480A"/>
    <w:rsid w:val="004361EA"/>
    <w:rsid w:val="00437B5F"/>
    <w:rsid w:val="004509BE"/>
    <w:rsid w:val="0045141E"/>
    <w:rsid w:val="0045486D"/>
    <w:rsid w:val="00463DBC"/>
    <w:rsid w:val="004934A8"/>
    <w:rsid w:val="004A7176"/>
    <w:rsid w:val="004E74A1"/>
    <w:rsid w:val="004F0B09"/>
    <w:rsid w:val="00516D6A"/>
    <w:rsid w:val="00520C5F"/>
    <w:rsid w:val="00523C02"/>
    <w:rsid w:val="00544135"/>
    <w:rsid w:val="005600D7"/>
    <w:rsid w:val="005677D6"/>
    <w:rsid w:val="00582E97"/>
    <w:rsid w:val="00587714"/>
    <w:rsid w:val="005C3CD4"/>
    <w:rsid w:val="005D327A"/>
    <w:rsid w:val="005F06AB"/>
    <w:rsid w:val="005F3ADE"/>
    <w:rsid w:val="0063555A"/>
    <w:rsid w:val="00645F0D"/>
    <w:rsid w:val="00686885"/>
    <w:rsid w:val="006922AC"/>
    <w:rsid w:val="00697032"/>
    <w:rsid w:val="006B16C1"/>
    <w:rsid w:val="006B5F4C"/>
    <w:rsid w:val="006D2979"/>
    <w:rsid w:val="007005D3"/>
    <w:rsid w:val="00704A4D"/>
    <w:rsid w:val="0073464D"/>
    <w:rsid w:val="0074764C"/>
    <w:rsid w:val="00763E81"/>
    <w:rsid w:val="00776965"/>
    <w:rsid w:val="00790F40"/>
    <w:rsid w:val="0079404C"/>
    <w:rsid w:val="007A4F37"/>
    <w:rsid w:val="007B028B"/>
    <w:rsid w:val="007B6A41"/>
    <w:rsid w:val="007D0F21"/>
    <w:rsid w:val="007D23C6"/>
    <w:rsid w:val="007D4AAE"/>
    <w:rsid w:val="007E36BA"/>
    <w:rsid w:val="007F380D"/>
    <w:rsid w:val="007F4A98"/>
    <w:rsid w:val="00855271"/>
    <w:rsid w:val="00870648"/>
    <w:rsid w:val="0087691C"/>
    <w:rsid w:val="0089072A"/>
    <w:rsid w:val="00893C24"/>
    <w:rsid w:val="008A1775"/>
    <w:rsid w:val="008A21F4"/>
    <w:rsid w:val="008D59C5"/>
    <w:rsid w:val="008D618A"/>
    <w:rsid w:val="008E210E"/>
    <w:rsid w:val="008E4B89"/>
    <w:rsid w:val="008F33AD"/>
    <w:rsid w:val="00960E2B"/>
    <w:rsid w:val="009766AB"/>
    <w:rsid w:val="00985A65"/>
    <w:rsid w:val="009A31BF"/>
    <w:rsid w:val="009B2459"/>
    <w:rsid w:val="009B265D"/>
    <w:rsid w:val="009C4777"/>
    <w:rsid w:val="009D3C77"/>
    <w:rsid w:val="009D7D63"/>
    <w:rsid w:val="009F419D"/>
    <w:rsid w:val="00A21F65"/>
    <w:rsid w:val="00A22B57"/>
    <w:rsid w:val="00A43AA8"/>
    <w:rsid w:val="00A51CF3"/>
    <w:rsid w:val="00A52DBE"/>
    <w:rsid w:val="00A83BE3"/>
    <w:rsid w:val="00A90E23"/>
    <w:rsid w:val="00AA61EA"/>
    <w:rsid w:val="00AF6BEC"/>
    <w:rsid w:val="00B04B7E"/>
    <w:rsid w:val="00B8296E"/>
    <w:rsid w:val="00B82F43"/>
    <w:rsid w:val="00BA7566"/>
    <w:rsid w:val="00BC481F"/>
    <w:rsid w:val="00BD75C1"/>
    <w:rsid w:val="00C3438D"/>
    <w:rsid w:val="00C434BD"/>
    <w:rsid w:val="00C62B6C"/>
    <w:rsid w:val="00C81260"/>
    <w:rsid w:val="00C927CB"/>
    <w:rsid w:val="00C95CA9"/>
    <w:rsid w:val="00CA061B"/>
    <w:rsid w:val="00CD4AED"/>
    <w:rsid w:val="00CD5856"/>
    <w:rsid w:val="00CF0F2E"/>
    <w:rsid w:val="00CF3E82"/>
    <w:rsid w:val="00D23F4D"/>
    <w:rsid w:val="00D54679"/>
    <w:rsid w:val="00D64A07"/>
    <w:rsid w:val="00D67BAF"/>
    <w:rsid w:val="00DA15A1"/>
    <w:rsid w:val="00DC7639"/>
    <w:rsid w:val="00DF0D50"/>
    <w:rsid w:val="00DF6D63"/>
    <w:rsid w:val="00E1490C"/>
    <w:rsid w:val="00E207AB"/>
    <w:rsid w:val="00E37122"/>
    <w:rsid w:val="00E85195"/>
    <w:rsid w:val="00EA218A"/>
    <w:rsid w:val="00EA275E"/>
    <w:rsid w:val="00EE23CE"/>
    <w:rsid w:val="00EE2A9D"/>
    <w:rsid w:val="00F210F4"/>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208C3AE"/>
  <w15:docId w15:val="{E7E29280-7830-4E76-A64D-F7E35E21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233E8C"/>
    <w:rPr>
      <w:sz w:val="16"/>
      <w:szCs w:val="16"/>
    </w:rPr>
  </w:style>
  <w:style w:type="paragraph" w:styleId="Tekstopmerking">
    <w:name w:val="annotation text"/>
    <w:basedOn w:val="Standaard"/>
    <w:link w:val="TekstopmerkingChar"/>
    <w:uiPriority w:val="99"/>
    <w:unhideWhenUsed/>
    <w:rsid w:val="00233E8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233E8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33E8C"/>
    <w:rPr>
      <w:b/>
      <w:bCs/>
    </w:rPr>
  </w:style>
  <w:style w:type="character" w:customStyle="1" w:styleId="OnderwerpvanopmerkingChar">
    <w:name w:val="Onderwerp van opmerking Char"/>
    <w:basedOn w:val="TekstopmerkingChar"/>
    <w:link w:val="Onderwerpvanopmerking"/>
    <w:uiPriority w:val="99"/>
    <w:semiHidden/>
    <w:rsid w:val="00233E8C"/>
    <w:rPr>
      <w:rFonts w:ascii="Verdana" w:hAnsi="Verdana" w:cs="Mangal"/>
      <w:b/>
      <w:bCs/>
      <w:sz w:val="20"/>
      <w:szCs w:val="18"/>
    </w:rPr>
  </w:style>
  <w:style w:type="paragraph" w:styleId="Voetnoottekst">
    <w:name w:val="footnote text"/>
    <w:basedOn w:val="Standaard"/>
    <w:link w:val="VoetnoottekstChar"/>
    <w:uiPriority w:val="99"/>
    <w:semiHidden/>
    <w:unhideWhenUsed/>
    <w:rsid w:val="003D1E10"/>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D1E10"/>
    <w:rPr>
      <w:rFonts w:ascii="Verdana" w:hAnsi="Verdana" w:cs="Mangal"/>
      <w:sz w:val="20"/>
      <w:szCs w:val="18"/>
    </w:rPr>
  </w:style>
  <w:style w:type="character" w:styleId="Voetnootmarkering">
    <w:name w:val="footnote reference"/>
    <w:basedOn w:val="Standaardalinea-lettertype"/>
    <w:uiPriority w:val="99"/>
    <w:semiHidden/>
    <w:unhideWhenUsed/>
    <w:rsid w:val="003D1E10"/>
    <w:rPr>
      <w:vertAlign w:val="superscript"/>
    </w:rPr>
  </w:style>
  <w:style w:type="character" w:styleId="Hyperlink">
    <w:name w:val="Hyperlink"/>
    <w:basedOn w:val="Standaardalinea-lettertype"/>
    <w:uiPriority w:val="99"/>
    <w:unhideWhenUsed/>
    <w:rsid w:val="003D1E10"/>
    <w:rPr>
      <w:color w:val="0000FF" w:themeColor="hyperlink"/>
      <w:u w:val="single"/>
    </w:rPr>
  </w:style>
  <w:style w:type="character" w:styleId="Onopgelostemelding">
    <w:name w:val="Unresolved Mention"/>
    <w:basedOn w:val="Standaardalinea-lettertype"/>
    <w:uiPriority w:val="99"/>
    <w:semiHidden/>
    <w:unhideWhenUsed/>
    <w:rsid w:val="003D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voedingscentrum.nl/nl/nieuws/voedingscentrum-duidt-kun-je-eieren-van-eigen-kippen-eten-vanwege-pfas-.aspx" TargetMode="External"/><Relationship Id="rId1" Type="http://schemas.openxmlformats.org/officeDocument/2006/relationships/hyperlink" Target="https://www.nvwa.nl/documenten/consument/eten-drinken-roken/contaminanten/publicaties/advies-van-buro-over-pfas-in-eieren-van-kippen-van-particulier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491</ap:Words>
  <ap:Characters>2703</ap:Characters>
  <ap:DocSecurity>0</ap:DocSecurity>
  <ap:Lines>22</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2025-04-11T12:23:00.0000000Z</lastPrinted>
  <dcterms:created xsi:type="dcterms:W3CDTF">2014-06-26T12:56:00.0000000Z</dcterms:created>
  <dcterms:modified xsi:type="dcterms:W3CDTF">2025-04-15T09:46:00.0000000Z</dcterms:modified>
  <dc:creator/>
  <dc:description>------------------------</dc:description>
  <dc:subject/>
  <dc:title/>
  <keywords/>
  <version/>
  <category/>
</coreProperties>
</file>