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B40BB5" w14:textId="77777777">
        <w:tc>
          <w:tcPr>
            <w:tcW w:w="6379" w:type="dxa"/>
            <w:gridSpan w:val="2"/>
            <w:tcBorders>
              <w:top w:val="nil"/>
              <w:left w:val="nil"/>
              <w:bottom w:val="nil"/>
              <w:right w:val="nil"/>
            </w:tcBorders>
            <w:vAlign w:val="center"/>
          </w:tcPr>
          <w:p w:rsidR="004330ED" w:rsidP="00EA1CE4" w:rsidRDefault="004330ED" w14:paraId="086A78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917E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5790B5" w14:textId="77777777">
        <w:trPr>
          <w:cantSplit/>
        </w:trPr>
        <w:tc>
          <w:tcPr>
            <w:tcW w:w="10348" w:type="dxa"/>
            <w:gridSpan w:val="3"/>
            <w:tcBorders>
              <w:top w:val="single" w:color="auto" w:sz="4" w:space="0"/>
              <w:left w:val="nil"/>
              <w:bottom w:val="nil"/>
              <w:right w:val="nil"/>
            </w:tcBorders>
          </w:tcPr>
          <w:p w:rsidR="004330ED" w:rsidP="004A1E29" w:rsidRDefault="004330ED" w14:paraId="4D31E6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50C4B0" w14:textId="77777777">
        <w:trPr>
          <w:cantSplit/>
        </w:trPr>
        <w:tc>
          <w:tcPr>
            <w:tcW w:w="10348" w:type="dxa"/>
            <w:gridSpan w:val="3"/>
            <w:tcBorders>
              <w:top w:val="nil"/>
              <w:left w:val="nil"/>
              <w:bottom w:val="nil"/>
              <w:right w:val="nil"/>
            </w:tcBorders>
          </w:tcPr>
          <w:p w:rsidR="004330ED" w:rsidP="00BF623B" w:rsidRDefault="004330ED" w14:paraId="5057331D" w14:textId="77777777">
            <w:pPr>
              <w:pStyle w:val="Amendement"/>
              <w:tabs>
                <w:tab w:val="clear" w:pos="3310"/>
                <w:tab w:val="clear" w:pos="3600"/>
              </w:tabs>
              <w:rPr>
                <w:rFonts w:ascii="Times New Roman" w:hAnsi="Times New Roman"/>
                <w:b w:val="0"/>
              </w:rPr>
            </w:pPr>
          </w:p>
        </w:tc>
      </w:tr>
      <w:tr w:rsidR="004330ED" w:rsidTr="00EA1CE4" w14:paraId="043A6EBE" w14:textId="77777777">
        <w:trPr>
          <w:cantSplit/>
        </w:trPr>
        <w:tc>
          <w:tcPr>
            <w:tcW w:w="10348" w:type="dxa"/>
            <w:gridSpan w:val="3"/>
            <w:tcBorders>
              <w:top w:val="nil"/>
              <w:left w:val="nil"/>
              <w:bottom w:val="single" w:color="auto" w:sz="4" w:space="0"/>
              <w:right w:val="nil"/>
            </w:tcBorders>
          </w:tcPr>
          <w:p w:rsidR="004330ED" w:rsidP="00BF623B" w:rsidRDefault="004330ED" w14:paraId="01967606" w14:textId="77777777">
            <w:pPr>
              <w:pStyle w:val="Amendement"/>
              <w:tabs>
                <w:tab w:val="clear" w:pos="3310"/>
                <w:tab w:val="clear" w:pos="3600"/>
              </w:tabs>
              <w:rPr>
                <w:rFonts w:ascii="Times New Roman" w:hAnsi="Times New Roman"/>
              </w:rPr>
            </w:pPr>
          </w:p>
        </w:tc>
      </w:tr>
      <w:tr w:rsidR="004330ED" w:rsidTr="00EA1CE4" w14:paraId="11849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7291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B05A4A" w14:textId="77777777">
            <w:pPr>
              <w:suppressAutoHyphens/>
              <w:ind w:left="-70"/>
              <w:rPr>
                <w:b/>
              </w:rPr>
            </w:pPr>
          </w:p>
        </w:tc>
      </w:tr>
      <w:tr w:rsidR="003C21AC" w:rsidTr="00EA1CE4" w14:paraId="3C72D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5BEE" w14:paraId="26C57781" w14:textId="2341FF8F">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3B5BEE" w:rsidR="003C21AC" w:rsidP="003B5BEE" w:rsidRDefault="003B5BEE" w14:paraId="008654E0" w14:textId="30A63E5C">
            <w:pPr>
              <w:rPr>
                <w:b/>
                <w:bCs/>
                <w:szCs w:val="24"/>
              </w:rPr>
            </w:pPr>
            <w:r w:rsidRPr="003B5BEE">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225F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3C719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DEDF36" w14:textId="77777777">
            <w:pPr>
              <w:pStyle w:val="Amendement"/>
              <w:tabs>
                <w:tab w:val="clear" w:pos="3310"/>
                <w:tab w:val="clear" w:pos="3600"/>
              </w:tabs>
              <w:ind w:left="-70"/>
              <w:rPr>
                <w:rFonts w:ascii="Times New Roman" w:hAnsi="Times New Roman"/>
              </w:rPr>
            </w:pPr>
          </w:p>
        </w:tc>
      </w:tr>
      <w:tr w:rsidR="003C21AC" w:rsidTr="00EA1CE4" w14:paraId="00B05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CCA1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96CDEE9" w14:textId="77777777">
            <w:pPr>
              <w:pStyle w:val="Amendement"/>
              <w:tabs>
                <w:tab w:val="clear" w:pos="3310"/>
                <w:tab w:val="clear" w:pos="3600"/>
              </w:tabs>
              <w:ind w:left="-70"/>
              <w:rPr>
                <w:rFonts w:ascii="Times New Roman" w:hAnsi="Times New Roman"/>
              </w:rPr>
            </w:pPr>
          </w:p>
        </w:tc>
      </w:tr>
      <w:tr w:rsidR="003C21AC" w:rsidTr="00EA1CE4" w14:paraId="63963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938F85" w14:textId="2E4D683D">
            <w:pPr>
              <w:pStyle w:val="Amendement"/>
              <w:tabs>
                <w:tab w:val="clear" w:pos="3310"/>
                <w:tab w:val="clear" w:pos="3600"/>
              </w:tabs>
              <w:rPr>
                <w:rFonts w:ascii="Times New Roman" w:hAnsi="Times New Roman"/>
              </w:rPr>
            </w:pPr>
            <w:r w:rsidRPr="00C035D4">
              <w:rPr>
                <w:rFonts w:ascii="Times New Roman" w:hAnsi="Times New Roman"/>
              </w:rPr>
              <w:t xml:space="preserve">Nr. </w:t>
            </w:r>
            <w:r w:rsidR="00D602E0">
              <w:rPr>
                <w:rFonts w:ascii="Times New Roman" w:hAnsi="Times New Roman"/>
                <w:caps/>
              </w:rPr>
              <w:t>30</w:t>
            </w:r>
          </w:p>
        </w:tc>
        <w:tc>
          <w:tcPr>
            <w:tcW w:w="7371" w:type="dxa"/>
            <w:gridSpan w:val="2"/>
          </w:tcPr>
          <w:p w:rsidRPr="00C035D4" w:rsidR="003C21AC" w:rsidP="006E0971" w:rsidRDefault="003C21AC" w14:paraId="42F59D09" w14:textId="259B380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B5BEE">
              <w:rPr>
                <w:rFonts w:ascii="Times New Roman" w:hAnsi="Times New Roman"/>
                <w:caps/>
              </w:rPr>
              <w:t>Welzijn</w:t>
            </w:r>
          </w:p>
        </w:tc>
      </w:tr>
      <w:tr w:rsidR="003C21AC" w:rsidTr="00EA1CE4" w14:paraId="7CCBE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5EFFB5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8A4027" w14:textId="344C603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6064">
              <w:rPr>
                <w:rFonts w:ascii="Times New Roman" w:hAnsi="Times New Roman"/>
                <w:b w:val="0"/>
              </w:rPr>
              <w:t>15 april 2025</w:t>
            </w:r>
          </w:p>
        </w:tc>
      </w:tr>
      <w:tr w:rsidR="00B01BA6" w:rsidTr="00EA1CE4" w14:paraId="72FD4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B183B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15C398" w14:textId="77777777">
            <w:pPr>
              <w:pStyle w:val="Amendement"/>
              <w:tabs>
                <w:tab w:val="clear" w:pos="3310"/>
                <w:tab w:val="clear" w:pos="3600"/>
              </w:tabs>
              <w:ind w:left="-70"/>
              <w:rPr>
                <w:rFonts w:ascii="Times New Roman" w:hAnsi="Times New Roman"/>
                <w:b w:val="0"/>
              </w:rPr>
            </w:pPr>
          </w:p>
        </w:tc>
      </w:tr>
      <w:tr w:rsidRPr="00EA69AC" w:rsidR="00B01BA6" w:rsidTr="00EA1CE4" w14:paraId="0243A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A28975C" w14:textId="77777777">
            <w:pPr>
              <w:ind w:firstLine="284"/>
            </w:pPr>
            <w:r w:rsidRPr="00EA69AC">
              <w:t>De ondergetekende stelt het volgende amendement voor:</w:t>
            </w:r>
          </w:p>
        </w:tc>
      </w:tr>
    </w:tbl>
    <w:p w:rsidRPr="00EA69AC" w:rsidR="004330ED" w:rsidP="00D774B3" w:rsidRDefault="004330ED" w14:paraId="77F2A129" w14:textId="77777777"/>
    <w:p w:rsidR="008E0E93" w:rsidP="008E0E93" w:rsidRDefault="008E0E93" w14:paraId="0AFFA42E" w14:textId="21435051">
      <w:pPr>
        <w:ind w:firstLine="284"/>
      </w:pPr>
      <w:r>
        <w:t>Artikel I, onderdeel L, onder 4, wordt als volgt gewijzigd:</w:t>
      </w:r>
    </w:p>
    <w:p w:rsidR="008E0E93" w:rsidP="008E0E93" w:rsidRDefault="008E0E93" w14:paraId="62A1F34C" w14:textId="77777777">
      <w:pPr>
        <w:ind w:firstLine="284"/>
      </w:pPr>
    </w:p>
    <w:p w:rsidR="008E0E93" w:rsidP="008E0E93" w:rsidRDefault="008E0E93" w14:paraId="5B9CF508" w14:textId="70405EEB">
      <w:pPr>
        <w:ind w:left="284"/>
      </w:pPr>
      <w:r>
        <w:t>1. In de aanhef wordt “twee leden” vervangen door “drie leden”.</w:t>
      </w:r>
    </w:p>
    <w:p w:rsidR="000B1A20" w:rsidP="008E0E93" w:rsidRDefault="000B1A20" w14:paraId="04C68E4A" w14:textId="77777777">
      <w:pPr>
        <w:ind w:firstLine="284"/>
      </w:pPr>
    </w:p>
    <w:p w:rsidR="00EA1CE4" w:rsidP="008E0E93" w:rsidRDefault="008E0E93" w14:paraId="06FA7DC3" w14:textId="6648753D">
      <w:pPr>
        <w:ind w:firstLine="284"/>
      </w:pPr>
      <w:r>
        <w:t>2. Er wordt een lid toegevoegd, luidende:</w:t>
      </w:r>
    </w:p>
    <w:p w:rsidR="008E0E93" w:rsidP="008E0E93" w:rsidRDefault="008E0E93" w14:paraId="43A8285A" w14:textId="0E183E8F">
      <w:pPr>
        <w:ind w:firstLine="284"/>
      </w:pPr>
      <w:r>
        <w:t xml:space="preserve">9. </w:t>
      </w:r>
      <w:r w:rsidRPr="00FC78CA">
        <w:t xml:space="preserve">De voordracht voor een krachtens het </w:t>
      </w:r>
      <w:r>
        <w:t>zevende</w:t>
      </w:r>
      <w:r w:rsidRPr="00FC78CA">
        <w:t xml:space="preserve"> lid</w:t>
      </w:r>
      <w:r>
        <w:t xml:space="preserve"> </w:t>
      </w:r>
      <w:r w:rsidRPr="00FC78CA">
        <w:t>vast te stellen algemene maatregel van bestuur wordt niet eerder gedaan dan vier weken nadat het ontwerp aan beide Kamers der Staten-Generaal is overgelegd.</w:t>
      </w:r>
    </w:p>
    <w:p w:rsidR="008E0E93" w:rsidP="00EA1CE4" w:rsidRDefault="008E0E93" w14:paraId="1A91BEE3" w14:textId="77777777">
      <w:pPr>
        <w:rPr>
          <w:b/>
        </w:rPr>
      </w:pPr>
    </w:p>
    <w:p w:rsidRPr="00EA69AC" w:rsidR="003C21AC" w:rsidP="00EA1CE4" w:rsidRDefault="003C21AC" w14:paraId="52B75BAF" w14:textId="195CDCDD">
      <w:pPr>
        <w:rPr>
          <w:b/>
        </w:rPr>
      </w:pPr>
      <w:r w:rsidRPr="00EA69AC">
        <w:rPr>
          <w:b/>
        </w:rPr>
        <w:t>Toelichting</w:t>
      </w:r>
    </w:p>
    <w:p w:rsidR="005B1DCC" w:rsidP="00BF623B" w:rsidRDefault="005B1DCC" w14:paraId="6482CF6A" w14:textId="77777777"/>
    <w:p w:rsidRPr="000469B2" w:rsidR="003B5BEE" w:rsidP="003B5BEE" w:rsidRDefault="003B5BEE" w14:paraId="3B07954A" w14:textId="118D0BD2">
      <w:r w:rsidRPr="000469B2">
        <w:t>In de tweede nota van wijziging</w:t>
      </w:r>
      <w:r w:rsidRPr="000469B2" w:rsidR="000469B2">
        <w:rPr>
          <w:rStyle w:val="Voetnootmarkering"/>
        </w:rPr>
        <w:footnoteReference w:id="1"/>
      </w:r>
      <w:r w:rsidRPr="000469B2">
        <w:t xml:space="preserve"> </w:t>
      </w:r>
      <w:r w:rsidR="00A05219">
        <w:t xml:space="preserve">op </w:t>
      </w:r>
      <w:r w:rsidRPr="000469B2">
        <w:t>het wetsvoorstel Participatie</w:t>
      </w:r>
      <w:r w:rsidR="003D51FD">
        <w:t>wet</w:t>
      </w:r>
      <w:r w:rsidRPr="000469B2">
        <w:t xml:space="preserve"> in </w:t>
      </w:r>
      <w:r w:rsidRPr="000469B2" w:rsidR="000469B2">
        <w:t>b</w:t>
      </w:r>
      <w:r w:rsidRPr="000469B2">
        <w:t xml:space="preserve">alans wordt voorgesteld om de </w:t>
      </w:r>
      <w:proofErr w:type="spellStart"/>
      <w:r w:rsidRPr="000469B2">
        <w:t>taaleis</w:t>
      </w:r>
      <w:proofErr w:type="spellEnd"/>
      <w:r w:rsidRPr="000469B2">
        <w:t xml:space="preserve"> (art</w:t>
      </w:r>
      <w:r w:rsidRPr="000469B2" w:rsidR="000469B2">
        <w:t>ikel</w:t>
      </w:r>
      <w:r w:rsidRPr="000469B2">
        <w:t xml:space="preserve"> 18b) te behouden. In het eerste lid van art</w:t>
      </w:r>
      <w:r w:rsidRPr="000469B2" w:rsidR="000469B2">
        <w:t>ikel</w:t>
      </w:r>
      <w:r w:rsidRPr="000469B2">
        <w:t xml:space="preserve"> 18b</w:t>
      </w:r>
      <w:r w:rsidRPr="000469B2" w:rsidR="000469B2">
        <w:t xml:space="preserve"> Participatiewet</w:t>
      </w:r>
      <w:r w:rsidRPr="000469B2">
        <w:t xml:space="preserve"> </w:t>
      </w:r>
      <w:r w:rsidRPr="000469B2" w:rsidR="000469B2">
        <w:t>(</w:t>
      </w:r>
      <w:proofErr w:type="spellStart"/>
      <w:r w:rsidRPr="000469B2">
        <w:t>Pw</w:t>
      </w:r>
      <w:proofErr w:type="spellEnd"/>
      <w:r w:rsidRPr="000469B2" w:rsidR="000469B2">
        <w:t>)</w:t>
      </w:r>
      <w:r w:rsidRPr="000469B2">
        <w:t xml:space="preserve"> wordt geregeld dat het verlagen van de bijstand bij </w:t>
      </w:r>
      <w:r w:rsidRPr="000469B2" w:rsidR="000469B2">
        <w:t xml:space="preserve">het </w:t>
      </w:r>
      <w:r w:rsidRPr="000469B2">
        <w:t xml:space="preserve">niet voldoen aan de </w:t>
      </w:r>
      <w:proofErr w:type="spellStart"/>
      <w:r w:rsidRPr="000469B2">
        <w:t>taaleis</w:t>
      </w:r>
      <w:proofErr w:type="spellEnd"/>
      <w:r w:rsidRPr="000469B2">
        <w:t xml:space="preserve"> gebeurt overeenkomstig art</w:t>
      </w:r>
      <w:r w:rsidRPr="000469B2" w:rsidR="000469B2">
        <w:t>ikel</w:t>
      </w:r>
      <w:r w:rsidRPr="000469B2">
        <w:t xml:space="preserve"> 18, tweede tot en met zevende lid</w:t>
      </w:r>
      <w:r w:rsidRPr="000469B2" w:rsidR="000469B2">
        <w:t>,</w:t>
      </w:r>
      <w:r w:rsidRPr="000469B2">
        <w:t xml:space="preserve"> </w:t>
      </w:r>
      <w:proofErr w:type="spellStart"/>
      <w:r w:rsidRPr="000469B2">
        <w:t>Pw</w:t>
      </w:r>
      <w:proofErr w:type="spellEnd"/>
      <w:r w:rsidRPr="000469B2">
        <w:t xml:space="preserve">. De maatregelen die worden opgelegd zullen niet meer als standaardverlagingen in de wet staan, maar worden opgenomen in het Maatregelenbesluit sociale zekerheidswetten waardoor meer differentiatie mogelijk is. </w:t>
      </w:r>
    </w:p>
    <w:p w:rsidR="000469B2" w:rsidP="003B5BEE" w:rsidRDefault="000469B2" w14:paraId="2B5CD63C" w14:textId="77777777"/>
    <w:p w:rsidRPr="000469B2" w:rsidR="003B5BEE" w:rsidP="003B5BEE" w:rsidRDefault="000469B2" w14:paraId="2CF700F0" w14:textId="389D2F66">
      <w:r w:rsidRPr="000469B2">
        <w:t xml:space="preserve">Indiener </w:t>
      </w:r>
      <w:r w:rsidRPr="000469B2" w:rsidR="003B5BEE">
        <w:t xml:space="preserve">staat op zich achter de </w:t>
      </w:r>
      <w:proofErr w:type="spellStart"/>
      <w:r w:rsidRPr="000469B2" w:rsidR="003B5BEE">
        <w:t>taaleis</w:t>
      </w:r>
      <w:proofErr w:type="spellEnd"/>
      <w:r w:rsidRPr="000469B2" w:rsidR="003B5BEE">
        <w:t xml:space="preserve">, maar wil wel </w:t>
      </w:r>
      <w:r w:rsidRPr="000469B2">
        <w:t>differentiëren</w:t>
      </w:r>
      <w:r w:rsidRPr="000469B2" w:rsidR="003B5BEE">
        <w:t xml:space="preserve"> en daarbij rekening houden met de vaardigheden van de bijstandsgerechtigde. </w:t>
      </w:r>
      <w:r w:rsidRPr="000469B2" w:rsidR="00F714F3">
        <w:t>Om als Kamer</w:t>
      </w:r>
      <w:r w:rsidRPr="000469B2">
        <w:t>s</w:t>
      </w:r>
      <w:r w:rsidRPr="000469B2" w:rsidR="00F714F3">
        <w:t xml:space="preserve"> te kunnen beoordelen of dit inderdaad het geval is wordt met dit amendement een voorhangprocedure voorgesteld.</w:t>
      </w:r>
    </w:p>
    <w:p w:rsidRPr="000469B2" w:rsidR="003B5BEE" w:rsidP="00BF623B" w:rsidRDefault="003B5BEE" w14:paraId="204099B5" w14:textId="77777777"/>
    <w:p w:rsidRPr="00EA69AC" w:rsidR="00B4708A" w:rsidP="00EA1CE4" w:rsidRDefault="003B5BEE" w14:paraId="095C0F45" w14:textId="0800E1D3">
      <w:r w:rsidRPr="000469B2">
        <w:t>Welzijn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AB36" w14:textId="77777777" w:rsidR="009002ED" w:rsidRDefault="009002ED">
      <w:pPr>
        <w:spacing w:line="20" w:lineRule="exact"/>
      </w:pPr>
    </w:p>
  </w:endnote>
  <w:endnote w:type="continuationSeparator" w:id="0">
    <w:p w14:paraId="56A3B1E1" w14:textId="77777777" w:rsidR="009002ED" w:rsidRDefault="009002ED">
      <w:pPr>
        <w:pStyle w:val="Amendement"/>
      </w:pPr>
      <w:r>
        <w:rPr>
          <w:b w:val="0"/>
        </w:rPr>
        <w:t xml:space="preserve"> </w:t>
      </w:r>
    </w:p>
  </w:endnote>
  <w:endnote w:type="continuationNotice" w:id="1">
    <w:p w14:paraId="5395DEA3" w14:textId="77777777" w:rsidR="009002ED" w:rsidRDefault="009002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6F23" w14:textId="77777777" w:rsidR="009002ED" w:rsidRDefault="009002ED">
      <w:pPr>
        <w:pStyle w:val="Amendement"/>
      </w:pPr>
      <w:r>
        <w:rPr>
          <w:b w:val="0"/>
        </w:rPr>
        <w:separator/>
      </w:r>
    </w:p>
  </w:footnote>
  <w:footnote w:type="continuationSeparator" w:id="0">
    <w:p w14:paraId="0F72A073" w14:textId="77777777" w:rsidR="009002ED" w:rsidRDefault="009002ED">
      <w:r>
        <w:continuationSeparator/>
      </w:r>
    </w:p>
  </w:footnote>
  <w:footnote w:id="1">
    <w:p w14:paraId="73ED5391" w14:textId="0114E858" w:rsidR="000469B2" w:rsidRDefault="000469B2">
      <w:pPr>
        <w:pStyle w:val="Voetnoottekst"/>
      </w:pPr>
      <w:r>
        <w:rPr>
          <w:rStyle w:val="Voetnootmarkering"/>
        </w:rPr>
        <w:footnoteRef/>
      </w:r>
      <w:r>
        <w:t xml:space="preserve"> Kamerstukken II 2024/25, 36582, nr.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B43"/>
    <w:multiLevelType w:val="hybridMultilevel"/>
    <w:tmpl w:val="00200216"/>
    <w:lvl w:ilvl="0" w:tplc="3B1020F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57994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EE"/>
    <w:rsid w:val="000469B2"/>
    <w:rsid w:val="0007471A"/>
    <w:rsid w:val="000834B8"/>
    <w:rsid w:val="000B1A20"/>
    <w:rsid w:val="000D17BF"/>
    <w:rsid w:val="00157CAF"/>
    <w:rsid w:val="001656EE"/>
    <w:rsid w:val="0016653D"/>
    <w:rsid w:val="001D56AF"/>
    <w:rsid w:val="001E0E21"/>
    <w:rsid w:val="00212E0A"/>
    <w:rsid w:val="002153B0"/>
    <w:rsid w:val="0021777F"/>
    <w:rsid w:val="00241DD0"/>
    <w:rsid w:val="002A0713"/>
    <w:rsid w:val="003B5BEE"/>
    <w:rsid w:val="003C21AC"/>
    <w:rsid w:val="003C5218"/>
    <w:rsid w:val="003C7876"/>
    <w:rsid w:val="003D51FD"/>
    <w:rsid w:val="003E2308"/>
    <w:rsid w:val="003E2F98"/>
    <w:rsid w:val="00404EFF"/>
    <w:rsid w:val="0042574B"/>
    <w:rsid w:val="004330ED"/>
    <w:rsid w:val="00481C91"/>
    <w:rsid w:val="004911E3"/>
    <w:rsid w:val="00497D57"/>
    <w:rsid w:val="004A1E29"/>
    <w:rsid w:val="004A7DD4"/>
    <w:rsid w:val="004B50D8"/>
    <w:rsid w:val="004B5B90"/>
    <w:rsid w:val="00501109"/>
    <w:rsid w:val="00567E09"/>
    <w:rsid w:val="005703C9"/>
    <w:rsid w:val="00597703"/>
    <w:rsid w:val="005A6097"/>
    <w:rsid w:val="005B1DCC"/>
    <w:rsid w:val="005B7323"/>
    <w:rsid w:val="005C25B9"/>
    <w:rsid w:val="006267E6"/>
    <w:rsid w:val="006558D2"/>
    <w:rsid w:val="006709ED"/>
    <w:rsid w:val="00672D25"/>
    <w:rsid w:val="006738BC"/>
    <w:rsid w:val="006D3E69"/>
    <w:rsid w:val="006E0971"/>
    <w:rsid w:val="007709F6"/>
    <w:rsid w:val="00776064"/>
    <w:rsid w:val="00783215"/>
    <w:rsid w:val="007965FC"/>
    <w:rsid w:val="007D2608"/>
    <w:rsid w:val="008164E5"/>
    <w:rsid w:val="00830081"/>
    <w:rsid w:val="008467D7"/>
    <w:rsid w:val="00852541"/>
    <w:rsid w:val="00865D47"/>
    <w:rsid w:val="0088452C"/>
    <w:rsid w:val="008D7DCB"/>
    <w:rsid w:val="008E0E93"/>
    <w:rsid w:val="009002ED"/>
    <w:rsid w:val="009055DB"/>
    <w:rsid w:val="00905ECB"/>
    <w:rsid w:val="00922311"/>
    <w:rsid w:val="0096165D"/>
    <w:rsid w:val="00993E91"/>
    <w:rsid w:val="009A409F"/>
    <w:rsid w:val="009B5845"/>
    <w:rsid w:val="009C0C1F"/>
    <w:rsid w:val="00A05219"/>
    <w:rsid w:val="00A10505"/>
    <w:rsid w:val="00A1288B"/>
    <w:rsid w:val="00A53203"/>
    <w:rsid w:val="00A772EB"/>
    <w:rsid w:val="00B01BA6"/>
    <w:rsid w:val="00B4708A"/>
    <w:rsid w:val="00BF623B"/>
    <w:rsid w:val="00C035D4"/>
    <w:rsid w:val="00C679BF"/>
    <w:rsid w:val="00C81BBD"/>
    <w:rsid w:val="00CD3132"/>
    <w:rsid w:val="00CE198D"/>
    <w:rsid w:val="00CE27CD"/>
    <w:rsid w:val="00D134F3"/>
    <w:rsid w:val="00D47D01"/>
    <w:rsid w:val="00D602E0"/>
    <w:rsid w:val="00D774B3"/>
    <w:rsid w:val="00DD35A5"/>
    <w:rsid w:val="00DE2948"/>
    <w:rsid w:val="00DF68BE"/>
    <w:rsid w:val="00DF712A"/>
    <w:rsid w:val="00E25DF4"/>
    <w:rsid w:val="00E27DE4"/>
    <w:rsid w:val="00E3485D"/>
    <w:rsid w:val="00E6619B"/>
    <w:rsid w:val="00E908D7"/>
    <w:rsid w:val="00EA1CE4"/>
    <w:rsid w:val="00EA69AC"/>
    <w:rsid w:val="00EB40A1"/>
    <w:rsid w:val="00EC3112"/>
    <w:rsid w:val="00ED5E57"/>
    <w:rsid w:val="00EE1BD8"/>
    <w:rsid w:val="00F63F39"/>
    <w:rsid w:val="00F714F3"/>
    <w:rsid w:val="00F751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5E9E8"/>
  <w15:docId w15:val="{C6322421-95FB-4921-ABF9-3545174A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E0E93"/>
    <w:pPr>
      <w:ind w:left="720"/>
      <w:contextualSpacing/>
    </w:pPr>
  </w:style>
  <w:style w:type="paragraph" w:styleId="Revisie">
    <w:name w:val="Revision"/>
    <w:hidden/>
    <w:uiPriority w:val="99"/>
    <w:semiHidden/>
    <w:rsid w:val="000469B2"/>
    <w:rPr>
      <w:sz w:val="24"/>
    </w:rPr>
  </w:style>
  <w:style w:type="character" w:styleId="Voetnootmarkering">
    <w:name w:val="footnote reference"/>
    <w:basedOn w:val="Standaardalinea-lettertype"/>
    <w:semiHidden/>
    <w:unhideWhenUsed/>
    <w:rsid w:val="00046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3667">
      <w:bodyDiv w:val="1"/>
      <w:marLeft w:val="0"/>
      <w:marRight w:val="0"/>
      <w:marTop w:val="0"/>
      <w:marBottom w:val="0"/>
      <w:divBdr>
        <w:top w:val="none" w:sz="0" w:space="0" w:color="auto"/>
        <w:left w:val="none" w:sz="0" w:space="0" w:color="auto"/>
        <w:bottom w:val="none" w:sz="0" w:space="0" w:color="auto"/>
        <w:right w:val="none" w:sz="0" w:space="0" w:color="auto"/>
      </w:divBdr>
    </w:div>
    <w:div w:id="20990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1553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2025-04-15T15:13:00.0000000Z</dcterms:created>
  <dcterms:modified xsi:type="dcterms:W3CDTF">2025-04-15T15:13:00.0000000Z</dcterms:modified>
  <dc:description>------------------------</dc:description>
  <dc:subject/>
  <keywords/>
  <version/>
  <category/>
</coreProperties>
</file>