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3069A" w14:paraId="429B9C32" w14:textId="77777777">
        <w:tc>
          <w:tcPr>
            <w:tcW w:w="6733" w:type="dxa"/>
            <w:gridSpan w:val="2"/>
            <w:tcBorders>
              <w:top w:val="nil"/>
              <w:left w:val="nil"/>
              <w:bottom w:val="nil"/>
              <w:right w:val="nil"/>
            </w:tcBorders>
            <w:vAlign w:val="center"/>
          </w:tcPr>
          <w:p w:rsidR="00997775" w:rsidP="00710A7A" w:rsidRDefault="00997775" w14:paraId="7DD15C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E4263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3069A" w14:paraId="0847D2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C4002E" w14:textId="77777777">
            <w:r w:rsidRPr="008B0CC5">
              <w:t xml:space="preserve">Vergaderjaar </w:t>
            </w:r>
            <w:r w:rsidR="00AC6B87">
              <w:t>2024-2025</w:t>
            </w:r>
          </w:p>
        </w:tc>
      </w:tr>
      <w:tr w:rsidR="00997775" w:rsidTr="0023069A" w14:paraId="2BC11D48" w14:textId="77777777">
        <w:trPr>
          <w:cantSplit/>
        </w:trPr>
        <w:tc>
          <w:tcPr>
            <w:tcW w:w="10985" w:type="dxa"/>
            <w:gridSpan w:val="3"/>
            <w:tcBorders>
              <w:top w:val="nil"/>
              <w:left w:val="nil"/>
              <w:bottom w:val="nil"/>
              <w:right w:val="nil"/>
            </w:tcBorders>
          </w:tcPr>
          <w:p w:rsidR="00997775" w:rsidRDefault="00997775" w14:paraId="4668563C" w14:textId="77777777"/>
        </w:tc>
      </w:tr>
      <w:tr w:rsidR="00997775" w:rsidTr="0023069A" w14:paraId="011311B5" w14:textId="77777777">
        <w:trPr>
          <w:cantSplit/>
        </w:trPr>
        <w:tc>
          <w:tcPr>
            <w:tcW w:w="10985" w:type="dxa"/>
            <w:gridSpan w:val="3"/>
            <w:tcBorders>
              <w:top w:val="nil"/>
              <w:left w:val="nil"/>
              <w:bottom w:val="single" w:color="auto" w:sz="4" w:space="0"/>
              <w:right w:val="nil"/>
            </w:tcBorders>
          </w:tcPr>
          <w:p w:rsidR="00997775" w:rsidRDefault="00997775" w14:paraId="2A8D12B2" w14:textId="77777777"/>
        </w:tc>
      </w:tr>
      <w:tr w:rsidR="00997775" w:rsidTr="0023069A" w14:paraId="1B896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9AF477" w14:textId="77777777"/>
        </w:tc>
        <w:tc>
          <w:tcPr>
            <w:tcW w:w="7654" w:type="dxa"/>
            <w:gridSpan w:val="2"/>
          </w:tcPr>
          <w:p w:rsidR="00997775" w:rsidRDefault="00997775" w14:paraId="7AA15D68" w14:textId="77777777"/>
        </w:tc>
      </w:tr>
      <w:tr w:rsidR="0023069A" w:rsidTr="0023069A" w14:paraId="3B4BD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69A" w:rsidP="0023069A" w:rsidRDefault="0023069A" w14:paraId="00EDF136" w14:textId="344BCF38">
            <w:pPr>
              <w:rPr>
                <w:b/>
              </w:rPr>
            </w:pPr>
            <w:r>
              <w:rPr>
                <w:b/>
              </w:rPr>
              <w:t>36 264</w:t>
            </w:r>
          </w:p>
        </w:tc>
        <w:tc>
          <w:tcPr>
            <w:tcW w:w="7654" w:type="dxa"/>
            <w:gridSpan w:val="2"/>
          </w:tcPr>
          <w:p w:rsidR="0023069A" w:rsidP="0023069A" w:rsidRDefault="0023069A" w14:paraId="434B5013" w14:textId="119A06C6">
            <w:pPr>
              <w:rPr>
                <w:b/>
              </w:rPr>
            </w:pPr>
            <w:r w:rsidRPr="00C4411E">
              <w:rPr>
                <w:b/>
                <w:bCs/>
              </w:rPr>
              <w:t>Wijziging van de Uitvoeringswet Algemene verordening gegevensbescherming en enkele andere wetten in verband met het stroomlijnen en actualiseren van het gegevensbeschermingsrecht (Verzamelwet gegevensbescherming)</w:t>
            </w:r>
          </w:p>
        </w:tc>
      </w:tr>
      <w:tr w:rsidR="0023069A" w:rsidTr="0023069A" w14:paraId="53242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69A" w:rsidP="0023069A" w:rsidRDefault="0023069A" w14:paraId="668038E1" w14:textId="77777777"/>
        </w:tc>
        <w:tc>
          <w:tcPr>
            <w:tcW w:w="7654" w:type="dxa"/>
            <w:gridSpan w:val="2"/>
          </w:tcPr>
          <w:p w:rsidR="0023069A" w:rsidP="0023069A" w:rsidRDefault="0023069A" w14:paraId="6012FA96" w14:textId="77777777"/>
        </w:tc>
      </w:tr>
      <w:tr w:rsidR="0023069A" w:rsidTr="0023069A" w14:paraId="68DE8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69A" w:rsidP="0023069A" w:rsidRDefault="0023069A" w14:paraId="2CFC1B42" w14:textId="77777777"/>
        </w:tc>
        <w:tc>
          <w:tcPr>
            <w:tcW w:w="7654" w:type="dxa"/>
            <w:gridSpan w:val="2"/>
          </w:tcPr>
          <w:p w:rsidR="0023069A" w:rsidP="0023069A" w:rsidRDefault="0023069A" w14:paraId="5EAE8984" w14:textId="77777777"/>
        </w:tc>
      </w:tr>
      <w:tr w:rsidR="0023069A" w:rsidTr="0023069A" w14:paraId="1E785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69A" w:rsidP="0023069A" w:rsidRDefault="0023069A" w14:paraId="3BAC36C8" w14:textId="3D07AD94">
            <w:pPr>
              <w:rPr>
                <w:b/>
              </w:rPr>
            </w:pPr>
            <w:r>
              <w:rPr>
                <w:b/>
              </w:rPr>
              <w:t>Nr. 13</w:t>
            </w:r>
          </w:p>
        </w:tc>
        <w:tc>
          <w:tcPr>
            <w:tcW w:w="7654" w:type="dxa"/>
            <w:gridSpan w:val="2"/>
          </w:tcPr>
          <w:p w:rsidR="0023069A" w:rsidP="0023069A" w:rsidRDefault="0023069A" w14:paraId="58BE7AC2" w14:textId="05181ACD">
            <w:pPr>
              <w:rPr>
                <w:b/>
              </w:rPr>
            </w:pPr>
            <w:r>
              <w:rPr>
                <w:b/>
              </w:rPr>
              <w:t>MOTIE VAN DE</w:t>
            </w:r>
            <w:r w:rsidR="009105D7">
              <w:rPr>
                <w:b/>
              </w:rPr>
              <w:t xml:space="preserve"> LEDEN</w:t>
            </w:r>
            <w:r>
              <w:rPr>
                <w:b/>
              </w:rPr>
              <w:t xml:space="preserve"> DRAL EN MICHON-DERKZEN</w:t>
            </w:r>
          </w:p>
        </w:tc>
      </w:tr>
      <w:tr w:rsidR="0023069A" w:rsidTr="0023069A" w14:paraId="76848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69A" w:rsidP="0023069A" w:rsidRDefault="0023069A" w14:paraId="09D84E9D" w14:textId="77777777"/>
        </w:tc>
        <w:tc>
          <w:tcPr>
            <w:tcW w:w="7654" w:type="dxa"/>
            <w:gridSpan w:val="2"/>
          </w:tcPr>
          <w:p w:rsidR="0023069A" w:rsidP="0023069A" w:rsidRDefault="0023069A" w14:paraId="4A4C91DC" w14:textId="4F1F6070">
            <w:r>
              <w:t>Voorgesteld 15 april 2025</w:t>
            </w:r>
          </w:p>
        </w:tc>
      </w:tr>
      <w:tr w:rsidR="00997775" w:rsidTr="0023069A" w14:paraId="282D0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532CC3" w14:textId="77777777"/>
        </w:tc>
        <w:tc>
          <w:tcPr>
            <w:tcW w:w="7654" w:type="dxa"/>
            <w:gridSpan w:val="2"/>
          </w:tcPr>
          <w:p w:rsidR="00997775" w:rsidRDefault="00997775" w14:paraId="15E909E3" w14:textId="77777777"/>
        </w:tc>
      </w:tr>
      <w:tr w:rsidR="00997775" w:rsidTr="0023069A" w14:paraId="1D0B7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DF107D" w14:textId="77777777"/>
        </w:tc>
        <w:tc>
          <w:tcPr>
            <w:tcW w:w="7654" w:type="dxa"/>
            <w:gridSpan w:val="2"/>
          </w:tcPr>
          <w:p w:rsidR="00997775" w:rsidRDefault="00997775" w14:paraId="45886806" w14:textId="77777777">
            <w:r>
              <w:t>De Kamer,</w:t>
            </w:r>
          </w:p>
        </w:tc>
      </w:tr>
      <w:tr w:rsidR="00997775" w:rsidTr="0023069A" w14:paraId="02AAD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99A14" w14:textId="77777777"/>
        </w:tc>
        <w:tc>
          <w:tcPr>
            <w:tcW w:w="7654" w:type="dxa"/>
            <w:gridSpan w:val="2"/>
          </w:tcPr>
          <w:p w:rsidR="00997775" w:rsidRDefault="00997775" w14:paraId="2EB8CD5B" w14:textId="77777777"/>
        </w:tc>
      </w:tr>
      <w:tr w:rsidR="00997775" w:rsidTr="0023069A" w14:paraId="5EA35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445CCA" w14:textId="77777777"/>
        </w:tc>
        <w:tc>
          <w:tcPr>
            <w:tcW w:w="7654" w:type="dxa"/>
            <w:gridSpan w:val="2"/>
          </w:tcPr>
          <w:p w:rsidR="00997775" w:rsidRDefault="00997775" w14:paraId="2CA8B137" w14:textId="77777777">
            <w:r>
              <w:t>gehoord de beraadslaging,</w:t>
            </w:r>
          </w:p>
        </w:tc>
      </w:tr>
      <w:tr w:rsidR="00997775" w:rsidTr="0023069A" w14:paraId="59ECE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63005D" w14:textId="77777777"/>
        </w:tc>
        <w:tc>
          <w:tcPr>
            <w:tcW w:w="7654" w:type="dxa"/>
            <w:gridSpan w:val="2"/>
          </w:tcPr>
          <w:p w:rsidR="00997775" w:rsidRDefault="00997775" w14:paraId="0311B8D8" w14:textId="77777777"/>
        </w:tc>
      </w:tr>
      <w:tr w:rsidR="00997775" w:rsidTr="0023069A" w14:paraId="04AF5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6A53FD" w14:textId="77777777"/>
        </w:tc>
        <w:tc>
          <w:tcPr>
            <w:tcW w:w="7654" w:type="dxa"/>
            <w:gridSpan w:val="2"/>
          </w:tcPr>
          <w:p w:rsidRPr="0023069A" w:rsidR="0023069A" w:rsidP="0023069A" w:rsidRDefault="0023069A" w14:paraId="5637F089" w14:textId="77777777">
            <w:r w:rsidRPr="0023069A">
              <w:t xml:space="preserve">constaterende dat zich online ernstige inbreuken in de bescherming van persoonsgegevens voordoen met </w:t>
            </w:r>
            <w:proofErr w:type="spellStart"/>
            <w:r w:rsidRPr="0023069A">
              <w:t>deepfake</w:t>
            </w:r>
            <w:proofErr w:type="spellEnd"/>
            <w:r w:rsidRPr="0023069A">
              <w:t>;</w:t>
            </w:r>
          </w:p>
          <w:p w:rsidR="0023069A" w:rsidP="0023069A" w:rsidRDefault="0023069A" w14:paraId="524BA024" w14:textId="77777777"/>
          <w:p w:rsidR="0023069A" w:rsidP="0023069A" w:rsidRDefault="0023069A" w14:paraId="4DD5D694" w14:textId="1F95D651">
            <w:r w:rsidRPr="0023069A">
              <w:t xml:space="preserve">overwegende dat de ernst van de inbreuken zodanig is dat sneller handhaven </w:t>
            </w:r>
          </w:p>
          <w:p w:rsidRPr="0023069A" w:rsidR="0023069A" w:rsidP="0023069A" w:rsidRDefault="0023069A" w14:paraId="3B139129" w14:textId="200A7FCE">
            <w:r w:rsidRPr="0023069A">
              <w:t xml:space="preserve">en een daartoe adequate wettelijke grondslag dringend nodig zijn bij de aanpak van </w:t>
            </w:r>
            <w:proofErr w:type="spellStart"/>
            <w:r w:rsidRPr="0023069A">
              <w:t>deepfakewebsites</w:t>
            </w:r>
            <w:proofErr w:type="spellEnd"/>
            <w:r w:rsidRPr="0023069A">
              <w:t>;</w:t>
            </w:r>
          </w:p>
          <w:p w:rsidR="0023069A" w:rsidP="0023069A" w:rsidRDefault="0023069A" w14:paraId="78B60CD7" w14:textId="77777777"/>
          <w:p w:rsidRPr="0023069A" w:rsidR="0023069A" w:rsidP="0023069A" w:rsidRDefault="0023069A" w14:paraId="78B4A01E" w14:textId="3A4B6031">
            <w:r w:rsidRPr="0023069A">
              <w:t>overwegende dat tevens belangrijk is te bepalen hoe snellere handhaving in het bestaande bestel moet worden ingepast, gelet op de bestaande taken en bevoegdheden van het OM, politie en AP;</w:t>
            </w:r>
          </w:p>
          <w:p w:rsidR="0023069A" w:rsidP="0023069A" w:rsidRDefault="0023069A" w14:paraId="539001C9" w14:textId="77777777"/>
          <w:p w:rsidRPr="0023069A" w:rsidR="0023069A" w:rsidP="0023069A" w:rsidRDefault="0023069A" w14:paraId="446F9104" w14:textId="7B179A86">
            <w:r w:rsidRPr="0023069A">
              <w:t xml:space="preserve">verzoekt de staatssecretaris onderzoek te doen naar hoe een snellere </w:t>
            </w:r>
            <w:proofErr w:type="spellStart"/>
            <w:r w:rsidRPr="0023069A">
              <w:t>notice</w:t>
            </w:r>
            <w:proofErr w:type="spellEnd"/>
            <w:r w:rsidRPr="0023069A">
              <w:t xml:space="preserve">- </w:t>
            </w:r>
            <w:proofErr w:type="spellStart"/>
            <w:r w:rsidRPr="0023069A">
              <w:t>and</w:t>
            </w:r>
            <w:proofErr w:type="spellEnd"/>
            <w:r w:rsidRPr="0023069A">
              <w:t xml:space="preserve">-take-downprocedure zo snel mogelijk en waar technisch mogelijk binnen een uur kan worden ingericht bij zeer ernstige inbreuken op privacy door </w:t>
            </w:r>
            <w:proofErr w:type="spellStart"/>
            <w:r w:rsidRPr="0023069A">
              <w:t>deepfakes</w:t>
            </w:r>
            <w:proofErr w:type="spellEnd"/>
            <w:r w:rsidRPr="0023069A">
              <w:t>;</w:t>
            </w:r>
          </w:p>
          <w:p w:rsidR="0023069A" w:rsidP="0023069A" w:rsidRDefault="0023069A" w14:paraId="08EB8DA1" w14:textId="77777777"/>
          <w:p w:rsidRPr="0023069A" w:rsidR="0023069A" w:rsidP="0023069A" w:rsidRDefault="0023069A" w14:paraId="071B1282" w14:textId="56A166A4">
            <w:r w:rsidRPr="0023069A">
              <w:t>verzoekt de staatssecretaris hierbij tevens in kaart te brengen of voor ernstige inbreuken op de privacy een aanvullende wettelijke grondslag vereist is die het mogelijk maakt sneller tot handhaving over te gaan en tevens te bepalen bij wie dit het beste kan worden belegd: bij OM/politie, de AP of de ACM als handhaver van de DSA,</w:t>
            </w:r>
          </w:p>
          <w:p w:rsidR="0023069A" w:rsidP="0023069A" w:rsidRDefault="0023069A" w14:paraId="0981F652" w14:textId="77777777"/>
          <w:p w:rsidRPr="0023069A" w:rsidR="0023069A" w:rsidP="0023069A" w:rsidRDefault="0023069A" w14:paraId="34A1C6B7" w14:textId="4FA50A1E">
            <w:r w:rsidRPr="0023069A">
              <w:t>en gaat over tot de orde van de dag.</w:t>
            </w:r>
          </w:p>
          <w:p w:rsidR="0023069A" w:rsidP="0023069A" w:rsidRDefault="0023069A" w14:paraId="1CC88CB9" w14:textId="77777777"/>
          <w:p w:rsidR="0023069A" w:rsidP="0023069A" w:rsidRDefault="0023069A" w14:paraId="24ACDAEA" w14:textId="77777777">
            <w:proofErr w:type="spellStart"/>
            <w:r w:rsidRPr="0023069A">
              <w:t>Dral</w:t>
            </w:r>
            <w:proofErr w:type="spellEnd"/>
          </w:p>
          <w:p w:rsidR="00997775" w:rsidP="0023069A" w:rsidRDefault="0023069A" w14:paraId="17251550" w14:textId="165705FF">
            <w:r w:rsidRPr="0023069A">
              <w:t>Michon-</w:t>
            </w:r>
            <w:proofErr w:type="spellStart"/>
            <w:r w:rsidRPr="0023069A">
              <w:t>Derkzen</w:t>
            </w:r>
            <w:proofErr w:type="spellEnd"/>
          </w:p>
        </w:tc>
      </w:tr>
    </w:tbl>
    <w:p w:rsidR="00997775" w:rsidRDefault="00997775" w14:paraId="549E6F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F143" w14:textId="77777777" w:rsidR="0023069A" w:rsidRDefault="0023069A">
      <w:pPr>
        <w:spacing w:line="20" w:lineRule="exact"/>
      </w:pPr>
    </w:p>
  </w:endnote>
  <w:endnote w:type="continuationSeparator" w:id="0">
    <w:p w14:paraId="25651B8D" w14:textId="77777777" w:rsidR="0023069A" w:rsidRDefault="0023069A">
      <w:pPr>
        <w:pStyle w:val="Amendement"/>
      </w:pPr>
      <w:r>
        <w:rPr>
          <w:b w:val="0"/>
        </w:rPr>
        <w:t xml:space="preserve"> </w:t>
      </w:r>
    </w:p>
  </w:endnote>
  <w:endnote w:type="continuationNotice" w:id="1">
    <w:p w14:paraId="27709FB2" w14:textId="77777777" w:rsidR="0023069A" w:rsidRDefault="002306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5F3D" w14:textId="77777777" w:rsidR="0023069A" w:rsidRDefault="0023069A">
      <w:pPr>
        <w:pStyle w:val="Amendement"/>
      </w:pPr>
      <w:r>
        <w:rPr>
          <w:b w:val="0"/>
        </w:rPr>
        <w:separator/>
      </w:r>
    </w:p>
  </w:footnote>
  <w:footnote w:type="continuationSeparator" w:id="0">
    <w:p w14:paraId="415A8FA2" w14:textId="77777777" w:rsidR="0023069A" w:rsidRDefault="00230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9A"/>
    <w:rsid w:val="00133FCE"/>
    <w:rsid w:val="001E482C"/>
    <w:rsid w:val="001E4877"/>
    <w:rsid w:val="0021105A"/>
    <w:rsid w:val="0023069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105D7"/>
    <w:rsid w:val="00930A04"/>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43A4E"/>
  <w15:docId w15:val="{B244A7F1-FCDD-4B1E-9DAD-119618AE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1311</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2025-04-16T09:24:00.0000000Z</dcterms:created>
  <dcterms:modified xsi:type="dcterms:W3CDTF">2025-04-16T09:24:00.0000000Z</dcterms:modified>
  <dc:description>------------------------</dc:description>
  <dc:subject/>
  <keywords/>
  <version/>
  <category/>
</coreProperties>
</file>