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C68C2" w:rsidR="004C68C2" w:rsidRDefault="009F3B34" w14:paraId="62D686E6" w14:textId="77777777">
      <w:pPr>
        <w:rPr>
          <w:rFonts w:ascii="Calibri" w:hAnsi="Calibri" w:cs="Calibri"/>
        </w:rPr>
      </w:pPr>
      <w:r w:rsidRPr="004C68C2">
        <w:rPr>
          <w:rFonts w:ascii="Calibri" w:hAnsi="Calibri" w:cs="Calibri"/>
        </w:rPr>
        <w:t>33529</w:t>
      </w:r>
      <w:r w:rsidRPr="004C68C2" w:rsidR="004C68C2">
        <w:rPr>
          <w:rFonts w:ascii="Calibri" w:hAnsi="Calibri" w:cs="Calibri"/>
        </w:rPr>
        <w:tab/>
      </w:r>
      <w:r w:rsidRPr="004C68C2" w:rsidR="004C68C2">
        <w:rPr>
          <w:rFonts w:ascii="Calibri" w:hAnsi="Calibri" w:cs="Calibri"/>
        </w:rPr>
        <w:tab/>
      </w:r>
      <w:r w:rsidRPr="004C68C2" w:rsidR="004C68C2">
        <w:rPr>
          <w:rFonts w:ascii="Calibri" w:hAnsi="Calibri" w:cs="Calibri"/>
        </w:rPr>
        <w:tab/>
        <w:t>Gaswinning</w:t>
      </w:r>
    </w:p>
    <w:p w:rsidRPr="004C68C2" w:rsidR="004C68C2" w:rsidP="009F3B34" w:rsidRDefault="004C68C2" w14:paraId="4CEF9764" w14:textId="183A8DF9">
      <w:pPr>
        <w:rPr>
          <w:rFonts w:ascii="Calibri" w:hAnsi="Calibri" w:cs="Calibri"/>
        </w:rPr>
      </w:pPr>
      <w:r w:rsidRPr="004C68C2">
        <w:rPr>
          <w:rFonts w:ascii="Calibri" w:hAnsi="Calibri" w:cs="Calibri"/>
        </w:rPr>
        <w:t xml:space="preserve">Nr. </w:t>
      </w:r>
      <w:r w:rsidRPr="004C68C2">
        <w:rPr>
          <w:rFonts w:ascii="Calibri" w:hAnsi="Calibri" w:cs="Calibri"/>
        </w:rPr>
        <w:t>1290</w:t>
      </w:r>
      <w:r w:rsidRPr="004C68C2">
        <w:rPr>
          <w:rFonts w:ascii="Calibri" w:hAnsi="Calibri" w:cs="Calibri"/>
        </w:rPr>
        <w:tab/>
      </w:r>
      <w:r w:rsidRPr="004C68C2">
        <w:rPr>
          <w:rFonts w:ascii="Calibri" w:hAnsi="Calibri" w:cs="Calibri"/>
        </w:rPr>
        <w:tab/>
        <w:t>Brief van de minister van Klimaat en Groene Groei</w:t>
      </w:r>
    </w:p>
    <w:p w:rsidRPr="004C68C2" w:rsidR="004C68C2" w:rsidP="009F3B34" w:rsidRDefault="004C68C2" w14:paraId="5C07ACAF" w14:textId="47DE8AF5">
      <w:pPr>
        <w:rPr>
          <w:rFonts w:ascii="Calibri" w:hAnsi="Calibri" w:cs="Calibri"/>
        </w:rPr>
      </w:pPr>
      <w:r w:rsidRPr="004C68C2">
        <w:rPr>
          <w:rFonts w:ascii="Calibri" w:hAnsi="Calibri" w:cs="Calibri"/>
        </w:rPr>
        <w:t>Aan de Voorzitter van de Tweede Kamer der Staten-Generaal</w:t>
      </w:r>
    </w:p>
    <w:p w:rsidRPr="004C68C2" w:rsidR="004C68C2" w:rsidP="009F3B34" w:rsidRDefault="004C68C2" w14:paraId="066762F0" w14:textId="2136A93E">
      <w:pPr>
        <w:rPr>
          <w:rFonts w:ascii="Calibri" w:hAnsi="Calibri" w:cs="Calibri"/>
        </w:rPr>
      </w:pPr>
      <w:r w:rsidRPr="004C68C2">
        <w:rPr>
          <w:rFonts w:ascii="Calibri" w:hAnsi="Calibri" w:cs="Calibri"/>
        </w:rPr>
        <w:t>Den Haag, 16 april 2025</w:t>
      </w:r>
    </w:p>
    <w:p w:rsidRPr="004C68C2" w:rsidR="009F3B34" w:rsidP="009F3B34" w:rsidRDefault="009F3B34" w14:paraId="7C915BBD" w14:textId="77777777">
      <w:pPr>
        <w:rPr>
          <w:rFonts w:ascii="Calibri" w:hAnsi="Calibri" w:cs="Calibri"/>
        </w:rPr>
      </w:pPr>
    </w:p>
    <w:p w:rsidRPr="004C68C2" w:rsidR="009F3B34" w:rsidP="009F3B34" w:rsidRDefault="009F3B34" w14:paraId="5FE59F67" w14:textId="6F795DF7">
      <w:pPr>
        <w:rPr>
          <w:rFonts w:ascii="Calibri" w:hAnsi="Calibri" w:cs="Calibri"/>
        </w:rPr>
      </w:pPr>
      <w:r w:rsidRPr="004C68C2">
        <w:rPr>
          <w:rFonts w:ascii="Calibri" w:hAnsi="Calibri" w:cs="Calibri"/>
        </w:rPr>
        <w:t>Tijdens het Commissiedebat Mijnbouw van 3 april jl. heb ik toegezegd de brief die Staatstoezicht op de Mijnen (</w:t>
      </w:r>
      <w:proofErr w:type="spellStart"/>
      <w:r w:rsidRPr="004C68C2">
        <w:rPr>
          <w:rFonts w:ascii="Calibri" w:hAnsi="Calibri" w:cs="Calibri"/>
        </w:rPr>
        <w:t>SodM</w:t>
      </w:r>
      <w:proofErr w:type="spellEnd"/>
      <w:r w:rsidRPr="004C68C2">
        <w:rPr>
          <w:rFonts w:ascii="Calibri" w:hAnsi="Calibri" w:cs="Calibri"/>
        </w:rPr>
        <w:t xml:space="preserve">) aan de NAM heeft gestuurd over haar besluit niet af te zien van handhaving bij Warffum, aan de Kamer toe te zenden. In de bijlage treft u deze brief aan. De brief is tevens te vinden op de website van </w:t>
      </w:r>
      <w:proofErr w:type="spellStart"/>
      <w:r w:rsidRPr="004C68C2">
        <w:rPr>
          <w:rFonts w:ascii="Calibri" w:hAnsi="Calibri" w:cs="Calibri"/>
        </w:rPr>
        <w:t>SodM</w:t>
      </w:r>
      <w:proofErr w:type="spellEnd"/>
      <w:r w:rsidRPr="004C68C2">
        <w:rPr>
          <w:rFonts w:ascii="Calibri" w:hAnsi="Calibri" w:cs="Calibri"/>
        </w:rPr>
        <w:t>.</w:t>
      </w:r>
    </w:p>
    <w:p w:rsidRPr="004C68C2" w:rsidR="004C68C2" w:rsidP="009F3B34" w:rsidRDefault="004C68C2" w14:paraId="4706D3FC" w14:textId="77777777">
      <w:pPr>
        <w:rPr>
          <w:rFonts w:ascii="Calibri" w:hAnsi="Calibri" w:cs="Calibri"/>
        </w:rPr>
      </w:pPr>
    </w:p>
    <w:p w:rsidRPr="004C68C2" w:rsidR="009F3B34" w:rsidP="004C68C2" w:rsidRDefault="004C68C2" w14:paraId="6AD5110F" w14:textId="61C9066B">
      <w:pPr>
        <w:pStyle w:val="Geenafstand"/>
        <w:rPr>
          <w:rFonts w:ascii="Calibri" w:hAnsi="Calibri" w:cs="Calibri"/>
        </w:rPr>
      </w:pPr>
      <w:r w:rsidRPr="004C68C2">
        <w:rPr>
          <w:rFonts w:ascii="Calibri" w:hAnsi="Calibri" w:cs="Calibri"/>
        </w:rPr>
        <w:t>De m</w:t>
      </w:r>
      <w:r w:rsidRPr="004C68C2" w:rsidR="009F3B34">
        <w:rPr>
          <w:rFonts w:ascii="Calibri" w:hAnsi="Calibri" w:cs="Calibri"/>
        </w:rPr>
        <w:t>inister van Klimaat en Groene Groei</w:t>
      </w:r>
      <w:r w:rsidRPr="004C68C2">
        <w:rPr>
          <w:rFonts w:ascii="Calibri" w:hAnsi="Calibri" w:cs="Calibri"/>
        </w:rPr>
        <w:t>,</w:t>
      </w:r>
    </w:p>
    <w:p w:rsidRPr="004C68C2" w:rsidR="004C68C2" w:rsidP="004C68C2" w:rsidRDefault="004C68C2" w14:paraId="218D2CA1" w14:textId="1AD0D46D">
      <w:pPr>
        <w:pStyle w:val="Geenafstand"/>
        <w:rPr>
          <w:rFonts w:ascii="Calibri" w:hAnsi="Calibri" w:cs="Calibri"/>
        </w:rPr>
      </w:pPr>
      <w:r w:rsidRPr="004C68C2">
        <w:rPr>
          <w:rFonts w:ascii="Calibri" w:hAnsi="Calibri" w:cs="Calibri"/>
        </w:rPr>
        <w:t>S.T.M.</w:t>
      </w:r>
      <w:r w:rsidRPr="004C68C2">
        <w:rPr>
          <w:rFonts w:ascii="Calibri" w:hAnsi="Calibri" w:cs="Calibri"/>
        </w:rPr>
        <w:t xml:space="preserve"> Hermans</w:t>
      </w:r>
    </w:p>
    <w:p w:rsidRPr="004C68C2" w:rsidR="004C68C2" w:rsidP="004C68C2" w:rsidRDefault="004C68C2" w14:paraId="6B0B0A0B" w14:textId="77777777">
      <w:pPr>
        <w:pStyle w:val="Geenafstand"/>
        <w:rPr>
          <w:rFonts w:ascii="Calibri" w:hAnsi="Calibri" w:cs="Calibri"/>
        </w:rPr>
      </w:pPr>
    </w:p>
    <w:p w:rsidRPr="004C68C2" w:rsidR="00FE0FA3" w:rsidRDefault="00FE0FA3" w14:paraId="0AFC51C1" w14:textId="77777777">
      <w:pPr>
        <w:rPr>
          <w:rFonts w:ascii="Calibri" w:hAnsi="Calibri" w:cs="Calibri"/>
        </w:rPr>
      </w:pPr>
    </w:p>
    <w:sectPr w:rsidRPr="004C68C2" w:rsidR="00FE0FA3" w:rsidSect="009F3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1006" w14:textId="77777777" w:rsidR="009F3B34" w:rsidRDefault="009F3B34" w:rsidP="009F3B34">
      <w:pPr>
        <w:spacing w:after="0" w:line="240" w:lineRule="auto"/>
      </w:pPr>
      <w:r>
        <w:separator/>
      </w:r>
    </w:p>
  </w:endnote>
  <w:endnote w:type="continuationSeparator" w:id="0">
    <w:p w14:paraId="2D511F9F" w14:textId="77777777" w:rsidR="009F3B34" w:rsidRDefault="009F3B34" w:rsidP="009F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9E1C" w14:textId="77777777" w:rsidR="009F3B34" w:rsidRPr="009F3B34" w:rsidRDefault="009F3B34" w:rsidP="009F3B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1C7D" w14:textId="77777777" w:rsidR="009F3B34" w:rsidRPr="009F3B34" w:rsidRDefault="009F3B34" w:rsidP="009F3B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A303" w14:textId="77777777" w:rsidR="009F3B34" w:rsidRPr="009F3B34" w:rsidRDefault="009F3B34" w:rsidP="009F3B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F447" w14:textId="77777777" w:rsidR="009F3B34" w:rsidRDefault="009F3B34" w:rsidP="009F3B34">
      <w:pPr>
        <w:spacing w:after="0" w:line="240" w:lineRule="auto"/>
      </w:pPr>
      <w:r>
        <w:separator/>
      </w:r>
    </w:p>
  </w:footnote>
  <w:footnote w:type="continuationSeparator" w:id="0">
    <w:p w14:paraId="12A4EAF0" w14:textId="77777777" w:rsidR="009F3B34" w:rsidRDefault="009F3B34" w:rsidP="009F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F475" w14:textId="77777777" w:rsidR="009F3B34" w:rsidRPr="009F3B34" w:rsidRDefault="009F3B34" w:rsidP="009F3B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106F" w14:textId="77777777" w:rsidR="009F3B34" w:rsidRPr="009F3B34" w:rsidRDefault="009F3B34" w:rsidP="009F3B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83CC" w14:textId="77777777" w:rsidR="009F3B34" w:rsidRPr="009F3B34" w:rsidRDefault="009F3B34" w:rsidP="009F3B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34"/>
    <w:rsid w:val="002E3E61"/>
    <w:rsid w:val="004C68C2"/>
    <w:rsid w:val="005E56AC"/>
    <w:rsid w:val="007B21AF"/>
    <w:rsid w:val="009F3B34"/>
    <w:rsid w:val="00A02EDF"/>
    <w:rsid w:val="00AA4AF7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5C45"/>
  <w15:chartTrackingRefBased/>
  <w15:docId w15:val="{4952B4C7-E8A4-49A7-894E-D00B9CC3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3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3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3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3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3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3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3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3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3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3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3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3B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3B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3B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3B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3B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3B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3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3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3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3B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3B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3B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3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3B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3B3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9F3B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F3B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F3B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F3B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9F3B3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F3B3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F3B3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F3B3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9F3B3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9F3B3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9F3B3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uiPriority w:val="99"/>
    <w:rsid w:val="009F3B3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9F3B3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4C6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462</ap:Characters>
  <ap:DocSecurity>0</ap:DocSecurity>
  <ap:Lines>3</ap:Lines>
  <ap:Paragraphs>1</ap:Paragraphs>
  <ap:ScaleCrop>false</ap:ScaleCrop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2025-04-17T14:25:00.0000000Z</dcterms:created>
  <dcterms:modified xsi:type="dcterms:W3CDTF">2025-04-17T14:25:00.0000000Z</dcterms:modified>
  <version/>
  <category/>
</coreProperties>
</file>