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64591" w14:paraId="071D752F" w14:textId="77777777">
        <w:tc>
          <w:tcPr>
            <w:tcW w:w="6733" w:type="dxa"/>
            <w:gridSpan w:val="2"/>
            <w:tcBorders>
              <w:top w:val="nil"/>
              <w:left w:val="nil"/>
              <w:bottom w:val="nil"/>
              <w:right w:val="nil"/>
            </w:tcBorders>
            <w:vAlign w:val="center"/>
          </w:tcPr>
          <w:p w:rsidR="00997775" w:rsidP="00710A7A" w:rsidRDefault="00997775" w14:paraId="1E975B0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8B1E7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64591" w14:paraId="007110F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254267" w14:textId="77777777">
            <w:r w:rsidRPr="008B0CC5">
              <w:t xml:space="preserve">Vergaderjaar </w:t>
            </w:r>
            <w:r w:rsidR="00AC6B87">
              <w:t>2024-2025</w:t>
            </w:r>
          </w:p>
        </w:tc>
      </w:tr>
      <w:tr w:rsidR="00997775" w:rsidTr="00764591" w14:paraId="3B188910" w14:textId="77777777">
        <w:trPr>
          <w:cantSplit/>
        </w:trPr>
        <w:tc>
          <w:tcPr>
            <w:tcW w:w="10985" w:type="dxa"/>
            <w:gridSpan w:val="3"/>
            <w:tcBorders>
              <w:top w:val="nil"/>
              <w:left w:val="nil"/>
              <w:bottom w:val="nil"/>
              <w:right w:val="nil"/>
            </w:tcBorders>
          </w:tcPr>
          <w:p w:rsidR="00997775" w:rsidRDefault="00997775" w14:paraId="0CA5436E" w14:textId="77777777"/>
        </w:tc>
      </w:tr>
      <w:tr w:rsidR="00997775" w:rsidTr="00764591" w14:paraId="6A40812B" w14:textId="77777777">
        <w:trPr>
          <w:cantSplit/>
        </w:trPr>
        <w:tc>
          <w:tcPr>
            <w:tcW w:w="10985" w:type="dxa"/>
            <w:gridSpan w:val="3"/>
            <w:tcBorders>
              <w:top w:val="nil"/>
              <w:left w:val="nil"/>
              <w:bottom w:val="single" w:color="auto" w:sz="4" w:space="0"/>
              <w:right w:val="nil"/>
            </w:tcBorders>
          </w:tcPr>
          <w:p w:rsidR="00997775" w:rsidRDefault="00997775" w14:paraId="374EEF56" w14:textId="77777777"/>
        </w:tc>
      </w:tr>
      <w:tr w:rsidR="00997775" w:rsidTr="00764591" w14:paraId="06FD1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A84109" w14:textId="77777777"/>
        </w:tc>
        <w:tc>
          <w:tcPr>
            <w:tcW w:w="7654" w:type="dxa"/>
            <w:gridSpan w:val="2"/>
          </w:tcPr>
          <w:p w:rsidR="00997775" w:rsidRDefault="00997775" w14:paraId="1CD3DE1F" w14:textId="77777777"/>
        </w:tc>
      </w:tr>
      <w:tr w:rsidR="00764591" w:rsidTr="00764591" w14:paraId="6AF9CB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4591" w:rsidP="00764591" w:rsidRDefault="00764591" w14:paraId="371AF86A" w14:textId="7FF49127">
            <w:pPr>
              <w:rPr>
                <w:b/>
              </w:rPr>
            </w:pPr>
            <w:r>
              <w:rPr>
                <w:b/>
              </w:rPr>
              <w:t>36 582</w:t>
            </w:r>
          </w:p>
        </w:tc>
        <w:tc>
          <w:tcPr>
            <w:tcW w:w="7654" w:type="dxa"/>
            <w:gridSpan w:val="2"/>
          </w:tcPr>
          <w:p w:rsidR="00764591" w:rsidP="00764591" w:rsidRDefault="00764591" w14:paraId="20B8C211" w14:textId="730D9422">
            <w:pPr>
              <w:rPr>
                <w:b/>
              </w:rPr>
            </w:pPr>
            <w:r w:rsidRPr="00091752">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764591" w:rsidTr="00764591" w14:paraId="72FF14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4591" w:rsidP="00764591" w:rsidRDefault="00764591" w14:paraId="0C030E6F" w14:textId="77777777"/>
        </w:tc>
        <w:tc>
          <w:tcPr>
            <w:tcW w:w="7654" w:type="dxa"/>
            <w:gridSpan w:val="2"/>
          </w:tcPr>
          <w:p w:rsidR="00764591" w:rsidP="00764591" w:rsidRDefault="00764591" w14:paraId="6C4D77F0" w14:textId="77777777"/>
        </w:tc>
      </w:tr>
      <w:tr w:rsidR="00764591" w:rsidTr="00764591" w14:paraId="7BD3F5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4591" w:rsidP="00764591" w:rsidRDefault="00764591" w14:paraId="3EB68C1E" w14:textId="77777777"/>
        </w:tc>
        <w:tc>
          <w:tcPr>
            <w:tcW w:w="7654" w:type="dxa"/>
            <w:gridSpan w:val="2"/>
          </w:tcPr>
          <w:p w:rsidR="00764591" w:rsidP="00764591" w:rsidRDefault="00764591" w14:paraId="7C2A3F86" w14:textId="77777777"/>
        </w:tc>
      </w:tr>
      <w:tr w:rsidR="00764591" w:rsidTr="00764591" w14:paraId="3F2A40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4591" w:rsidP="00764591" w:rsidRDefault="00764591" w14:paraId="0D860EAD" w14:textId="446574AF">
            <w:pPr>
              <w:rPr>
                <w:b/>
              </w:rPr>
            </w:pPr>
            <w:r>
              <w:rPr>
                <w:b/>
              </w:rPr>
              <w:t xml:space="preserve">Nr. </w:t>
            </w:r>
            <w:r>
              <w:rPr>
                <w:b/>
              </w:rPr>
              <w:t>62</w:t>
            </w:r>
          </w:p>
        </w:tc>
        <w:tc>
          <w:tcPr>
            <w:tcW w:w="7654" w:type="dxa"/>
            <w:gridSpan w:val="2"/>
          </w:tcPr>
          <w:p w:rsidR="00764591" w:rsidP="00764591" w:rsidRDefault="00764591" w14:paraId="6AEDC84E" w14:textId="635CAF6B">
            <w:pPr>
              <w:rPr>
                <w:b/>
              </w:rPr>
            </w:pPr>
            <w:r>
              <w:rPr>
                <w:b/>
              </w:rPr>
              <w:t xml:space="preserve">MOTIE VAN </w:t>
            </w:r>
            <w:r>
              <w:rPr>
                <w:b/>
              </w:rPr>
              <w:t>HET LID DE KORT</w:t>
            </w:r>
          </w:p>
        </w:tc>
      </w:tr>
      <w:tr w:rsidR="00764591" w:rsidTr="00764591" w14:paraId="5FF849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4591" w:rsidP="00764591" w:rsidRDefault="00764591" w14:paraId="530440F3" w14:textId="77777777"/>
        </w:tc>
        <w:tc>
          <w:tcPr>
            <w:tcW w:w="7654" w:type="dxa"/>
            <w:gridSpan w:val="2"/>
          </w:tcPr>
          <w:p w:rsidR="00764591" w:rsidP="00764591" w:rsidRDefault="00764591" w14:paraId="653C93A0" w14:textId="3B8D96F2">
            <w:r>
              <w:t>Voorgesteld 17 april 2025</w:t>
            </w:r>
          </w:p>
        </w:tc>
      </w:tr>
      <w:tr w:rsidR="00997775" w:rsidTr="00764591" w14:paraId="5EB262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340DCC" w14:textId="77777777"/>
        </w:tc>
        <w:tc>
          <w:tcPr>
            <w:tcW w:w="7654" w:type="dxa"/>
            <w:gridSpan w:val="2"/>
          </w:tcPr>
          <w:p w:rsidR="00997775" w:rsidRDefault="00997775" w14:paraId="0F021A29" w14:textId="77777777"/>
        </w:tc>
      </w:tr>
      <w:tr w:rsidR="00997775" w:rsidTr="00764591" w14:paraId="635918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7C6668" w14:textId="77777777"/>
        </w:tc>
        <w:tc>
          <w:tcPr>
            <w:tcW w:w="7654" w:type="dxa"/>
            <w:gridSpan w:val="2"/>
          </w:tcPr>
          <w:p w:rsidR="00997775" w:rsidRDefault="00997775" w14:paraId="4B71AF26" w14:textId="77777777">
            <w:r>
              <w:t>De Kamer,</w:t>
            </w:r>
          </w:p>
        </w:tc>
      </w:tr>
      <w:tr w:rsidR="00997775" w:rsidTr="00764591" w14:paraId="6A32E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1EFB71" w14:textId="77777777"/>
        </w:tc>
        <w:tc>
          <w:tcPr>
            <w:tcW w:w="7654" w:type="dxa"/>
            <w:gridSpan w:val="2"/>
          </w:tcPr>
          <w:p w:rsidR="00997775" w:rsidRDefault="00997775" w14:paraId="7BA0FDBB" w14:textId="77777777"/>
        </w:tc>
      </w:tr>
      <w:tr w:rsidR="00997775" w:rsidTr="00764591" w14:paraId="178FC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CDA64F" w14:textId="77777777"/>
        </w:tc>
        <w:tc>
          <w:tcPr>
            <w:tcW w:w="7654" w:type="dxa"/>
            <w:gridSpan w:val="2"/>
          </w:tcPr>
          <w:p w:rsidR="00997775" w:rsidRDefault="00997775" w14:paraId="7271ECA1" w14:textId="77777777">
            <w:r>
              <w:t>gehoord de beraadslaging,</w:t>
            </w:r>
          </w:p>
        </w:tc>
      </w:tr>
      <w:tr w:rsidR="00997775" w:rsidTr="00764591" w14:paraId="312BFC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7A6D70" w14:textId="77777777"/>
        </w:tc>
        <w:tc>
          <w:tcPr>
            <w:tcW w:w="7654" w:type="dxa"/>
            <w:gridSpan w:val="2"/>
          </w:tcPr>
          <w:p w:rsidR="00997775" w:rsidRDefault="00997775" w14:paraId="50C503B4" w14:textId="77777777"/>
        </w:tc>
      </w:tr>
      <w:tr w:rsidR="00997775" w:rsidTr="00764591" w14:paraId="66AFC0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71D7C9" w14:textId="77777777"/>
        </w:tc>
        <w:tc>
          <w:tcPr>
            <w:tcW w:w="7654" w:type="dxa"/>
            <w:gridSpan w:val="2"/>
          </w:tcPr>
          <w:p w:rsidRPr="00764591" w:rsidR="00764591" w:rsidP="00764591" w:rsidRDefault="00764591" w14:paraId="6B9DC430" w14:textId="77777777">
            <w:r w:rsidRPr="00764591">
              <w:t>constaterende dat in de herziening van de Participatiewet het bufferbudget wordt toegevoegd als middel waarmee uitkeringsgerechtigden geholpen kunnen worden bij hun stap naar werk;</w:t>
            </w:r>
          </w:p>
          <w:p w:rsidR="00764591" w:rsidP="00764591" w:rsidRDefault="00764591" w14:paraId="43C54F47" w14:textId="77777777"/>
          <w:p w:rsidRPr="00764591" w:rsidR="00764591" w:rsidP="00764591" w:rsidRDefault="00764591" w14:paraId="1E7C5DDA" w14:textId="75C28DC2">
            <w:r w:rsidRPr="00764591">
              <w:t>constaterende dat het bufferbudget ervoor zorgt dat tijdelijke inkomensdalingen opgevangen kunnen worden, die ontstaan bij het starten met werk;</w:t>
            </w:r>
          </w:p>
          <w:p w:rsidR="00764591" w:rsidP="00764591" w:rsidRDefault="00764591" w14:paraId="3EA5291D" w14:textId="77777777"/>
          <w:p w:rsidRPr="00764591" w:rsidR="00764591" w:rsidP="00764591" w:rsidRDefault="00764591" w14:paraId="242923C7" w14:textId="037F1DC1">
            <w:r w:rsidRPr="00764591">
              <w:t>overwegende dat de stap naar werk makkelijker wordt voor uitkeringsgerechtigden als financiële onzekerheid wordt weggenomen;</w:t>
            </w:r>
          </w:p>
          <w:p w:rsidR="00764591" w:rsidP="00764591" w:rsidRDefault="00764591" w14:paraId="6D45168E" w14:textId="77777777"/>
          <w:p w:rsidR="00764591" w:rsidP="00764591" w:rsidRDefault="00764591" w14:paraId="340ECBAB" w14:textId="36A82FF8">
            <w:r w:rsidRPr="00764591">
              <w:t xml:space="preserve">overwegende dat het gebruiken van een bufferbudget in de nieuwe versie van </w:t>
            </w:r>
          </w:p>
          <w:p w:rsidRPr="00764591" w:rsidR="00764591" w:rsidP="00764591" w:rsidRDefault="00764591" w14:paraId="594E49E1" w14:textId="6127199F">
            <w:r w:rsidRPr="00764591">
              <w:t>de Participatiewet afhankelijk wordt van de keuze van een gemeente, terwijl het juist onwenselijk is om verschillen tussen gemeenten te hebben wat betreft dit soort regelingen;</w:t>
            </w:r>
          </w:p>
          <w:p w:rsidR="00764591" w:rsidP="00764591" w:rsidRDefault="00764591" w14:paraId="42F2F026" w14:textId="77777777"/>
          <w:p w:rsidRPr="00764591" w:rsidR="00764591" w:rsidP="00764591" w:rsidRDefault="00764591" w14:paraId="2B752C9C" w14:textId="0E7F4125">
            <w:r w:rsidRPr="00764591">
              <w:t>verzoekt de regering het gebruik van het bufferbudget na één jaar te evalueren en indien de conclusie is dat het bufferbudget te weinig gebruikt wordt stappen te zetten om dit gebruik te vergroten,</w:t>
            </w:r>
          </w:p>
          <w:p w:rsidR="00764591" w:rsidP="00764591" w:rsidRDefault="00764591" w14:paraId="2C7865DE" w14:textId="77777777"/>
          <w:p w:rsidRPr="00764591" w:rsidR="00764591" w:rsidP="00764591" w:rsidRDefault="00764591" w14:paraId="493D176A" w14:textId="7CF3B51F">
            <w:r w:rsidRPr="00764591">
              <w:t>en gaat over tot de orde van de dag.</w:t>
            </w:r>
          </w:p>
          <w:p w:rsidR="00764591" w:rsidP="00764591" w:rsidRDefault="00764591" w14:paraId="779B6C0D" w14:textId="77777777"/>
          <w:p w:rsidR="00997775" w:rsidP="00764591" w:rsidRDefault="00764591" w14:paraId="4D704263" w14:textId="1365D52A">
            <w:r w:rsidRPr="00764591">
              <w:t>De Kort</w:t>
            </w:r>
          </w:p>
        </w:tc>
      </w:tr>
    </w:tbl>
    <w:p w:rsidR="00997775" w:rsidRDefault="00997775" w14:paraId="7F706E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F29C1" w14:textId="77777777" w:rsidR="00764591" w:rsidRDefault="00764591">
      <w:pPr>
        <w:spacing w:line="20" w:lineRule="exact"/>
      </w:pPr>
    </w:p>
  </w:endnote>
  <w:endnote w:type="continuationSeparator" w:id="0">
    <w:p w14:paraId="0045C0D3" w14:textId="77777777" w:rsidR="00764591" w:rsidRDefault="00764591">
      <w:pPr>
        <w:pStyle w:val="Amendement"/>
      </w:pPr>
      <w:r>
        <w:rPr>
          <w:b w:val="0"/>
        </w:rPr>
        <w:t xml:space="preserve"> </w:t>
      </w:r>
    </w:p>
  </w:endnote>
  <w:endnote w:type="continuationNotice" w:id="1">
    <w:p w14:paraId="045CA7D9" w14:textId="77777777" w:rsidR="00764591" w:rsidRDefault="007645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C7988" w14:textId="77777777" w:rsidR="00764591" w:rsidRDefault="00764591">
      <w:pPr>
        <w:pStyle w:val="Amendement"/>
      </w:pPr>
      <w:r>
        <w:rPr>
          <w:b w:val="0"/>
        </w:rPr>
        <w:separator/>
      </w:r>
    </w:p>
  </w:footnote>
  <w:footnote w:type="continuationSeparator" w:id="0">
    <w:p w14:paraId="6CD04289" w14:textId="77777777" w:rsidR="00764591" w:rsidRDefault="00764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9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4591"/>
    <w:rsid w:val="007B35A1"/>
    <w:rsid w:val="007C50C6"/>
    <w:rsid w:val="008304CB"/>
    <w:rsid w:val="00831CE0"/>
    <w:rsid w:val="00850A1D"/>
    <w:rsid w:val="00862909"/>
    <w:rsid w:val="00872A23"/>
    <w:rsid w:val="008B0CC5"/>
    <w:rsid w:val="00930A04"/>
    <w:rsid w:val="00941BC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86710"/>
  <w15:docId w15:val="{542CBA00-9C7E-42B7-B7C6-CEFC4340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234</ap:Words>
  <ap:Characters>1291</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2025-04-18T07:14:00.0000000Z</dcterms:created>
  <dcterms:modified xsi:type="dcterms:W3CDTF">2025-04-18T07:21:00.0000000Z</dcterms:modified>
  <dc:description>------------------------</dc:description>
  <dc:subject/>
  <keywords/>
  <version/>
  <category/>
</coreProperties>
</file>