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6FCF" w:rsidR="00D96FCF" w:rsidRDefault="00E77795" w14:paraId="7189FC33" w14:textId="08CB1A0C">
      <w:pPr>
        <w:rPr>
          <w:rFonts w:ascii="Calibri" w:hAnsi="Calibri" w:cs="Calibri"/>
        </w:rPr>
      </w:pPr>
      <w:r w:rsidRPr="00D96FCF">
        <w:rPr>
          <w:rFonts w:ascii="Calibri" w:hAnsi="Calibri" w:cs="Calibri"/>
        </w:rPr>
        <w:t>28</w:t>
      </w:r>
      <w:r w:rsidRPr="00D96FCF" w:rsidR="00D96FCF">
        <w:rPr>
          <w:rFonts w:ascii="Calibri" w:hAnsi="Calibri" w:cs="Calibri"/>
        </w:rPr>
        <w:t xml:space="preserve"> </w:t>
      </w:r>
      <w:r w:rsidRPr="00D96FCF">
        <w:rPr>
          <w:rFonts w:ascii="Calibri" w:hAnsi="Calibri" w:cs="Calibri"/>
        </w:rPr>
        <w:t>325</w:t>
      </w:r>
      <w:r w:rsidRPr="00D96FCF" w:rsidR="00D96FCF">
        <w:rPr>
          <w:rFonts w:ascii="Calibri" w:hAnsi="Calibri" w:cs="Calibri"/>
        </w:rPr>
        <w:tab/>
      </w:r>
      <w:r w:rsidRPr="00D96FCF" w:rsidR="00D96FCF">
        <w:rPr>
          <w:rFonts w:ascii="Calibri" w:hAnsi="Calibri" w:cs="Calibri"/>
        </w:rPr>
        <w:tab/>
        <w:t xml:space="preserve">Bouwregelgeving </w:t>
      </w:r>
    </w:p>
    <w:p w:rsidRPr="00D96FCF" w:rsidR="00E77795" w:rsidP="00D96FCF" w:rsidRDefault="00D96FCF" w14:paraId="3A281A8B" w14:textId="72B30217">
      <w:pPr>
        <w:ind w:left="1416" w:hanging="1416"/>
        <w:rPr>
          <w:rFonts w:ascii="Calibri" w:hAnsi="Calibri" w:cs="Calibri"/>
        </w:rPr>
      </w:pPr>
      <w:r w:rsidRPr="00D96FCF">
        <w:rPr>
          <w:rFonts w:ascii="Calibri" w:hAnsi="Calibri" w:cs="Calibri"/>
        </w:rPr>
        <w:t xml:space="preserve">Nr. </w:t>
      </w:r>
      <w:r w:rsidRPr="00D96FCF" w:rsidR="00E77795">
        <w:rPr>
          <w:rFonts w:ascii="Calibri" w:hAnsi="Calibri" w:cs="Calibri"/>
        </w:rPr>
        <w:t>280</w:t>
      </w:r>
      <w:r w:rsidRPr="00D96FCF">
        <w:rPr>
          <w:rFonts w:ascii="Calibri" w:hAnsi="Calibri" w:cs="Calibri"/>
        </w:rPr>
        <w:tab/>
        <w:t>Brief van de minister van Volkshuisvesting en Ruimtelijke Ordening</w:t>
      </w:r>
    </w:p>
    <w:p w:rsidRPr="00D96FCF" w:rsidR="00D96FCF" w:rsidP="00E77795" w:rsidRDefault="00D96FCF" w14:paraId="37DEF06A" w14:textId="546D060E">
      <w:pPr>
        <w:rPr>
          <w:rFonts w:ascii="Calibri" w:hAnsi="Calibri" w:cs="Calibri"/>
        </w:rPr>
      </w:pPr>
      <w:r w:rsidRPr="00D96FCF">
        <w:rPr>
          <w:rFonts w:ascii="Calibri" w:hAnsi="Calibri" w:cs="Calibri"/>
        </w:rPr>
        <w:t>Aan de Voorzitter van de Tweede Kamer der Staten-Generaal</w:t>
      </w:r>
    </w:p>
    <w:p w:rsidRPr="00D96FCF" w:rsidR="00D96FCF" w:rsidP="00E77795" w:rsidRDefault="00D96FCF" w14:paraId="6BE4CF7D" w14:textId="1541D939">
      <w:pPr>
        <w:rPr>
          <w:rFonts w:ascii="Calibri" w:hAnsi="Calibri" w:cs="Calibri"/>
          <w:b/>
          <w:bCs/>
          <w:color w:val="FF0000"/>
        </w:rPr>
      </w:pPr>
      <w:r w:rsidRPr="00D96FCF">
        <w:rPr>
          <w:rFonts w:ascii="Calibri" w:hAnsi="Calibri" w:cs="Calibri"/>
        </w:rPr>
        <w:t>Den Haag, 17 april 2025</w:t>
      </w:r>
    </w:p>
    <w:p w:rsidRPr="00D96FCF" w:rsidR="00E77795" w:rsidP="00E77795" w:rsidRDefault="00E77795" w14:paraId="1FE3FFE9" w14:textId="77777777">
      <w:pPr>
        <w:rPr>
          <w:rFonts w:ascii="Calibri" w:hAnsi="Calibri" w:cs="Calibri"/>
        </w:rPr>
      </w:pPr>
    </w:p>
    <w:p w:rsidRPr="00D96FCF" w:rsidR="00E77795" w:rsidP="00E77795" w:rsidRDefault="00E77795" w14:paraId="3B565925" w14:textId="2F8F19F8">
      <w:pPr>
        <w:rPr>
          <w:rFonts w:ascii="Calibri" w:hAnsi="Calibri" w:cs="Calibri"/>
        </w:rPr>
      </w:pPr>
      <w:r w:rsidRPr="00D96FCF">
        <w:rPr>
          <w:rFonts w:ascii="Calibri" w:hAnsi="Calibri" w:cs="Calibri"/>
        </w:rPr>
        <w:t>Hierbij zend ik u het ontwerpbesluit tot wijziging van het Besluit bouwwerken leefomgeving in verband met het regelen van een maatwerkvoorschrift ingebruikname.</w:t>
      </w:r>
    </w:p>
    <w:p w:rsidRPr="00D96FCF" w:rsidR="00E77795" w:rsidP="00E77795" w:rsidRDefault="00E77795" w14:paraId="7AA6BAF4" w14:textId="77777777">
      <w:pPr>
        <w:rPr>
          <w:rFonts w:ascii="Calibri" w:hAnsi="Calibri" w:cs="Calibri"/>
        </w:rPr>
      </w:pPr>
    </w:p>
    <w:p w:rsidRPr="00D96FCF" w:rsidR="00E77795" w:rsidP="00E77795" w:rsidRDefault="00E77795" w14:paraId="695F0CA9" w14:textId="77777777">
      <w:pPr>
        <w:rPr>
          <w:rFonts w:ascii="Calibri" w:hAnsi="Calibri" w:cs="Calibri"/>
        </w:rPr>
      </w:pPr>
      <w:r w:rsidRPr="00D96FCF">
        <w:rPr>
          <w:rFonts w:ascii="Calibri" w:hAnsi="Calibri" w:cs="Calibri"/>
        </w:rPr>
        <w:t>De voorlegging geschiedt ter uitvoering van de voorhangprocedure die is opgenomen in artikel 23.5, eerste lid, van de Omgevingswet. Op grond hiervan geschiedt de voordracht aan Z.M. de Koning ter verkrijging van een advies van de Afdeling advisering van de Raad van State over het ontwerpbesluit niet eerder dan vier weken nadat het ontwerpbesluit aan beide Kamers der Staten-Generaal is overgelegd.</w:t>
      </w:r>
    </w:p>
    <w:p w:rsidRPr="00D96FCF" w:rsidR="00E77795" w:rsidP="00E77795" w:rsidRDefault="00E77795" w14:paraId="7E75B07E" w14:textId="77777777">
      <w:pPr>
        <w:rPr>
          <w:rFonts w:ascii="Calibri" w:hAnsi="Calibri" w:cs="Calibri"/>
        </w:rPr>
      </w:pPr>
    </w:p>
    <w:p w:rsidRPr="00D96FCF" w:rsidR="00E77795" w:rsidP="00E77795" w:rsidRDefault="00E77795" w14:paraId="0400D0B5" w14:textId="77777777">
      <w:pPr>
        <w:rPr>
          <w:rFonts w:ascii="Calibri" w:hAnsi="Calibri" w:cs="Calibri"/>
        </w:rPr>
      </w:pPr>
      <w:r w:rsidRPr="00D96FCF">
        <w:rPr>
          <w:rFonts w:ascii="Calibri" w:hAnsi="Calibri" w:cs="Calibri"/>
        </w:rPr>
        <w:t>Een eensluidende brief heb ik gezonden aan de Voorzitter van de Eerste Kamer der Staten-Generaal.</w:t>
      </w:r>
    </w:p>
    <w:p w:rsidRPr="00D96FCF" w:rsidR="00E77795" w:rsidP="00E77795" w:rsidRDefault="00E77795" w14:paraId="2E5357D8" w14:textId="77777777">
      <w:pPr>
        <w:rPr>
          <w:rFonts w:ascii="Calibri" w:hAnsi="Calibri" w:cs="Calibri"/>
        </w:rPr>
      </w:pPr>
    </w:p>
    <w:p w:rsidRPr="00D96FCF" w:rsidR="00E77795" w:rsidP="00D96FCF" w:rsidRDefault="00E77795" w14:paraId="4E5DB3C3" w14:textId="2BDAF64C">
      <w:pPr>
        <w:pStyle w:val="Geenafstand"/>
        <w:rPr>
          <w:rFonts w:ascii="Calibri" w:hAnsi="Calibri" w:cs="Calibri"/>
        </w:rPr>
      </w:pPr>
      <w:r w:rsidRPr="00D96FCF">
        <w:rPr>
          <w:rFonts w:ascii="Calibri" w:hAnsi="Calibri" w:cs="Calibri"/>
        </w:rPr>
        <w:t>De minister van Volkshuisvesting en Ruimtelijke Ordening,</w:t>
      </w:r>
      <w:r w:rsidRPr="00D96FCF">
        <w:rPr>
          <w:rFonts w:ascii="Calibri" w:hAnsi="Calibri" w:cs="Calibri"/>
        </w:rPr>
        <w:br/>
        <w:t>M</w:t>
      </w:r>
      <w:r w:rsidRPr="00D96FCF" w:rsidR="00D96FCF">
        <w:rPr>
          <w:rFonts w:ascii="Calibri" w:hAnsi="Calibri" w:cs="Calibri"/>
        </w:rPr>
        <w:t xml:space="preserve">.C.G. </w:t>
      </w:r>
      <w:r w:rsidRPr="00D96FCF">
        <w:rPr>
          <w:rFonts w:ascii="Calibri" w:hAnsi="Calibri" w:cs="Calibri"/>
        </w:rPr>
        <w:t>Keijzer</w:t>
      </w:r>
    </w:p>
    <w:p w:rsidR="00E6311E" w:rsidRDefault="00E6311E" w14:paraId="7BC625D0" w14:textId="77777777">
      <w:pPr>
        <w:rPr>
          <w:rFonts w:ascii="Calibri" w:hAnsi="Calibri" w:cs="Calibri"/>
        </w:rPr>
      </w:pPr>
    </w:p>
    <w:p w:rsidRPr="005A6A3D" w:rsidR="004E4C08" w:rsidP="004E4C08" w:rsidRDefault="004E4C08" w14:paraId="316F024A" w14:textId="77777777">
      <w:pPr>
        <w:pStyle w:val="Geenafstand"/>
        <w:spacing w:line="60" w:lineRule="atLeast"/>
        <w:rPr>
          <w:rFonts w:ascii="Calibri" w:hAnsi="Calibri"/>
          <w:sz w:val="20"/>
          <w:szCs w:val="20"/>
        </w:rPr>
      </w:pPr>
      <w:r w:rsidRPr="005A6A3D">
        <w:rPr>
          <w:rFonts w:ascii="Calibri" w:hAnsi="Calibri"/>
          <w:sz w:val="20"/>
          <w:szCs w:val="20"/>
        </w:rPr>
        <w:t xml:space="preserve">Ontvangen ter Griffie op </w:t>
      </w:r>
      <w:r>
        <w:rPr>
          <w:rFonts w:ascii="Calibri" w:hAnsi="Calibri"/>
          <w:sz w:val="20"/>
          <w:szCs w:val="20"/>
        </w:rPr>
        <w:t>17 april 2025</w:t>
      </w:r>
      <w:r w:rsidRPr="005A6A3D">
        <w:rPr>
          <w:rFonts w:ascii="Calibri" w:hAnsi="Calibri"/>
          <w:sz w:val="20"/>
          <w:szCs w:val="20"/>
        </w:rPr>
        <w:t>.</w:t>
      </w:r>
    </w:p>
    <w:p w:rsidRPr="005A6A3D" w:rsidR="004E4C08" w:rsidP="004E4C08" w:rsidRDefault="004E4C08" w14:paraId="0AB7A0FC" w14:textId="77777777">
      <w:pPr>
        <w:pStyle w:val="Geenafstand"/>
        <w:spacing w:line="60" w:lineRule="atLeast"/>
        <w:rPr>
          <w:rFonts w:ascii="Calibri" w:hAnsi="Calibri"/>
          <w:sz w:val="20"/>
          <w:szCs w:val="20"/>
        </w:rPr>
      </w:pPr>
    </w:p>
    <w:p w:rsidRPr="005A6A3D" w:rsidR="004E4C08" w:rsidP="004E4C08" w:rsidRDefault="004E4C08" w14:paraId="41A79DB1" w14:textId="77777777">
      <w:pPr>
        <w:pStyle w:val="Geenafstand"/>
        <w:spacing w:line="60" w:lineRule="atLeast"/>
        <w:rPr>
          <w:rFonts w:ascii="Calibri" w:hAnsi="Calibri"/>
          <w:sz w:val="20"/>
          <w:szCs w:val="20"/>
        </w:rPr>
      </w:pPr>
      <w:r w:rsidRPr="005A6A3D">
        <w:rPr>
          <w:rFonts w:ascii="Calibri" w:hAnsi="Calibri"/>
          <w:sz w:val="20"/>
          <w:szCs w:val="20"/>
        </w:rPr>
        <w:t xml:space="preserve">De voordracht voor de vast te stellen </w:t>
      </w:r>
      <w:r w:rsidRPr="005A6A3D">
        <w:rPr>
          <w:rFonts w:ascii="Calibri" w:hAnsi="Calibri"/>
          <w:sz w:val="20"/>
          <w:szCs w:val="20"/>
        </w:rPr>
        <w:br/>
        <w:t xml:space="preserve">algemene maatregel van bestuur is </w:t>
      </w:r>
      <w:r w:rsidRPr="005A6A3D">
        <w:rPr>
          <w:rFonts w:ascii="Calibri" w:hAnsi="Calibri"/>
          <w:sz w:val="20"/>
          <w:szCs w:val="20"/>
        </w:rPr>
        <w:br/>
        <w:t xml:space="preserve">aan de Kamer overgelegd tot en met </w:t>
      </w:r>
      <w:r w:rsidRPr="005A6A3D">
        <w:rPr>
          <w:rFonts w:ascii="Calibri" w:hAnsi="Calibri"/>
          <w:sz w:val="20"/>
          <w:szCs w:val="20"/>
        </w:rPr>
        <w:br/>
      </w:r>
      <w:r>
        <w:rPr>
          <w:rFonts w:ascii="Calibri" w:hAnsi="Calibri"/>
          <w:sz w:val="20"/>
          <w:szCs w:val="20"/>
        </w:rPr>
        <w:t>15 mei 2025</w:t>
      </w:r>
      <w:r w:rsidRPr="005A6A3D">
        <w:rPr>
          <w:rFonts w:ascii="Calibri" w:hAnsi="Calibri"/>
          <w:sz w:val="20"/>
          <w:szCs w:val="20"/>
        </w:rPr>
        <w:t>.</w:t>
      </w:r>
    </w:p>
    <w:p w:rsidRPr="005A6A3D" w:rsidR="004E4C08" w:rsidP="004E4C08" w:rsidRDefault="004E4C08" w14:paraId="56596757" w14:textId="77777777">
      <w:pPr>
        <w:pStyle w:val="Geenafstand"/>
        <w:spacing w:line="60" w:lineRule="atLeast"/>
        <w:rPr>
          <w:rFonts w:ascii="Calibri" w:hAnsi="Calibri"/>
          <w:sz w:val="20"/>
          <w:szCs w:val="20"/>
        </w:rPr>
      </w:pPr>
    </w:p>
    <w:p w:rsidRPr="005A6A3D" w:rsidR="004E4C08" w:rsidP="004E4C08" w:rsidRDefault="004E4C08" w14:paraId="3EDE5EDB" w14:textId="77777777">
      <w:pPr>
        <w:pStyle w:val="Geenafstand"/>
        <w:spacing w:line="60" w:lineRule="atLeast"/>
        <w:rPr>
          <w:rFonts w:ascii="Calibri" w:hAnsi="Calibri"/>
          <w:sz w:val="20"/>
          <w:szCs w:val="20"/>
        </w:rPr>
      </w:pPr>
      <w:r w:rsidRPr="005A6A3D">
        <w:rPr>
          <w:rFonts w:ascii="Calibri" w:hAnsi="Calibri"/>
          <w:sz w:val="20"/>
          <w:szCs w:val="20"/>
        </w:rPr>
        <w:t xml:space="preserve">De voordracht voor de vast te stellen </w:t>
      </w:r>
    </w:p>
    <w:p w:rsidRPr="005A6A3D" w:rsidR="004E4C08" w:rsidP="004E4C08" w:rsidRDefault="004E4C08" w14:paraId="73E9C0C3" w14:textId="77777777">
      <w:pPr>
        <w:pStyle w:val="Geenafstand"/>
        <w:spacing w:line="60" w:lineRule="atLeast"/>
        <w:rPr>
          <w:rFonts w:ascii="Calibri" w:hAnsi="Calibri"/>
          <w:sz w:val="20"/>
          <w:szCs w:val="20"/>
        </w:rPr>
      </w:pPr>
      <w:r w:rsidRPr="005A6A3D">
        <w:rPr>
          <w:rFonts w:ascii="Calibri" w:hAnsi="Calibri"/>
          <w:sz w:val="20"/>
          <w:szCs w:val="20"/>
        </w:rPr>
        <w:t xml:space="preserve">algemene maatregel van bestuur kan </w:t>
      </w:r>
      <w:r w:rsidRPr="005A6A3D">
        <w:rPr>
          <w:rFonts w:ascii="Calibri" w:hAnsi="Calibri"/>
          <w:sz w:val="20"/>
          <w:szCs w:val="20"/>
        </w:rPr>
        <w:br/>
        <w:t xml:space="preserve">niet eerder worden gedaan dan op </w:t>
      </w:r>
      <w:r>
        <w:rPr>
          <w:rFonts w:ascii="Calibri" w:hAnsi="Calibri"/>
          <w:sz w:val="20"/>
          <w:szCs w:val="20"/>
        </w:rPr>
        <w:t>16</w:t>
      </w:r>
      <w:r w:rsidRPr="005A6A3D">
        <w:rPr>
          <w:rFonts w:ascii="Calibri" w:hAnsi="Calibri"/>
          <w:sz w:val="20"/>
          <w:szCs w:val="20"/>
        </w:rPr>
        <w:t xml:space="preserve"> </w:t>
      </w:r>
      <w:r w:rsidRPr="005A6A3D">
        <w:rPr>
          <w:rFonts w:ascii="Calibri" w:hAnsi="Calibri"/>
          <w:sz w:val="20"/>
          <w:szCs w:val="20"/>
        </w:rPr>
        <w:br/>
      </w:r>
      <w:r>
        <w:rPr>
          <w:rFonts w:ascii="Calibri" w:hAnsi="Calibri"/>
          <w:sz w:val="20"/>
          <w:szCs w:val="20"/>
        </w:rPr>
        <w:t>mei 2025</w:t>
      </w:r>
      <w:r w:rsidRPr="005A6A3D">
        <w:rPr>
          <w:rFonts w:ascii="Calibri" w:hAnsi="Calibri"/>
          <w:sz w:val="20"/>
          <w:szCs w:val="20"/>
        </w:rPr>
        <w:t>.</w:t>
      </w:r>
    </w:p>
    <w:p w:rsidRPr="00D96FCF" w:rsidR="004E4C08" w:rsidRDefault="004E4C08" w14:paraId="1026A86F" w14:textId="77777777">
      <w:pPr>
        <w:rPr>
          <w:rFonts w:ascii="Calibri" w:hAnsi="Calibri" w:cs="Calibri"/>
        </w:rPr>
      </w:pPr>
    </w:p>
    <w:sectPr w:rsidRPr="00D96FCF" w:rsidR="004E4C08" w:rsidSect="00E7779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66D0" w14:textId="77777777" w:rsidR="00E77795" w:rsidRDefault="00E77795" w:rsidP="00E77795">
      <w:pPr>
        <w:spacing w:after="0" w:line="240" w:lineRule="auto"/>
      </w:pPr>
      <w:r>
        <w:separator/>
      </w:r>
    </w:p>
  </w:endnote>
  <w:endnote w:type="continuationSeparator" w:id="0">
    <w:p w14:paraId="43A24618" w14:textId="77777777" w:rsidR="00E77795" w:rsidRDefault="00E77795" w:rsidP="00E7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2FDC" w14:textId="77777777" w:rsidR="00E77795" w:rsidRPr="00E77795" w:rsidRDefault="00E77795" w:rsidP="00E777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3462" w14:textId="77777777" w:rsidR="00E77795" w:rsidRPr="00E77795" w:rsidRDefault="00E77795" w:rsidP="00E777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B95F" w14:textId="77777777" w:rsidR="00E77795" w:rsidRPr="00E77795" w:rsidRDefault="00E77795" w:rsidP="00E777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7AF1" w14:textId="77777777" w:rsidR="00E77795" w:rsidRDefault="00E77795" w:rsidP="00E77795">
      <w:pPr>
        <w:spacing w:after="0" w:line="240" w:lineRule="auto"/>
      </w:pPr>
      <w:r>
        <w:separator/>
      </w:r>
    </w:p>
  </w:footnote>
  <w:footnote w:type="continuationSeparator" w:id="0">
    <w:p w14:paraId="09C5286A" w14:textId="77777777" w:rsidR="00E77795" w:rsidRDefault="00E77795" w:rsidP="00E7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6593" w14:textId="77777777" w:rsidR="00E77795" w:rsidRPr="00E77795" w:rsidRDefault="00E77795" w:rsidP="00E777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ED13" w14:textId="77777777" w:rsidR="00E77795" w:rsidRPr="00E77795" w:rsidRDefault="00E77795" w:rsidP="00E777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0E9" w14:textId="77777777" w:rsidR="00E77795" w:rsidRPr="00E77795" w:rsidRDefault="00E77795" w:rsidP="00E777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95"/>
    <w:rsid w:val="0025703A"/>
    <w:rsid w:val="00325F5C"/>
    <w:rsid w:val="004E4C08"/>
    <w:rsid w:val="00C57495"/>
    <w:rsid w:val="00D96FCF"/>
    <w:rsid w:val="00E25064"/>
    <w:rsid w:val="00E6311E"/>
    <w:rsid w:val="00E777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4827"/>
  <w15:chartTrackingRefBased/>
  <w15:docId w15:val="{9EF08F1C-ED80-4B3B-9455-1379A1B7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7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7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77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77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77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77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77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77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77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77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77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77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77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77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77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77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77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7795"/>
    <w:rPr>
      <w:rFonts w:eastAsiaTheme="majorEastAsia" w:cstheme="majorBidi"/>
      <w:color w:val="272727" w:themeColor="text1" w:themeTint="D8"/>
    </w:rPr>
  </w:style>
  <w:style w:type="paragraph" w:styleId="Titel">
    <w:name w:val="Title"/>
    <w:basedOn w:val="Standaard"/>
    <w:next w:val="Standaard"/>
    <w:link w:val="TitelChar"/>
    <w:uiPriority w:val="10"/>
    <w:qFormat/>
    <w:rsid w:val="00E77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77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77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77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77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7795"/>
    <w:rPr>
      <w:i/>
      <w:iCs/>
      <w:color w:val="404040" w:themeColor="text1" w:themeTint="BF"/>
    </w:rPr>
  </w:style>
  <w:style w:type="paragraph" w:styleId="Lijstalinea">
    <w:name w:val="List Paragraph"/>
    <w:basedOn w:val="Standaard"/>
    <w:uiPriority w:val="34"/>
    <w:qFormat/>
    <w:rsid w:val="00E77795"/>
    <w:pPr>
      <w:ind w:left="720"/>
      <w:contextualSpacing/>
    </w:pPr>
  </w:style>
  <w:style w:type="character" w:styleId="Intensievebenadrukking">
    <w:name w:val="Intense Emphasis"/>
    <w:basedOn w:val="Standaardalinea-lettertype"/>
    <w:uiPriority w:val="21"/>
    <w:qFormat/>
    <w:rsid w:val="00E77795"/>
    <w:rPr>
      <w:i/>
      <w:iCs/>
      <w:color w:val="0F4761" w:themeColor="accent1" w:themeShade="BF"/>
    </w:rPr>
  </w:style>
  <w:style w:type="paragraph" w:styleId="Duidelijkcitaat">
    <w:name w:val="Intense Quote"/>
    <w:basedOn w:val="Standaard"/>
    <w:next w:val="Standaard"/>
    <w:link w:val="DuidelijkcitaatChar"/>
    <w:uiPriority w:val="30"/>
    <w:qFormat/>
    <w:rsid w:val="00E77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7795"/>
    <w:rPr>
      <w:i/>
      <w:iCs/>
      <w:color w:val="0F4761" w:themeColor="accent1" w:themeShade="BF"/>
    </w:rPr>
  </w:style>
  <w:style w:type="character" w:styleId="Intensieveverwijzing">
    <w:name w:val="Intense Reference"/>
    <w:basedOn w:val="Standaardalinea-lettertype"/>
    <w:uiPriority w:val="32"/>
    <w:qFormat/>
    <w:rsid w:val="00E77795"/>
    <w:rPr>
      <w:b/>
      <w:bCs/>
      <w:smallCaps/>
      <w:color w:val="0F4761" w:themeColor="accent1" w:themeShade="BF"/>
      <w:spacing w:val="5"/>
    </w:rPr>
  </w:style>
  <w:style w:type="paragraph" w:styleId="Koptekst">
    <w:name w:val="header"/>
    <w:basedOn w:val="Standaard"/>
    <w:link w:val="KoptekstChar"/>
    <w:uiPriority w:val="99"/>
    <w:unhideWhenUsed/>
    <w:rsid w:val="00E777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7795"/>
  </w:style>
  <w:style w:type="paragraph" w:styleId="Voettekst">
    <w:name w:val="footer"/>
    <w:basedOn w:val="Standaard"/>
    <w:link w:val="VoettekstChar"/>
    <w:uiPriority w:val="99"/>
    <w:unhideWhenUsed/>
    <w:rsid w:val="00E777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7795"/>
  </w:style>
  <w:style w:type="paragraph" w:styleId="Geenafstand">
    <w:name w:val="No Spacing"/>
    <w:uiPriority w:val="1"/>
    <w:qFormat/>
    <w:rsid w:val="00D96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185</ap:Words>
  <ap:Characters>1022</ap:Characters>
  <ap:DocSecurity>0</ap:DocSecurity>
  <ap:Lines>8</ap:Lines>
  <ap:Paragraphs>2</ap:Paragraphs>
  <ap:ScaleCrop>false</ap:ScaleCrop>
  <ap:LinksUpToDate>false</ap:LinksUpToDate>
  <ap:CharactersWithSpaces>1205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2025-04-22T12:37:00.0000000Z</dcterms:created>
  <dcterms:modified xsi:type="dcterms:W3CDTF">2025-04-22T12:37:00.0000000Z</dcterms:modified>
  <version/>
  <category/>
</coreProperties>
</file>