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1261" w:rsidP="00761261" w:rsidRDefault="00761261" w14:paraId="3D040E23" w14:textId="06A8CA65">
      <w:pPr>
        <w:pStyle w:val="Plattetekst"/>
        <w:spacing w:before="167"/>
        <w:ind w:left="126"/>
        <w:rPr>
          <w:color w:val="181818"/>
        </w:rPr>
      </w:pPr>
      <w:r>
        <w:rPr>
          <w:color w:val="181818"/>
        </w:rPr>
        <w:t>AH 2008</w:t>
      </w:r>
    </w:p>
    <w:p w:rsidR="00761261" w:rsidP="00761261" w:rsidRDefault="00761261" w14:paraId="24CA6DB7" w14:textId="3D854FDC">
      <w:pPr>
        <w:pStyle w:val="Plattetekst"/>
        <w:spacing w:before="167"/>
        <w:ind w:left="126"/>
        <w:rPr>
          <w:color w:val="181818"/>
        </w:rPr>
      </w:pPr>
      <w:r>
        <w:rPr>
          <w:color w:val="181818"/>
        </w:rPr>
        <w:t>2025Z03476</w:t>
      </w:r>
    </w:p>
    <w:p w:rsidR="00761261" w:rsidP="00761261" w:rsidRDefault="00761261" w14:paraId="72D892BE" w14:textId="218F266D">
      <w:pPr>
        <w:pStyle w:val="Plattetekst"/>
        <w:spacing w:before="167"/>
        <w:ind w:left="126"/>
        <w:rPr>
          <w:color w:val="181818"/>
        </w:rPr>
      </w:pPr>
      <w:r w:rsidRPr="00761261">
        <w:rPr>
          <w:color w:val="181818"/>
          <w:sz w:val="24"/>
          <w:szCs w:val="24"/>
        </w:rPr>
        <w:t>Antwoord van minister Wiersma (Landbouw, Visserij, Voedselzekerheid en Natuur) (ontvangen</w:t>
      </w:r>
      <w:r>
        <w:rPr>
          <w:color w:val="181818"/>
          <w:sz w:val="24"/>
          <w:szCs w:val="24"/>
        </w:rPr>
        <w:t xml:space="preserve"> 22 april 2025)</w:t>
      </w:r>
    </w:p>
    <w:p w:rsidR="00761261" w:rsidP="00761261" w:rsidRDefault="00761261" w14:paraId="7956A8EB" w14:textId="18E9B3E4">
      <w:pPr>
        <w:pStyle w:val="Plattetekst"/>
        <w:spacing w:before="167"/>
        <w:ind w:left="126"/>
        <w:rPr>
          <w:color w:val="181818"/>
        </w:rPr>
      </w:pPr>
      <w:r w:rsidRPr="00761261">
        <w:rPr>
          <w:color w:val="181818"/>
          <w:sz w:val="24"/>
        </w:rPr>
        <w:t>Zie ook Aanhangsel Handelingen, vergaderjaar 2024-2025, nr.</w:t>
      </w:r>
      <w:r>
        <w:rPr>
          <w:color w:val="181818"/>
        </w:rPr>
        <w:t xml:space="preserve"> 1429</w:t>
      </w:r>
    </w:p>
    <w:p w:rsidR="00761261" w:rsidP="00761261" w:rsidRDefault="00761261" w14:paraId="331D3ECB" w14:textId="5F9F3239">
      <w:pPr>
        <w:pStyle w:val="Plattetekst"/>
        <w:spacing w:before="167"/>
        <w:ind w:left="126"/>
      </w:pPr>
      <w:r>
        <w:rPr>
          <w:color w:val="181818"/>
        </w:rPr>
        <w:t>Vraag</w:t>
      </w:r>
      <w:r>
        <w:rPr>
          <w:color w:val="181818"/>
          <w:spacing w:val="26"/>
        </w:rPr>
        <w:t xml:space="preserve"> </w:t>
      </w:r>
      <w:r>
        <w:rPr>
          <w:color w:val="181818"/>
          <w:spacing w:val="-10"/>
        </w:rPr>
        <w:t>1</w:t>
      </w:r>
    </w:p>
    <w:p w:rsidR="00761261" w:rsidP="00761261" w:rsidRDefault="00761261" w14:paraId="03FEB795" w14:textId="77777777">
      <w:pPr>
        <w:pStyle w:val="Plattetekst"/>
        <w:spacing w:before="17" w:line="268" w:lineRule="auto"/>
        <w:ind w:left="131" w:right="2284" w:hanging="4"/>
      </w:pPr>
      <w:r>
        <w:rPr>
          <w:color w:val="181818"/>
          <w:w w:val="105"/>
        </w:rPr>
        <w:t>Kunt</w:t>
      </w:r>
      <w:r>
        <w:rPr>
          <w:color w:val="181818"/>
          <w:spacing w:val="32"/>
          <w:w w:val="105"/>
        </w:rPr>
        <w:t xml:space="preserve"> </w:t>
      </w:r>
      <w:r>
        <w:rPr>
          <w:color w:val="181818"/>
          <w:w w:val="105"/>
        </w:rPr>
        <w:t>u</w:t>
      </w:r>
      <w:r>
        <w:rPr>
          <w:color w:val="181818"/>
          <w:spacing w:val="19"/>
          <w:w w:val="105"/>
        </w:rPr>
        <w:t xml:space="preserve"> </w:t>
      </w:r>
      <w:r>
        <w:rPr>
          <w:color w:val="181818"/>
          <w:w w:val="105"/>
        </w:rPr>
        <w:t>toelichten</w:t>
      </w:r>
      <w:r>
        <w:rPr>
          <w:color w:val="181818"/>
          <w:spacing w:val="40"/>
          <w:w w:val="105"/>
        </w:rPr>
        <w:t xml:space="preserve"> </w:t>
      </w:r>
      <w:r>
        <w:rPr>
          <w:color w:val="181818"/>
          <w:w w:val="105"/>
        </w:rPr>
        <w:t>wat</w:t>
      </w:r>
      <w:r>
        <w:rPr>
          <w:color w:val="181818"/>
          <w:spacing w:val="30"/>
          <w:w w:val="105"/>
        </w:rPr>
        <w:t xml:space="preserve"> </w:t>
      </w:r>
      <w:r>
        <w:rPr>
          <w:color w:val="181818"/>
          <w:w w:val="105"/>
        </w:rPr>
        <w:t>het</w:t>
      </w:r>
      <w:r>
        <w:rPr>
          <w:color w:val="181818"/>
          <w:spacing w:val="30"/>
          <w:w w:val="105"/>
        </w:rPr>
        <w:t xml:space="preserve"> </w:t>
      </w:r>
      <w:r>
        <w:rPr>
          <w:color w:val="181818"/>
          <w:w w:val="105"/>
        </w:rPr>
        <w:t>verschil</w:t>
      </w:r>
      <w:r>
        <w:rPr>
          <w:color w:val="181818"/>
          <w:spacing w:val="39"/>
          <w:w w:val="105"/>
        </w:rPr>
        <w:t xml:space="preserve"> </w:t>
      </w:r>
      <w:r>
        <w:rPr>
          <w:color w:val="181818"/>
          <w:w w:val="105"/>
        </w:rPr>
        <w:t>is</w:t>
      </w:r>
      <w:r>
        <w:rPr>
          <w:color w:val="181818"/>
          <w:spacing w:val="19"/>
          <w:w w:val="105"/>
        </w:rPr>
        <w:t xml:space="preserve"> </w:t>
      </w:r>
      <w:r>
        <w:rPr>
          <w:color w:val="181818"/>
          <w:w w:val="105"/>
        </w:rPr>
        <w:t>tussen</w:t>
      </w:r>
      <w:r>
        <w:rPr>
          <w:color w:val="181818"/>
          <w:spacing w:val="39"/>
          <w:w w:val="105"/>
        </w:rPr>
        <w:t xml:space="preserve"> </w:t>
      </w:r>
      <w:r>
        <w:rPr>
          <w:color w:val="181818"/>
          <w:w w:val="105"/>
        </w:rPr>
        <w:t>laag-</w:t>
      </w:r>
      <w:r>
        <w:rPr>
          <w:color w:val="181818"/>
          <w:spacing w:val="34"/>
          <w:w w:val="105"/>
        </w:rPr>
        <w:t xml:space="preserve"> </w:t>
      </w:r>
      <w:r>
        <w:rPr>
          <w:color w:val="181818"/>
          <w:w w:val="105"/>
        </w:rPr>
        <w:t>en</w:t>
      </w:r>
      <w:r>
        <w:rPr>
          <w:color w:val="181818"/>
          <w:spacing w:val="32"/>
          <w:w w:val="105"/>
        </w:rPr>
        <w:t xml:space="preserve"> </w:t>
      </w:r>
      <w:r>
        <w:rPr>
          <w:color w:val="181818"/>
          <w:w w:val="105"/>
        </w:rPr>
        <w:t>hoogrisicomiddelen en waarom hoogrisicomiddelen,</w:t>
      </w:r>
      <w:r>
        <w:rPr>
          <w:color w:val="181818"/>
          <w:spacing w:val="-1"/>
          <w:w w:val="105"/>
        </w:rPr>
        <w:t xml:space="preserve"> </w:t>
      </w:r>
      <w:r>
        <w:rPr>
          <w:color w:val="181818"/>
          <w:w w:val="105"/>
        </w:rPr>
        <w:t xml:space="preserve">ondanks de naam, toch als veilig bestempeld kunnen </w:t>
      </w:r>
      <w:r>
        <w:rPr>
          <w:color w:val="181818"/>
          <w:spacing w:val="-2"/>
          <w:w w:val="105"/>
        </w:rPr>
        <w:t>worden?</w:t>
      </w:r>
    </w:p>
    <w:p w:rsidR="00761261" w:rsidP="00761261" w:rsidRDefault="00761261" w14:paraId="5DD58DB1" w14:textId="77777777">
      <w:pPr>
        <w:pStyle w:val="Plattetekst"/>
        <w:spacing w:before="13"/>
      </w:pPr>
    </w:p>
    <w:p w:rsidR="00761261" w:rsidP="00761261" w:rsidRDefault="00761261" w14:paraId="64A9B2D7" w14:textId="77777777">
      <w:pPr>
        <w:pStyle w:val="Plattetekst"/>
        <w:ind w:left="127"/>
      </w:pPr>
      <w:r>
        <w:rPr>
          <w:color w:val="181818"/>
          <w:w w:val="105"/>
        </w:rPr>
        <w:t>Antwoord</w:t>
      </w:r>
      <w:r>
        <w:rPr>
          <w:color w:val="181818"/>
          <w:spacing w:val="19"/>
          <w:w w:val="105"/>
        </w:rPr>
        <w:t xml:space="preserve"> </w:t>
      </w:r>
      <w:r>
        <w:rPr>
          <w:color w:val="181818"/>
          <w:spacing w:val="-10"/>
          <w:w w:val="105"/>
        </w:rPr>
        <w:t>1</w:t>
      </w:r>
    </w:p>
    <w:p w:rsidR="00761261" w:rsidP="00761261" w:rsidRDefault="00761261" w14:paraId="5D3EBF64" w14:textId="77777777">
      <w:pPr>
        <w:pStyle w:val="Plattetekst"/>
        <w:spacing w:before="22" w:line="264" w:lineRule="auto"/>
        <w:ind w:left="124" w:right="2284" w:firstLine="2"/>
      </w:pPr>
      <w:r>
        <w:rPr>
          <w:color w:val="181818"/>
          <w:w w:val="105"/>
        </w:rPr>
        <w:t>De gewasbeschermingsmiddelenverordening (EU) 1107/2009 (hierna: De Verordening)</w:t>
      </w:r>
      <w:r>
        <w:rPr>
          <w:color w:val="181818"/>
          <w:spacing w:val="40"/>
          <w:w w:val="105"/>
        </w:rPr>
        <w:t xml:space="preserve"> </w:t>
      </w:r>
      <w:r>
        <w:rPr>
          <w:color w:val="181818"/>
          <w:w w:val="105"/>
        </w:rPr>
        <w:t>reguleert</w:t>
      </w:r>
      <w:r>
        <w:rPr>
          <w:color w:val="181818"/>
          <w:spacing w:val="30"/>
          <w:w w:val="105"/>
        </w:rPr>
        <w:t xml:space="preserve"> </w:t>
      </w:r>
      <w:r>
        <w:rPr>
          <w:color w:val="181818"/>
          <w:w w:val="105"/>
        </w:rPr>
        <w:t>het toelaten, het op de markt brengen,</w:t>
      </w:r>
      <w:r>
        <w:rPr>
          <w:color w:val="181818"/>
          <w:spacing w:val="28"/>
          <w:w w:val="105"/>
        </w:rPr>
        <w:t xml:space="preserve"> </w:t>
      </w:r>
      <w:r>
        <w:rPr>
          <w:color w:val="181818"/>
          <w:w w:val="105"/>
        </w:rPr>
        <w:t>het gebruik</w:t>
      </w:r>
      <w:r>
        <w:rPr>
          <w:color w:val="181818"/>
          <w:spacing w:val="32"/>
          <w:w w:val="105"/>
        </w:rPr>
        <w:t xml:space="preserve"> </w:t>
      </w:r>
      <w:r>
        <w:rPr>
          <w:color w:val="181818"/>
          <w:w w:val="105"/>
        </w:rPr>
        <w:t>en de controle op het gebruik</w:t>
      </w:r>
      <w:r>
        <w:rPr>
          <w:color w:val="181818"/>
          <w:spacing w:val="40"/>
          <w:w w:val="105"/>
        </w:rPr>
        <w:t xml:space="preserve"> </w:t>
      </w:r>
      <w:r>
        <w:rPr>
          <w:color w:val="181818"/>
          <w:w w:val="105"/>
        </w:rPr>
        <w:t xml:space="preserve">van gewasbeschermingsmiddelen binnen de EU. Bij de beoordeling van de veiligheid van werkzame stoffen en de daarop gebaseerde middelen spelen de begrippen gevaar, blootstelling en </w:t>
      </w:r>
      <w:r>
        <w:rPr>
          <w:color w:val="363636"/>
          <w:w w:val="105"/>
        </w:rPr>
        <w:t xml:space="preserve">risico </w:t>
      </w:r>
      <w:r>
        <w:rPr>
          <w:color w:val="181818"/>
          <w:w w:val="105"/>
        </w:rPr>
        <w:t>een belangrijke rol. Gevaar gaat over de effecten die stoffen of middelen kunnen hebben. Of een gevaar daadwerkelijk</w:t>
      </w:r>
      <w:r>
        <w:rPr>
          <w:color w:val="181818"/>
          <w:spacing w:val="40"/>
          <w:w w:val="105"/>
        </w:rPr>
        <w:t xml:space="preserve"> </w:t>
      </w:r>
      <w:r>
        <w:rPr>
          <w:color w:val="181818"/>
          <w:w w:val="105"/>
        </w:rPr>
        <w:t>leidt tot</w:t>
      </w:r>
      <w:r>
        <w:rPr>
          <w:color w:val="181818"/>
          <w:spacing w:val="40"/>
          <w:w w:val="105"/>
        </w:rPr>
        <w:t xml:space="preserve"> </w:t>
      </w:r>
      <w:r>
        <w:rPr>
          <w:color w:val="181818"/>
          <w:w w:val="105"/>
        </w:rPr>
        <w:t>ongewenste</w:t>
      </w:r>
      <w:r>
        <w:rPr>
          <w:color w:val="181818"/>
          <w:spacing w:val="40"/>
          <w:w w:val="105"/>
        </w:rPr>
        <w:t xml:space="preserve"> </w:t>
      </w:r>
      <w:r>
        <w:rPr>
          <w:color w:val="181818"/>
          <w:w w:val="105"/>
        </w:rPr>
        <w:t>effecten op mens, dier en milieu is afhankelijk van de mate van blootstelling door het gebruik van het</w:t>
      </w:r>
      <w:r>
        <w:rPr>
          <w:color w:val="181818"/>
          <w:spacing w:val="40"/>
          <w:w w:val="105"/>
        </w:rPr>
        <w:t xml:space="preserve"> </w:t>
      </w:r>
      <w:r>
        <w:rPr>
          <w:color w:val="181818"/>
          <w:w w:val="105"/>
        </w:rPr>
        <w:t xml:space="preserve">gewasbeschermingsmiddel. Gevaar en blootstelling bepalen samen hoe groot het risico </w:t>
      </w:r>
      <w:r>
        <w:rPr>
          <w:color w:val="363636"/>
          <w:w w:val="105"/>
        </w:rPr>
        <w:t>is.</w:t>
      </w:r>
    </w:p>
    <w:p w:rsidR="00761261" w:rsidP="00761261" w:rsidRDefault="00761261" w14:paraId="4B413EA3" w14:textId="77777777">
      <w:pPr>
        <w:pStyle w:val="Plattetekst"/>
        <w:spacing w:line="264" w:lineRule="auto"/>
        <w:ind w:left="124" w:right="2382" w:firstLine="2"/>
      </w:pPr>
      <w:r>
        <w:rPr>
          <w:color w:val="181818"/>
          <w:w w:val="105"/>
        </w:rPr>
        <w:t>Bij de wetenschappelijke beoordeling en besluitvorming over het al dan niet goedkeuren</w:t>
      </w:r>
      <w:r>
        <w:rPr>
          <w:color w:val="181818"/>
          <w:spacing w:val="40"/>
          <w:w w:val="105"/>
        </w:rPr>
        <w:t xml:space="preserve"> </w:t>
      </w:r>
      <w:r>
        <w:rPr>
          <w:color w:val="181818"/>
          <w:w w:val="105"/>
        </w:rPr>
        <w:t xml:space="preserve">van werkzame stoffen wordt onderscheid gemaakt tussen de volgende </w:t>
      </w:r>
      <w:r>
        <w:rPr>
          <w:color w:val="363636"/>
          <w:w w:val="105"/>
        </w:rPr>
        <w:t xml:space="preserve">typen </w:t>
      </w:r>
      <w:r>
        <w:rPr>
          <w:color w:val="181818"/>
          <w:w w:val="105"/>
        </w:rPr>
        <w:t>stoffen:</w:t>
      </w:r>
    </w:p>
    <w:p w:rsidR="00761261" w:rsidP="00761261" w:rsidRDefault="00761261" w14:paraId="210CCEDB" w14:textId="77777777">
      <w:pPr>
        <w:pStyle w:val="Plattetekst"/>
        <w:spacing w:before="21"/>
      </w:pPr>
    </w:p>
    <w:p w:rsidR="00761261" w:rsidP="00761261" w:rsidRDefault="00761261" w14:paraId="036860A8" w14:textId="77777777">
      <w:pPr>
        <w:pStyle w:val="Plattetekst"/>
        <w:spacing w:line="264" w:lineRule="auto"/>
        <w:ind w:left="845" w:right="2160" w:firstLine="3"/>
      </w:pPr>
      <w:r>
        <w:rPr>
          <w:color w:val="181818"/>
          <w:w w:val="105"/>
          <w:u w:val="thick" w:color="181818"/>
        </w:rPr>
        <w:t>Basisstof.</w:t>
      </w:r>
      <w:r>
        <w:rPr>
          <w:color w:val="181818"/>
          <w:spacing w:val="40"/>
          <w:w w:val="105"/>
        </w:rPr>
        <w:t xml:space="preserve"> </w:t>
      </w:r>
      <w:r>
        <w:rPr>
          <w:color w:val="181818"/>
          <w:w w:val="105"/>
        </w:rPr>
        <w:t>Dit</w:t>
      </w:r>
      <w:r>
        <w:rPr>
          <w:color w:val="181818"/>
          <w:spacing w:val="40"/>
          <w:w w:val="105"/>
        </w:rPr>
        <w:t xml:space="preserve"> </w:t>
      </w:r>
      <w:r>
        <w:rPr>
          <w:color w:val="363636"/>
          <w:w w:val="105"/>
        </w:rPr>
        <w:t xml:space="preserve">is </w:t>
      </w:r>
      <w:r>
        <w:rPr>
          <w:color w:val="181818"/>
          <w:w w:val="105"/>
        </w:rPr>
        <w:t>een stof die al voor een ander doel op de markt is (bijvoorbeeld</w:t>
      </w:r>
      <w:r>
        <w:rPr>
          <w:color w:val="181818"/>
          <w:spacing w:val="40"/>
          <w:w w:val="105"/>
        </w:rPr>
        <w:t xml:space="preserve"> </w:t>
      </w:r>
      <w:r>
        <w:rPr>
          <w:color w:val="181818"/>
          <w:w w:val="105"/>
        </w:rPr>
        <w:t>als voedingsmiddel, zoals azijn of bier), maar die ook als gewasbeschermingsmiddel werkt en gebruikt</w:t>
      </w:r>
      <w:r>
        <w:rPr>
          <w:color w:val="181818"/>
          <w:spacing w:val="40"/>
          <w:w w:val="105"/>
        </w:rPr>
        <w:t xml:space="preserve"> </w:t>
      </w:r>
      <w:r>
        <w:rPr>
          <w:color w:val="181818"/>
          <w:w w:val="105"/>
        </w:rPr>
        <w:t>mag</w:t>
      </w:r>
      <w:r>
        <w:rPr>
          <w:color w:val="181818"/>
          <w:spacing w:val="40"/>
          <w:w w:val="105"/>
        </w:rPr>
        <w:t xml:space="preserve"> </w:t>
      </w:r>
      <w:r>
        <w:rPr>
          <w:color w:val="181818"/>
          <w:w w:val="105"/>
        </w:rPr>
        <w:t>worden. Eventuele risico's</w:t>
      </w:r>
      <w:r>
        <w:rPr>
          <w:color w:val="181818"/>
          <w:spacing w:val="40"/>
          <w:w w:val="105"/>
        </w:rPr>
        <w:t xml:space="preserve"> </w:t>
      </w:r>
      <w:r>
        <w:rPr>
          <w:color w:val="181818"/>
          <w:w w:val="105"/>
        </w:rPr>
        <w:t>zijn</w:t>
      </w:r>
      <w:r>
        <w:rPr>
          <w:color w:val="181818"/>
          <w:spacing w:val="33"/>
          <w:w w:val="105"/>
        </w:rPr>
        <w:t xml:space="preserve"> </w:t>
      </w:r>
      <w:r>
        <w:rPr>
          <w:color w:val="181818"/>
          <w:w w:val="105"/>
        </w:rPr>
        <w:t>namelijk</w:t>
      </w:r>
      <w:r>
        <w:rPr>
          <w:color w:val="181818"/>
          <w:spacing w:val="40"/>
          <w:w w:val="105"/>
        </w:rPr>
        <w:t xml:space="preserve"> </w:t>
      </w:r>
      <w:r>
        <w:rPr>
          <w:color w:val="181818"/>
          <w:w w:val="105"/>
        </w:rPr>
        <w:t>al</w:t>
      </w:r>
      <w:r>
        <w:rPr>
          <w:color w:val="181818"/>
          <w:spacing w:val="26"/>
          <w:w w:val="105"/>
        </w:rPr>
        <w:t xml:space="preserve"> </w:t>
      </w:r>
      <w:r>
        <w:rPr>
          <w:color w:val="181818"/>
          <w:w w:val="105"/>
        </w:rPr>
        <w:t>bij</w:t>
      </w:r>
      <w:r>
        <w:rPr>
          <w:color w:val="181818"/>
          <w:spacing w:val="40"/>
          <w:w w:val="105"/>
        </w:rPr>
        <w:t xml:space="preserve"> </w:t>
      </w:r>
      <w:r>
        <w:rPr>
          <w:color w:val="181818"/>
          <w:w w:val="105"/>
        </w:rPr>
        <w:t>het</w:t>
      </w:r>
      <w:r>
        <w:rPr>
          <w:color w:val="181818"/>
          <w:spacing w:val="40"/>
          <w:w w:val="105"/>
        </w:rPr>
        <w:t xml:space="preserve"> </w:t>
      </w:r>
      <w:r>
        <w:rPr>
          <w:color w:val="181818"/>
          <w:w w:val="105"/>
        </w:rPr>
        <w:t>oorspronkelijke gebruik</w:t>
      </w:r>
      <w:r>
        <w:rPr>
          <w:color w:val="181818"/>
          <w:spacing w:val="40"/>
          <w:w w:val="105"/>
        </w:rPr>
        <w:t xml:space="preserve"> </w:t>
      </w:r>
      <w:r>
        <w:rPr>
          <w:color w:val="181818"/>
          <w:w w:val="105"/>
        </w:rPr>
        <w:t>bepaald</w:t>
      </w:r>
      <w:r>
        <w:rPr>
          <w:color w:val="181818"/>
          <w:spacing w:val="40"/>
          <w:w w:val="105"/>
        </w:rPr>
        <w:t xml:space="preserve"> </w:t>
      </w:r>
      <w:r>
        <w:rPr>
          <w:color w:val="181818"/>
          <w:w w:val="105"/>
        </w:rPr>
        <w:t>en</w:t>
      </w:r>
      <w:r>
        <w:rPr>
          <w:color w:val="181818"/>
          <w:spacing w:val="33"/>
          <w:w w:val="105"/>
        </w:rPr>
        <w:t xml:space="preserve"> </w:t>
      </w:r>
      <w:r>
        <w:rPr>
          <w:color w:val="181818"/>
          <w:w w:val="105"/>
        </w:rPr>
        <w:t>zijn veelal laag. Na een Europese goedkeuring,</w:t>
      </w:r>
      <w:r>
        <w:rPr>
          <w:color w:val="181818"/>
          <w:spacing w:val="33"/>
          <w:w w:val="105"/>
        </w:rPr>
        <w:t xml:space="preserve"> </w:t>
      </w:r>
      <w:r>
        <w:rPr>
          <w:color w:val="181818"/>
          <w:w w:val="105"/>
        </w:rPr>
        <w:t xml:space="preserve">welke geen einddatum heeft, </w:t>
      </w:r>
      <w:r>
        <w:rPr>
          <w:color w:val="363636"/>
          <w:w w:val="105"/>
        </w:rPr>
        <w:t xml:space="preserve">is </w:t>
      </w:r>
      <w:r>
        <w:rPr>
          <w:color w:val="181818"/>
          <w:w w:val="105"/>
        </w:rPr>
        <w:t>geen nationale toelating meer nodig.</w:t>
      </w:r>
    </w:p>
    <w:p w:rsidR="00761261" w:rsidP="00761261" w:rsidRDefault="00761261" w14:paraId="5650D03E" w14:textId="77777777">
      <w:pPr>
        <w:pStyle w:val="Plattetekst"/>
        <w:spacing w:line="264" w:lineRule="auto"/>
        <w:ind w:left="845" w:right="2284" w:firstLine="3"/>
      </w:pPr>
      <w:r>
        <w:rPr>
          <w:color w:val="181818"/>
          <w:w w:val="105"/>
          <w:u w:val="thick" w:color="181818"/>
        </w:rPr>
        <w:t>Laaqrisicostof</w:t>
      </w:r>
      <w:r>
        <w:rPr>
          <w:color w:val="181818"/>
          <w:w w:val="105"/>
        </w:rPr>
        <w:t>. Deze stoffen voldoen aan de criteria in bijlage II</w:t>
      </w:r>
      <w:r>
        <w:rPr>
          <w:color w:val="181818"/>
          <w:spacing w:val="40"/>
          <w:w w:val="105"/>
        </w:rPr>
        <w:t xml:space="preserve"> </w:t>
      </w:r>
      <w:r>
        <w:rPr>
          <w:color w:val="181818"/>
          <w:w w:val="105"/>
        </w:rPr>
        <w:t>punt 5 van de Verordening en hebben een laag risico voor mens, dier of milieu. Deze stoffen</w:t>
      </w:r>
      <w:r>
        <w:rPr>
          <w:color w:val="181818"/>
          <w:spacing w:val="34"/>
          <w:w w:val="105"/>
        </w:rPr>
        <w:t xml:space="preserve"> </w:t>
      </w:r>
      <w:r>
        <w:rPr>
          <w:color w:val="181818"/>
          <w:w w:val="105"/>
        </w:rPr>
        <w:t>worden</w:t>
      </w:r>
      <w:r>
        <w:rPr>
          <w:color w:val="181818"/>
          <w:spacing w:val="36"/>
          <w:w w:val="105"/>
        </w:rPr>
        <w:t xml:space="preserve"> </w:t>
      </w:r>
      <w:r>
        <w:rPr>
          <w:color w:val="181818"/>
          <w:w w:val="105"/>
        </w:rPr>
        <w:t>voor</w:t>
      </w:r>
      <w:r>
        <w:rPr>
          <w:color w:val="181818"/>
          <w:spacing w:val="26"/>
          <w:w w:val="105"/>
        </w:rPr>
        <w:t xml:space="preserve"> </w:t>
      </w:r>
      <w:r>
        <w:rPr>
          <w:color w:val="181818"/>
          <w:w w:val="105"/>
        </w:rPr>
        <w:t>een periode</w:t>
      </w:r>
      <w:r>
        <w:rPr>
          <w:color w:val="181818"/>
          <w:spacing w:val="30"/>
          <w:w w:val="105"/>
        </w:rPr>
        <w:t xml:space="preserve"> </w:t>
      </w:r>
      <w:r>
        <w:rPr>
          <w:color w:val="181818"/>
          <w:w w:val="105"/>
        </w:rPr>
        <w:t>van 15 jaar goedgekeurd.</w:t>
      </w:r>
      <w:r>
        <w:rPr>
          <w:color w:val="181818"/>
          <w:spacing w:val="40"/>
          <w:w w:val="105"/>
        </w:rPr>
        <w:t xml:space="preserve"> </w:t>
      </w:r>
      <w:r>
        <w:rPr>
          <w:color w:val="181818"/>
          <w:w w:val="105"/>
        </w:rPr>
        <w:t>Er</w:t>
      </w:r>
      <w:r>
        <w:rPr>
          <w:color w:val="181818"/>
          <w:spacing w:val="26"/>
          <w:w w:val="105"/>
        </w:rPr>
        <w:t xml:space="preserve"> </w:t>
      </w:r>
      <w:r>
        <w:rPr>
          <w:color w:val="181818"/>
          <w:w w:val="105"/>
        </w:rPr>
        <w:t>is géén aparte aanvraag-</w:t>
      </w:r>
      <w:r>
        <w:rPr>
          <w:color w:val="181818"/>
          <w:spacing w:val="40"/>
          <w:w w:val="105"/>
        </w:rPr>
        <w:t xml:space="preserve"> </w:t>
      </w:r>
      <w:r>
        <w:rPr>
          <w:color w:val="181818"/>
          <w:w w:val="105"/>
        </w:rPr>
        <w:t>of beoordelingsprocedure voor laagrisicostoffen en ook</w:t>
      </w:r>
      <w:r>
        <w:rPr>
          <w:color w:val="181818"/>
          <w:spacing w:val="40"/>
          <w:w w:val="105"/>
        </w:rPr>
        <w:t xml:space="preserve"> </w:t>
      </w:r>
      <w:r>
        <w:rPr>
          <w:color w:val="181818"/>
          <w:w w:val="105"/>
        </w:rPr>
        <w:t>niet</w:t>
      </w:r>
      <w:r>
        <w:rPr>
          <w:color w:val="181818"/>
          <w:spacing w:val="35"/>
          <w:w w:val="105"/>
        </w:rPr>
        <w:t xml:space="preserve"> </w:t>
      </w:r>
      <w:r>
        <w:rPr>
          <w:color w:val="181818"/>
          <w:w w:val="105"/>
        </w:rPr>
        <w:t>voor</w:t>
      </w:r>
      <w:r>
        <w:rPr>
          <w:color w:val="181818"/>
          <w:spacing w:val="28"/>
          <w:w w:val="105"/>
        </w:rPr>
        <w:t xml:space="preserve"> </w:t>
      </w:r>
      <w:r>
        <w:rPr>
          <w:color w:val="181818"/>
          <w:w w:val="105"/>
        </w:rPr>
        <w:t>middelen</w:t>
      </w:r>
      <w:r>
        <w:rPr>
          <w:color w:val="181818"/>
          <w:spacing w:val="33"/>
          <w:w w:val="105"/>
        </w:rPr>
        <w:t xml:space="preserve"> </w:t>
      </w:r>
      <w:r>
        <w:rPr>
          <w:color w:val="181818"/>
          <w:w w:val="105"/>
        </w:rPr>
        <w:t>op</w:t>
      </w:r>
      <w:r>
        <w:rPr>
          <w:color w:val="181818"/>
          <w:spacing w:val="24"/>
          <w:w w:val="105"/>
        </w:rPr>
        <w:t xml:space="preserve"> </w:t>
      </w:r>
      <w:r>
        <w:rPr>
          <w:color w:val="181818"/>
          <w:w w:val="105"/>
        </w:rPr>
        <w:t>basis</w:t>
      </w:r>
      <w:r>
        <w:rPr>
          <w:color w:val="181818"/>
          <w:spacing w:val="25"/>
          <w:w w:val="105"/>
        </w:rPr>
        <w:t xml:space="preserve"> </w:t>
      </w:r>
      <w:r>
        <w:rPr>
          <w:color w:val="181818"/>
          <w:w w:val="105"/>
        </w:rPr>
        <w:t>van</w:t>
      </w:r>
      <w:r>
        <w:rPr>
          <w:color w:val="181818"/>
          <w:spacing w:val="28"/>
          <w:w w:val="105"/>
        </w:rPr>
        <w:t xml:space="preserve"> </w:t>
      </w:r>
      <w:r>
        <w:rPr>
          <w:color w:val="181818"/>
          <w:w w:val="105"/>
        </w:rPr>
        <w:t>deze</w:t>
      </w:r>
      <w:r>
        <w:rPr>
          <w:color w:val="181818"/>
          <w:spacing w:val="29"/>
          <w:w w:val="105"/>
        </w:rPr>
        <w:t xml:space="preserve"> </w:t>
      </w:r>
      <w:r>
        <w:rPr>
          <w:color w:val="181818"/>
          <w:w w:val="105"/>
        </w:rPr>
        <w:t>stoffen.</w:t>
      </w:r>
      <w:r>
        <w:rPr>
          <w:color w:val="181818"/>
          <w:spacing w:val="40"/>
          <w:w w:val="105"/>
        </w:rPr>
        <w:t xml:space="preserve"> </w:t>
      </w:r>
      <w:r>
        <w:rPr>
          <w:color w:val="181818"/>
          <w:w w:val="105"/>
        </w:rPr>
        <w:t>Wel</w:t>
      </w:r>
      <w:r>
        <w:rPr>
          <w:color w:val="181818"/>
          <w:spacing w:val="25"/>
          <w:w w:val="105"/>
        </w:rPr>
        <w:t xml:space="preserve"> </w:t>
      </w:r>
      <w:r>
        <w:rPr>
          <w:color w:val="181818"/>
          <w:w w:val="105"/>
        </w:rPr>
        <w:t>krijgen</w:t>
      </w:r>
      <w:r>
        <w:rPr>
          <w:color w:val="181818"/>
          <w:spacing w:val="30"/>
          <w:w w:val="105"/>
        </w:rPr>
        <w:t xml:space="preserve"> </w:t>
      </w:r>
      <w:r>
        <w:rPr>
          <w:color w:val="181818"/>
          <w:w w:val="105"/>
        </w:rPr>
        <w:t>middelen</w:t>
      </w:r>
      <w:r>
        <w:rPr>
          <w:color w:val="181818"/>
          <w:spacing w:val="33"/>
          <w:w w:val="105"/>
        </w:rPr>
        <w:t xml:space="preserve"> </w:t>
      </w:r>
      <w:r>
        <w:rPr>
          <w:color w:val="181818"/>
          <w:w w:val="105"/>
        </w:rPr>
        <w:t>op basis van deze stoffen bij</w:t>
      </w:r>
      <w:r>
        <w:rPr>
          <w:color w:val="181818"/>
          <w:spacing w:val="40"/>
          <w:w w:val="105"/>
        </w:rPr>
        <w:t xml:space="preserve"> </w:t>
      </w:r>
      <w:r>
        <w:rPr>
          <w:color w:val="181818"/>
          <w:w w:val="105"/>
        </w:rPr>
        <w:t>Ctgb voorrang</w:t>
      </w:r>
      <w:r>
        <w:rPr>
          <w:color w:val="181818"/>
          <w:spacing w:val="40"/>
          <w:w w:val="105"/>
        </w:rPr>
        <w:t xml:space="preserve"> </w:t>
      </w:r>
      <w:r>
        <w:rPr>
          <w:color w:val="181818"/>
          <w:w w:val="105"/>
        </w:rPr>
        <w:t>via het Verduurzamingsloket.</w:t>
      </w:r>
    </w:p>
    <w:p w:rsidR="00761261" w:rsidP="00761261" w:rsidRDefault="00761261" w14:paraId="7551B1BD" w14:textId="77777777">
      <w:pPr>
        <w:pStyle w:val="Plattetekst"/>
        <w:spacing w:line="264" w:lineRule="auto"/>
        <w:ind w:left="859" w:right="1616" w:hanging="13"/>
      </w:pPr>
      <w:r>
        <w:rPr>
          <w:color w:val="181818"/>
          <w:spacing w:val="-2"/>
          <w:w w:val="110"/>
          <w:u w:val="thick" w:color="181818"/>
        </w:rPr>
        <w:t>Reguliere werkzame</w:t>
      </w:r>
      <w:r>
        <w:rPr>
          <w:color w:val="181818"/>
          <w:spacing w:val="-4"/>
          <w:w w:val="110"/>
          <w:u w:val="thick" w:color="181818"/>
        </w:rPr>
        <w:t xml:space="preserve"> </w:t>
      </w:r>
      <w:r>
        <w:rPr>
          <w:color w:val="181818"/>
          <w:spacing w:val="-2"/>
          <w:w w:val="110"/>
          <w:u w:val="thick" w:color="181818"/>
        </w:rPr>
        <w:t>stof.</w:t>
      </w:r>
      <w:r>
        <w:rPr>
          <w:color w:val="181818"/>
          <w:spacing w:val="-10"/>
          <w:w w:val="110"/>
        </w:rPr>
        <w:t xml:space="preserve"> </w:t>
      </w:r>
      <w:r>
        <w:rPr>
          <w:color w:val="181818"/>
          <w:spacing w:val="-2"/>
          <w:w w:val="110"/>
        </w:rPr>
        <w:t>Deze</w:t>
      </w:r>
      <w:r>
        <w:rPr>
          <w:color w:val="181818"/>
          <w:spacing w:val="-10"/>
          <w:w w:val="110"/>
        </w:rPr>
        <w:t xml:space="preserve"> </w:t>
      </w:r>
      <w:r>
        <w:rPr>
          <w:color w:val="181818"/>
          <w:spacing w:val="-2"/>
          <w:w w:val="110"/>
        </w:rPr>
        <w:t>stoffen</w:t>
      </w:r>
      <w:r>
        <w:rPr>
          <w:color w:val="181818"/>
          <w:spacing w:val="-5"/>
          <w:w w:val="110"/>
        </w:rPr>
        <w:t xml:space="preserve"> </w:t>
      </w:r>
      <w:r>
        <w:rPr>
          <w:color w:val="181818"/>
          <w:spacing w:val="-2"/>
          <w:w w:val="110"/>
        </w:rPr>
        <w:t>worden</w:t>
      </w:r>
      <w:r>
        <w:rPr>
          <w:color w:val="181818"/>
          <w:spacing w:val="-3"/>
          <w:w w:val="110"/>
        </w:rPr>
        <w:t xml:space="preserve"> </w:t>
      </w:r>
      <w:r>
        <w:rPr>
          <w:color w:val="181818"/>
          <w:spacing w:val="-2"/>
          <w:w w:val="110"/>
        </w:rPr>
        <w:t>voor</w:t>
      </w:r>
      <w:r>
        <w:rPr>
          <w:color w:val="181818"/>
          <w:spacing w:val="-10"/>
          <w:w w:val="110"/>
        </w:rPr>
        <w:t xml:space="preserve"> </w:t>
      </w:r>
      <w:r>
        <w:rPr>
          <w:color w:val="181818"/>
          <w:spacing w:val="-2"/>
          <w:w w:val="110"/>
        </w:rPr>
        <w:t>een</w:t>
      </w:r>
      <w:r>
        <w:rPr>
          <w:color w:val="181818"/>
          <w:spacing w:val="-10"/>
          <w:w w:val="110"/>
        </w:rPr>
        <w:t xml:space="preserve"> </w:t>
      </w:r>
      <w:r>
        <w:rPr>
          <w:color w:val="181818"/>
          <w:spacing w:val="-2"/>
          <w:w w:val="110"/>
        </w:rPr>
        <w:t>periode</w:t>
      </w:r>
      <w:r>
        <w:rPr>
          <w:color w:val="181818"/>
          <w:spacing w:val="-3"/>
          <w:w w:val="110"/>
        </w:rPr>
        <w:t xml:space="preserve"> </w:t>
      </w:r>
      <w:r>
        <w:rPr>
          <w:color w:val="181818"/>
          <w:spacing w:val="-2"/>
          <w:w w:val="110"/>
        </w:rPr>
        <w:t xml:space="preserve">van </w:t>
      </w:r>
      <w:r>
        <w:rPr>
          <w:color w:val="181818"/>
          <w:w w:val="110"/>
        </w:rPr>
        <w:t>l0jaargoedgekeu</w:t>
      </w:r>
      <w:r>
        <w:rPr>
          <w:color w:val="181818"/>
          <w:spacing w:val="75"/>
          <w:w w:val="110"/>
        </w:rPr>
        <w:t xml:space="preserve"> </w:t>
      </w:r>
      <w:r>
        <w:rPr>
          <w:color w:val="181818"/>
          <w:w w:val="110"/>
        </w:rPr>
        <w:t>.</w:t>
      </w:r>
    </w:p>
    <w:p w:rsidR="00761261" w:rsidP="00761261" w:rsidRDefault="00761261" w14:paraId="5A1C89FB" w14:textId="77777777">
      <w:pPr>
        <w:pStyle w:val="Plattetekst"/>
        <w:spacing w:line="264" w:lineRule="auto"/>
        <w:ind w:left="834" w:right="2284" w:firstLine="13"/>
      </w:pPr>
      <w:r>
        <w:rPr>
          <w:color w:val="181818"/>
          <w:w w:val="105"/>
          <w:u w:val="thick" w:color="181818"/>
        </w:rPr>
        <w:t>Kandidaat om vervangen te worden.</w:t>
      </w:r>
      <w:r>
        <w:rPr>
          <w:color w:val="181818"/>
          <w:w w:val="105"/>
        </w:rPr>
        <w:t xml:space="preserve"> Deze stoffen </w:t>
      </w:r>
      <w:r>
        <w:rPr>
          <w:i/>
          <w:color w:val="181818"/>
          <w:w w:val="105"/>
        </w:rPr>
        <w:t xml:space="preserve">('candidates for substitution') </w:t>
      </w:r>
      <w:r>
        <w:rPr>
          <w:color w:val="181818"/>
          <w:w w:val="105"/>
        </w:rPr>
        <w:t>voldoen aan de goedkeuringscriteria van de Verordening, maar hebben vanwege één of meerdere intrinsieke eigenschappen (zoals persistentie en toxiciteit) een hoger gevaarprofiel en worden voor een periode van 7 jaar goedgekeurd.</w:t>
      </w:r>
      <w:r>
        <w:rPr>
          <w:color w:val="181818"/>
          <w:spacing w:val="40"/>
          <w:w w:val="105"/>
        </w:rPr>
        <w:t xml:space="preserve"> </w:t>
      </w:r>
      <w:r>
        <w:rPr>
          <w:color w:val="181818"/>
          <w:w w:val="105"/>
        </w:rPr>
        <w:t>Middelen op basis van deze stoffen kunnen veilig worden toegepast, maar gezien het hogere gevaarprofiel beoordeelt</w:t>
      </w:r>
      <w:r>
        <w:rPr>
          <w:color w:val="181818"/>
          <w:spacing w:val="39"/>
          <w:w w:val="105"/>
        </w:rPr>
        <w:t xml:space="preserve"> </w:t>
      </w:r>
      <w:r>
        <w:rPr>
          <w:color w:val="181818"/>
          <w:w w:val="105"/>
        </w:rPr>
        <w:t>het</w:t>
      </w:r>
      <w:r>
        <w:rPr>
          <w:color w:val="181818"/>
          <w:spacing w:val="31"/>
          <w:w w:val="105"/>
        </w:rPr>
        <w:t xml:space="preserve"> </w:t>
      </w:r>
      <w:r>
        <w:rPr>
          <w:color w:val="181818"/>
          <w:w w:val="105"/>
        </w:rPr>
        <w:t>Ctgb</w:t>
      </w:r>
      <w:r>
        <w:rPr>
          <w:color w:val="181818"/>
          <w:spacing w:val="29"/>
          <w:w w:val="105"/>
        </w:rPr>
        <w:t xml:space="preserve"> </w:t>
      </w:r>
      <w:r>
        <w:rPr>
          <w:color w:val="181818"/>
          <w:w w:val="105"/>
        </w:rPr>
        <w:t>bij</w:t>
      </w:r>
      <w:r>
        <w:rPr>
          <w:color w:val="181818"/>
          <w:spacing w:val="40"/>
          <w:w w:val="105"/>
        </w:rPr>
        <w:t xml:space="preserve"> </w:t>
      </w:r>
      <w:r>
        <w:rPr>
          <w:color w:val="181818"/>
          <w:w w:val="105"/>
        </w:rPr>
        <w:t>de toelating</w:t>
      </w:r>
      <w:r>
        <w:rPr>
          <w:color w:val="181818"/>
          <w:spacing w:val="33"/>
          <w:w w:val="105"/>
        </w:rPr>
        <w:t xml:space="preserve"> </w:t>
      </w:r>
      <w:r>
        <w:rPr>
          <w:color w:val="181818"/>
          <w:w w:val="105"/>
        </w:rPr>
        <w:t>van</w:t>
      </w:r>
      <w:r>
        <w:rPr>
          <w:color w:val="181818"/>
          <w:spacing w:val="24"/>
          <w:w w:val="105"/>
        </w:rPr>
        <w:t xml:space="preserve"> </w:t>
      </w:r>
      <w:r>
        <w:rPr>
          <w:color w:val="181818"/>
          <w:w w:val="105"/>
        </w:rPr>
        <w:t>middelen</w:t>
      </w:r>
      <w:r>
        <w:rPr>
          <w:color w:val="181818"/>
          <w:spacing w:val="36"/>
          <w:w w:val="105"/>
        </w:rPr>
        <w:t xml:space="preserve"> </w:t>
      </w:r>
      <w:r>
        <w:rPr>
          <w:color w:val="181818"/>
          <w:w w:val="105"/>
        </w:rPr>
        <w:t>op</w:t>
      </w:r>
      <w:r>
        <w:rPr>
          <w:color w:val="181818"/>
          <w:spacing w:val="23"/>
          <w:w w:val="105"/>
        </w:rPr>
        <w:t xml:space="preserve"> </w:t>
      </w:r>
      <w:r>
        <w:rPr>
          <w:color w:val="181818"/>
          <w:w w:val="105"/>
        </w:rPr>
        <w:t>basis</w:t>
      </w:r>
      <w:r>
        <w:rPr>
          <w:color w:val="181818"/>
          <w:spacing w:val="31"/>
          <w:w w:val="105"/>
        </w:rPr>
        <w:t xml:space="preserve"> </w:t>
      </w:r>
      <w:r>
        <w:rPr>
          <w:color w:val="181818"/>
          <w:w w:val="105"/>
        </w:rPr>
        <w:t>van 'kandidaten</w:t>
      </w:r>
      <w:r>
        <w:rPr>
          <w:color w:val="181818"/>
          <w:spacing w:val="40"/>
          <w:w w:val="105"/>
        </w:rPr>
        <w:t xml:space="preserve"> </w:t>
      </w:r>
      <w:r>
        <w:rPr>
          <w:color w:val="181818"/>
          <w:w w:val="105"/>
        </w:rPr>
        <w:t>om</w:t>
      </w:r>
      <w:r>
        <w:rPr>
          <w:color w:val="181818"/>
          <w:spacing w:val="40"/>
          <w:w w:val="105"/>
        </w:rPr>
        <w:t xml:space="preserve"> </w:t>
      </w:r>
      <w:r>
        <w:rPr>
          <w:color w:val="181818"/>
          <w:w w:val="105"/>
        </w:rPr>
        <w:t>vervangen</w:t>
      </w:r>
      <w:r>
        <w:rPr>
          <w:color w:val="181818"/>
          <w:spacing w:val="40"/>
          <w:w w:val="105"/>
        </w:rPr>
        <w:t xml:space="preserve"> </w:t>
      </w:r>
      <w:r>
        <w:rPr>
          <w:color w:val="181818"/>
          <w:w w:val="105"/>
        </w:rPr>
        <w:t>te</w:t>
      </w:r>
      <w:r>
        <w:rPr>
          <w:color w:val="181818"/>
          <w:spacing w:val="40"/>
          <w:w w:val="105"/>
        </w:rPr>
        <w:t xml:space="preserve"> </w:t>
      </w:r>
      <w:r>
        <w:rPr>
          <w:color w:val="181818"/>
          <w:w w:val="105"/>
        </w:rPr>
        <w:t xml:space="preserve">worden' of er minder belastende alternatieven beschikbaar </w:t>
      </w:r>
      <w:r>
        <w:rPr>
          <w:color w:val="363636"/>
          <w:w w:val="105"/>
        </w:rPr>
        <w:t xml:space="preserve">zijn, </w:t>
      </w:r>
      <w:r>
        <w:rPr>
          <w:color w:val="181818"/>
          <w:w w:val="105"/>
        </w:rPr>
        <w:t xml:space="preserve">waarbij ook rekening wordt gehouden met agrarische toepasbaarheid en resistentiemanagement (de zogenoemde </w:t>
      </w:r>
      <w:r>
        <w:rPr>
          <w:color w:val="181818"/>
          <w:w w:val="105"/>
        </w:rPr>
        <w:lastRenderedPageBreak/>
        <w:t>vergelijkende</w:t>
      </w:r>
      <w:r>
        <w:rPr>
          <w:color w:val="181818"/>
          <w:spacing w:val="40"/>
          <w:w w:val="105"/>
        </w:rPr>
        <w:t xml:space="preserve"> </w:t>
      </w:r>
      <w:r>
        <w:rPr>
          <w:color w:val="181818"/>
          <w:w w:val="105"/>
        </w:rPr>
        <w:t>beoordeling). Indien dit het geval is zal een middel of toepassing</w:t>
      </w:r>
      <w:r>
        <w:rPr>
          <w:color w:val="181818"/>
          <w:spacing w:val="40"/>
          <w:w w:val="105"/>
        </w:rPr>
        <w:t xml:space="preserve"> </w:t>
      </w:r>
      <w:r>
        <w:rPr>
          <w:color w:val="181818"/>
          <w:w w:val="105"/>
        </w:rPr>
        <w:t>niet</w:t>
      </w:r>
      <w:r>
        <w:rPr>
          <w:color w:val="181818"/>
          <w:spacing w:val="40"/>
          <w:w w:val="105"/>
        </w:rPr>
        <w:t xml:space="preserve"> </w:t>
      </w:r>
      <w:r>
        <w:rPr>
          <w:color w:val="181818"/>
          <w:w w:val="105"/>
        </w:rPr>
        <w:t>worden</w:t>
      </w:r>
      <w:r>
        <w:rPr>
          <w:color w:val="181818"/>
          <w:spacing w:val="29"/>
          <w:w w:val="105"/>
        </w:rPr>
        <w:t xml:space="preserve"> </w:t>
      </w:r>
      <w:r>
        <w:rPr>
          <w:color w:val="181818"/>
          <w:w w:val="105"/>
        </w:rPr>
        <w:t>toegelaten</w:t>
      </w:r>
      <w:r>
        <w:rPr>
          <w:color w:val="181818"/>
          <w:spacing w:val="35"/>
          <w:w w:val="105"/>
        </w:rPr>
        <w:t xml:space="preserve"> </w:t>
      </w:r>
      <w:r>
        <w:rPr>
          <w:color w:val="181818"/>
          <w:w w:val="105"/>
        </w:rPr>
        <w:t>door</w:t>
      </w:r>
      <w:r>
        <w:rPr>
          <w:color w:val="181818"/>
          <w:spacing w:val="35"/>
          <w:w w:val="105"/>
        </w:rPr>
        <w:t xml:space="preserve"> </w:t>
      </w:r>
      <w:r>
        <w:rPr>
          <w:color w:val="181818"/>
          <w:w w:val="105"/>
        </w:rPr>
        <w:t>het Ctgb. Sinds begin</w:t>
      </w:r>
      <w:r>
        <w:rPr>
          <w:color w:val="181818"/>
          <w:spacing w:val="40"/>
          <w:w w:val="105"/>
        </w:rPr>
        <w:t xml:space="preserve"> </w:t>
      </w:r>
      <w:r>
        <w:rPr>
          <w:color w:val="181818"/>
          <w:w w:val="105"/>
        </w:rPr>
        <w:t>2024 is deze vergelijkende</w:t>
      </w:r>
      <w:r>
        <w:rPr>
          <w:color w:val="181818"/>
          <w:spacing w:val="40"/>
          <w:w w:val="105"/>
        </w:rPr>
        <w:t xml:space="preserve"> </w:t>
      </w:r>
      <w:r>
        <w:rPr>
          <w:color w:val="181818"/>
          <w:w w:val="105"/>
        </w:rPr>
        <w:t>evaluatie door Ctgb effectiever en efficiënter gemaakt en worden</w:t>
      </w:r>
      <w:r>
        <w:rPr>
          <w:color w:val="181818"/>
          <w:spacing w:val="34"/>
          <w:w w:val="105"/>
        </w:rPr>
        <w:t xml:space="preserve"> </w:t>
      </w:r>
      <w:r>
        <w:rPr>
          <w:color w:val="181818"/>
          <w:w w:val="105"/>
        </w:rPr>
        <w:t>middelen</w:t>
      </w:r>
      <w:r>
        <w:rPr>
          <w:color w:val="181818"/>
          <w:spacing w:val="38"/>
          <w:w w:val="105"/>
        </w:rPr>
        <w:t xml:space="preserve"> </w:t>
      </w:r>
      <w:r>
        <w:rPr>
          <w:color w:val="363636"/>
          <w:w w:val="105"/>
        </w:rPr>
        <w:t xml:space="preserve">of </w:t>
      </w:r>
      <w:r>
        <w:rPr>
          <w:color w:val="181818"/>
          <w:w w:val="105"/>
        </w:rPr>
        <w:t>toepassingen</w:t>
      </w:r>
      <w:r>
        <w:rPr>
          <w:color w:val="181818"/>
          <w:spacing w:val="40"/>
          <w:w w:val="105"/>
        </w:rPr>
        <w:t xml:space="preserve"> </w:t>
      </w:r>
      <w:r>
        <w:rPr>
          <w:color w:val="181818"/>
          <w:w w:val="105"/>
        </w:rPr>
        <w:t>-</w:t>
      </w:r>
      <w:r>
        <w:rPr>
          <w:color w:val="181818"/>
          <w:spacing w:val="40"/>
          <w:w w:val="105"/>
        </w:rPr>
        <w:t xml:space="preserve"> </w:t>
      </w:r>
      <w:r>
        <w:rPr>
          <w:color w:val="181818"/>
          <w:w w:val="105"/>
        </w:rPr>
        <w:t>waar mogelijk -</w:t>
      </w:r>
      <w:r>
        <w:rPr>
          <w:color w:val="181818"/>
          <w:spacing w:val="40"/>
          <w:w w:val="105"/>
        </w:rPr>
        <w:t xml:space="preserve"> </w:t>
      </w:r>
      <w:r>
        <w:rPr>
          <w:color w:val="181818"/>
          <w:w w:val="105"/>
        </w:rPr>
        <w:t>vervangen</w:t>
      </w:r>
      <w:r>
        <w:rPr>
          <w:color w:val="181818"/>
          <w:spacing w:val="39"/>
          <w:w w:val="105"/>
        </w:rPr>
        <w:t xml:space="preserve"> </w:t>
      </w:r>
      <w:r>
        <w:rPr>
          <w:color w:val="181818"/>
          <w:w w:val="105"/>
        </w:rPr>
        <w:t>door</w:t>
      </w:r>
    </w:p>
    <w:p w:rsidR="00761261" w:rsidP="00761261" w:rsidRDefault="00761261" w14:paraId="13E658CC" w14:textId="77777777">
      <w:pPr>
        <w:spacing w:line="264" w:lineRule="auto"/>
        <w:sectPr w:rsidR="00761261" w:rsidSect="00761261">
          <w:headerReference w:type="even" r:id="rId7"/>
          <w:headerReference w:type="default" r:id="rId8"/>
          <w:footerReference w:type="even" r:id="rId9"/>
          <w:footerReference w:type="default" r:id="rId10"/>
          <w:headerReference w:type="first" r:id="rId11"/>
          <w:footerReference w:type="first" r:id="rId12"/>
          <w:pgSz w:w="11910" w:h="16840"/>
          <w:pgMar w:top="3100" w:right="680" w:bottom="800" w:left="1440" w:header="2918" w:footer="615" w:gutter="0"/>
          <w:cols w:space="708"/>
        </w:sectPr>
      </w:pPr>
    </w:p>
    <w:p w:rsidR="00761261" w:rsidP="00761261" w:rsidRDefault="00761261" w14:paraId="06E95232" w14:textId="77777777">
      <w:pPr>
        <w:pStyle w:val="Plattetekst"/>
      </w:pPr>
    </w:p>
    <w:p w:rsidR="00761261" w:rsidP="00761261" w:rsidRDefault="00761261" w14:paraId="4002F19A" w14:textId="77777777">
      <w:pPr>
        <w:pStyle w:val="Plattetekst"/>
        <w:spacing w:before="68"/>
      </w:pPr>
    </w:p>
    <w:p w:rsidR="00761261" w:rsidP="00761261" w:rsidRDefault="00761261" w14:paraId="4BFB6594" w14:textId="77777777">
      <w:pPr>
        <w:pStyle w:val="Plattetekst"/>
        <w:spacing w:line="197" w:lineRule="exact"/>
        <w:ind w:left="851"/>
        <w:rPr>
          <w:b/>
          <w:sz w:val="13"/>
        </w:rPr>
      </w:pPr>
      <w:r>
        <w:rPr>
          <w:color w:val="181818"/>
          <w:w w:val="105"/>
        </w:rPr>
        <w:t>deze</w:t>
      </w:r>
      <w:r>
        <w:rPr>
          <w:color w:val="181818"/>
          <w:spacing w:val="5"/>
          <w:w w:val="105"/>
        </w:rPr>
        <w:t xml:space="preserve"> </w:t>
      </w:r>
      <w:r>
        <w:rPr>
          <w:color w:val="181818"/>
          <w:w w:val="105"/>
        </w:rPr>
        <w:t>alternatieven.</w:t>
      </w:r>
      <w:r>
        <w:rPr>
          <w:color w:val="181818"/>
          <w:spacing w:val="10"/>
          <w:w w:val="105"/>
        </w:rPr>
        <w:t xml:space="preserve"> </w:t>
      </w:r>
      <w:r>
        <w:rPr>
          <w:color w:val="181818"/>
          <w:w w:val="105"/>
        </w:rPr>
        <w:t>De</w:t>
      </w:r>
      <w:r>
        <w:rPr>
          <w:color w:val="181818"/>
          <w:spacing w:val="6"/>
          <w:w w:val="105"/>
        </w:rPr>
        <w:t xml:space="preserve"> </w:t>
      </w:r>
      <w:r>
        <w:rPr>
          <w:color w:val="181818"/>
          <w:w w:val="105"/>
        </w:rPr>
        <w:t>Europese</w:t>
      </w:r>
      <w:r>
        <w:rPr>
          <w:color w:val="181818"/>
          <w:spacing w:val="14"/>
          <w:w w:val="105"/>
        </w:rPr>
        <w:t xml:space="preserve"> </w:t>
      </w:r>
      <w:r>
        <w:rPr>
          <w:color w:val="181818"/>
          <w:w w:val="105"/>
        </w:rPr>
        <w:t>gewasbeschermingsmiddelenverordening</w:t>
      </w:r>
      <w:r>
        <w:rPr>
          <w:color w:val="181818"/>
          <w:spacing w:val="29"/>
          <w:w w:val="105"/>
        </w:rPr>
        <w:t xml:space="preserve">  </w:t>
      </w:r>
      <w:r>
        <w:rPr>
          <w:b/>
          <w:color w:val="181818"/>
          <w:w w:val="105"/>
          <w:sz w:val="13"/>
        </w:rPr>
        <w:t>ons</w:t>
      </w:r>
      <w:r>
        <w:rPr>
          <w:b/>
          <w:color w:val="181818"/>
          <w:spacing w:val="42"/>
          <w:w w:val="105"/>
          <w:sz w:val="13"/>
        </w:rPr>
        <w:t xml:space="preserve"> </w:t>
      </w:r>
      <w:r>
        <w:rPr>
          <w:b/>
          <w:color w:val="181818"/>
          <w:spacing w:val="-2"/>
          <w:w w:val="105"/>
          <w:sz w:val="13"/>
        </w:rPr>
        <w:t>kenmerk</w:t>
      </w:r>
    </w:p>
    <w:p w:rsidR="00761261" w:rsidP="00761261" w:rsidRDefault="00761261" w14:paraId="0674C74B" w14:textId="77777777">
      <w:pPr>
        <w:spacing w:line="58" w:lineRule="exact"/>
        <w:ind w:right="924"/>
        <w:jc w:val="right"/>
        <w:rPr>
          <w:sz w:val="13"/>
        </w:rPr>
      </w:pPr>
      <w:r>
        <w:rPr>
          <w:color w:val="363636"/>
          <w:w w:val="105"/>
          <w:sz w:val="13"/>
        </w:rPr>
        <w:t>DGA</w:t>
      </w:r>
      <w:r>
        <w:rPr>
          <w:color w:val="363636"/>
          <w:spacing w:val="8"/>
          <w:w w:val="105"/>
          <w:sz w:val="13"/>
        </w:rPr>
        <w:t xml:space="preserve"> </w:t>
      </w:r>
      <w:r>
        <w:rPr>
          <w:color w:val="4B4B4B"/>
          <w:w w:val="105"/>
          <w:sz w:val="13"/>
        </w:rPr>
        <w:t>/</w:t>
      </w:r>
      <w:r>
        <w:rPr>
          <w:color w:val="4B4B4B"/>
          <w:spacing w:val="20"/>
          <w:w w:val="105"/>
          <w:sz w:val="13"/>
        </w:rPr>
        <w:t xml:space="preserve"> </w:t>
      </w:r>
      <w:r>
        <w:rPr>
          <w:color w:val="363636"/>
          <w:spacing w:val="-2"/>
          <w:w w:val="105"/>
          <w:sz w:val="13"/>
        </w:rPr>
        <w:t>98086153</w:t>
      </w:r>
    </w:p>
    <w:p w:rsidR="00761261" w:rsidP="00761261" w:rsidRDefault="00761261" w14:paraId="490E4AA2" w14:textId="77777777">
      <w:pPr>
        <w:pStyle w:val="Plattetekst"/>
        <w:spacing w:line="268" w:lineRule="auto"/>
        <w:ind w:left="845" w:right="1616" w:firstLine="4"/>
      </w:pPr>
      <w:r>
        <w:rPr>
          <w:color w:val="181818"/>
          <w:w w:val="105"/>
        </w:rPr>
        <w:t>kent geen categorie hoogrisicomiddelen zoals gesteld in de vraag, wel een categorie "kandidaten voor vervanging"</w:t>
      </w:r>
    </w:p>
    <w:p w:rsidR="00761261" w:rsidP="00761261" w:rsidRDefault="00761261" w14:paraId="44520025" w14:textId="77777777">
      <w:pPr>
        <w:pStyle w:val="Plattetekst"/>
        <w:spacing w:before="7"/>
      </w:pPr>
    </w:p>
    <w:p w:rsidR="00761261" w:rsidP="00761261" w:rsidRDefault="00761261" w14:paraId="18DC565F" w14:textId="77777777">
      <w:pPr>
        <w:pStyle w:val="Plattetekst"/>
        <w:ind w:left="126"/>
      </w:pPr>
      <w:r>
        <w:rPr>
          <w:color w:val="181818"/>
          <w:w w:val="105"/>
        </w:rPr>
        <w:t>Vraag</w:t>
      </w:r>
      <w:r>
        <w:rPr>
          <w:color w:val="181818"/>
          <w:spacing w:val="3"/>
          <w:w w:val="105"/>
        </w:rPr>
        <w:t xml:space="preserve"> </w:t>
      </w:r>
      <w:r>
        <w:rPr>
          <w:color w:val="181818"/>
          <w:spacing w:val="-10"/>
          <w:w w:val="105"/>
        </w:rPr>
        <w:t>2</w:t>
      </w:r>
    </w:p>
    <w:p w:rsidR="00761261" w:rsidP="00761261" w:rsidRDefault="00761261" w14:paraId="57EA4690" w14:textId="77777777">
      <w:pPr>
        <w:pStyle w:val="Plattetekst"/>
        <w:spacing w:before="31"/>
        <w:ind w:left="126"/>
      </w:pPr>
      <w:r>
        <w:rPr>
          <w:color w:val="181818"/>
          <w:w w:val="105"/>
        </w:rPr>
        <w:t>Hoe</w:t>
      </w:r>
      <w:r>
        <w:rPr>
          <w:color w:val="181818"/>
          <w:spacing w:val="9"/>
          <w:w w:val="105"/>
        </w:rPr>
        <w:t xml:space="preserve"> </w:t>
      </w:r>
      <w:r>
        <w:rPr>
          <w:color w:val="181818"/>
          <w:w w:val="105"/>
        </w:rPr>
        <w:t>hoog</w:t>
      </w:r>
      <w:r>
        <w:rPr>
          <w:color w:val="181818"/>
          <w:spacing w:val="12"/>
          <w:w w:val="105"/>
        </w:rPr>
        <w:t xml:space="preserve"> </w:t>
      </w:r>
      <w:r>
        <w:rPr>
          <w:color w:val="181818"/>
          <w:w w:val="105"/>
        </w:rPr>
        <w:t>is</w:t>
      </w:r>
      <w:r>
        <w:rPr>
          <w:color w:val="181818"/>
          <w:spacing w:val="-4"/>
          <w:w w:val="105"/>
        </w:rPr>
        <w:t xml:space="preserve"> </w:t>
      </w:r>
      <w:r>
        <w:rPr>
          <w:color w:val="181818"/>
          <w:w w:val="105"/>
        </w:rPr>
        <w:t>het</w:t>
      </w:r>
      <w:r>
        <w:rPr>
          <w:color w:val="181818"/>
          <w:spacing w:val="17"/>
          <w:w w:val="105"/>
        </w:rPr>
        <w:t xml:space="preserve"> </w:t>
      </w:r>
      <w:r>
        <w:rPr>
          <w:color w:val="181818"/>
          <w:w w:val="105"/>
        </w:rPr>
        <w:t>risico</w:t>
      </w:r>
      <w:r>
        <w:rPr>
          <w:color w:val="181818"/>
          <w:spacing w:val="21"/>
          <w:w w:val="105"/>
        </w:rPr>
        <w:t xml:space="preserve"> </w:t>
      </w:r>
      <w:r>
        <w:rPr>
          <w:color w:val="181818"/>
          <w:w w:val="105"/>
        </w:rPr>
        <w:t>dat</w:t>
      </w:r>
      <w:r>
        <w:rPr>
          <w:color w:val="181818"/>
          <w:spacing w:val="9"/>
          <w:w w:val="105"/>
        </w:rPr>
        <w:t xml:space="preserve"> </w:t>
      </w:r>
      <w:r>
        <w:rPr>
          <w:color w:val="181818"/>
          <w:w w:val="105"/>
        </w:rPr>
        <w:t>boeren</w:t>
      </w:r>
      <w:r>
        <w:rPr>
          <w:color w:val="181818"/>
          <w:spacing w:val="18"/>
          <w:w w:val="105"/>
        </w:rPr>
        <w:t xml:space="preserve"> </w:t>
      </w:r>
      <w:r>
        <w:rPr>
          <w:color w:val="181818"/>
          <w:w w:val="105"/>
        </w:rPr>
        <w:t>lopen</w:t>
      </w:r>
      <w:r>
        <w:rPr>
          <w:color w:val="181818"/>
          <w:spacing w:val="11"/>
          <w:w w:val="105"/>
        </w:rPr>
        <w:t xml:space="preserve"> </w:t>
      </w:r>
      <w:r>
        <w:rPr>
          <w:color w:val="181818"/>
          <w:w w:val="105"/>
        </w:rPr>
        <w:t>bij</w:t>
      </w:r>
      <w:r>
        <w:rPr>
          <w:color w:val="181818"/>
          <w:spacing w:val="31"/>
          <w:w w:val="105"/>
        </w:rPr>
        <w:t xml:space="preserve"> </w:t>
      </w:r>
      <w:r>
        <w:rPr>
          <w:color w:val="181818"/>
          <w:w w:val="105"/>
        </w:rPr>
        <w:t>het</w:t>
      </w:r>
      <w:r>
        <w:rPr>
          <w:color w:val="181818"/>
          <w:spacing w:val="11"/>
          <w:w w:val="105"/>
        </w:rPr>
        <w:t xml:space="preserve"> </w:t>
      </w:r>
      <w:r>
        <w:rPr>
          <w:color w:val="181818"/>
          <w:w w:val="105"/>
        </w:rPr>
        <w:t>gebruik</w:t>
      </w:r>
      <w:r>
        <w:rPr>
          <w:color w:val="181818"/>
          <w:spacing w:val="20"/>
          <w:w w:val="105"/>
        </w:rPr>
        <w:t xml:space="preserve"> </w:t>
      </w:r>
      <w:r>
        <w:rPr>
          <w:color w:val="181818"/>
          <w:w w:val="105"/>
        </w:rPr>
        <w:t>van</w:t>
      </w:r>
      <w:r>
        <w:rPr>
          <w:color w:val="181818"/>
          <w:spacing w:val="7"/>
          <w:w w:val="105"/>
        </w:rPr>
        <w:t xml:space="preserve"> </w:t>
      </w:r>
      <w:r>
        <w:rPr>
          <w:color w:val="181818"/>
          <w:spacing w:val="-2"/>
          <w:w w:val="105"/>
        </w:rPr>
        <w:t>hoogrisicomiddelen?</w:t>
      </w:r>
    </w:p>
    <w:p w:rsidR="00761261" w:rsidP="00761261" w:rsidRDefault="00761261" w14:paraId="51A1EA2A" w14:textId="77777777">
      <w:pPr>
        <w:pStyle w:val="Plattetekst"/>
        <w:spacing w:before="39"/>
      </w:pPr>
    </w:p>
    <w:p w:rsidR="00761261" w:rsidP="00761261" w:rsidRDefault="00761261" w14:paraId="4BA11DA8" w14:textId="77777777">
      <w:pPr>
        <w:pStyle w:val="Plattetekst"/>
        <w:ind w:left="127"/>
      </w:pPr>
      <w:r>
        <w:rPr>
          <w:color w:val="181818"/>
          <w:w w:val="105"/>
        </w:rPr>
        <w:t>Antwoord</w:t>
      </w:r>
      <w:r>
        <w:rPr>
          <w:color w:val="181818"/>
          <w:spacing w:val="24"/>
          <w:w w:val="105"/>
        </w:rPr>
        <w:t xml:space="preserve"> </w:t>
      </w:r>
      <w:r>
        <w:rPr>
          <w:color w:val="181818"/>
          <w:spacing w:val="-10"/>
          <w:w w:val="105"/>
        </w:rPr>
        <w:t>2</w:t>
      </w:r>
    </w:p>
    <w:p w:rsidR="00761261" w:rsidP="00761261" w:rsidRDefault="00761261" w14:paraId="7EFB8C0C" w14:textId="77777777">
      <w:pPr>
        <w:pStyle w:val="Plattetekst"/>
        <w:spacing w:before="22" w:line="264" w:lineRule="auto"/>
        <w:ind w:left="124" w:right="2160" w:firstLine="8"/>
      </w:pPr>
      <w:r>
        <w:rPr>
          <w:color w:val="181818"/>
          <w:w w:val="105"/>
        </w:rPr>
        <w:t>Zoals aangegeven</w:t>
      </w:r>
      <w:r>
        <w:rPr>
          <w:color w:val="181818"/>
          <w:spacing w:val="38"/>
          <w:w w:val="105"/>
        </w:rPr>
        <w:t xml:space="preserve"> </w:t>
      </w:r>
      <w:r>
        <w:rPr>
          <w:color w:val="181818"/>
          <w:w w:val="105"/>
        </w:rPr>
        <w:t>in het antwoord op vraag 1 is er voor middelen op basis van stoffen die in aanmerking komen om te worden vervangen een veilige toepassing mogelijk. Voor veilige en effectieve toepassing van gewasbeschermingsmiddelen is het</w:t>
      </w:r>
      <w:r>
        <w:rPr>
          <w:color w:val="181818"/>
          <w:spacing w:val="40"/>
          <w:w w:val="105"/>
        </w:rPr>
        <w:t xml:space="preserve"> </w:t>
      </w:r>
      <w:r>
        <w:rPr>
          <w:color w:val="181818"/>
          <w:w w:val="105"/>
        </w:rPr>
        <w:t>belangrijk</w:t>
      </w:r>
      <w:r>
        <w:rPr>
          <w:color w:val="181818"/>
          <w:spacing w:val="40"/>
          <w:w w:val="105"/>
        </w:rPr>
        <w:t xml:space="preserve"> </w:t>
      </w:r>
      <w:r>
        <w:rPr>
          <w:color w:val="181818"/>
          <w:w w:val="105"/>
        </w:rPr>
        <w:t>dat de wettelijke gebruiksaanwijzing wordt opgevolgd</w:t>
      </w:r>
      <w:r>
        <w:rPr>
          <w:color w:val="181818"/>
          <w:spacing w:val="40"/>
          <w:w w:val="105"/>
        </w:rPr>
        <w:t xml:space="preserve"> </w:t>
      </w:r>
      <w:r>
        <w:rPr>
          <w:color w:val="181818"/>
          <w:w w:val="105"/>
        </w:rPr>
        <w:t>en de hierbij benodigde</w:t>
      </w:r>
      <w:r>
        <w:rPr>
          <w:color w:val="181818"/>
          <w:spacing w:val="40"/>
          <w:w w:val="105"/>
        </w:rPr>
        <w:t xml:space="preserve"> </w:t>
      </w:r>
      <w:r>
        <w:rPr>
          <w:color w:val="181818"/>
          <w:w w:val="105"/>
        </w:rPr>
        <w:t>voorgeschreven</w:t>
      </w:r>
      <w:r>
        <w:rPr>
          <w:color w:val="181818"/>
          <w:spacing w:val="40"/>
          <w:w w:val="105"/>
        </w:rPr>
        <w:t xml:space="preserve"> </w:t>
      </w:r>
      <w:r>
        <w:rPr>
          <w:color w:val="181818"/>
          <w:w w:val="105"/>
        </w:rPr>
        <w:t>persoonlijke</w:t>
      </w:r>
      <w:r>
        <w:rPr>
          <w:color w:val="181818"/>
          <w:spacing w:val="40"/>
          <w:w w:val="105"/>
        </w:rPr>
        <w:t xml:space="preserve"> </w:t>
      </w:r>
      <w:r>
        <w:rPr>
          <w:color w:val="181818"/>
          <w:w w:val="105"/>
        </w:rPr>
        <w:t>beschermingsmaatregelen</w:t>
      </w:r>
      <w:r>
        <w:rPr>
          <w:color w:val="181818"/>
          <w:spacing w:val="40"/>
          <w:w w:val="105"/>
        </w:rPr>
        <w:t xml:space="preserve"> </w:t>
      </w:r>
      <w:r>
        <w:rPr>
          <w:color w:val="181818"/>
          <w:w w:val="105"/>
        </w:rPr>
        <w:t xml:space="preserve">worden </w:t>
      </w:r>
      <w:r>
        <w:rPr>
          <w:color w:val="181818"/>
          <w:spacing w:val="-2"/>
          <w:w w:val="105"/>
        </w:rPr>
        <w:t>gebruikt.</w:t>
      </w:r>
    </w:p>
    <w:p w:rsidR="00761261" w:rsidP="00761261" w:rsidRDefault="00761261" w14:paraId="13389648" w14:textId="77777777">
      <w:pPr>
        <w:pStyle w:val="Plattetekst"/>
        <w:spacing w:before="21"/>
      </w:pPr>
    </w:p>
    <w:p w:rsidR="00761261" w:rsidP="00761261" w:rsidRDefault="00761261" w14:paraId="7CEA0D9D" w14:textId="77777777">
      <w:pPr>
        <w:pStyle w:val="Plattetekst"/>
        <w:spacing w:before="1"/>
        <w:ind w:left="126"/>
      </w:pPr>
      <w:r>
        <w:rPr>
          <w:color w:val="181818"/>
        </w:rPr>
        <w:t>Vraag</w:t>
      </w:r>
      <w:r>
        <w:rPr>
          <w:color w:val="181818"/>
          <w:spacing w:val="29"/>
        </w:rPr>
        <w:t xml:space="preserve"> </w:t>
      </w:r>
      <w:r>
        <w:rPr>
          <w:color w:val="181818"/>
          <w:spacing w:val="-10"/>
        </w:rPr>
        <w:t>3</w:t>
      </w:r>
    </w:p>
    <w:p w:rsidR="00761261" w:rsidP="00761261" w:rsidRDefault="00761261" w14:paraId="3A19287C" w14:textId="77777777">
      <w:pPr>
        <w:pStyle w:val="Plattetekst"/>
        <w:spacing w:before="16" w:line="268" w:lineRule="auto"/>
        <w:ind w:left="125" w:right="2382" w:firstLine="8"/>
      </w:pPr>
      <w:r>
        <w:rPr>
          <w:color w:val="181818"/>
          <w:w w:val="105"/>
        </w:rPr>
        <w:t>Welke risico's zitten er vast aan hoog-risicomiddelen? Zijn dat gezondheidsrisico's? Zo ja,</w:t>
      </w:r>
      <w:r>
        <w:rPr>
          <w:color w:val="181818"/>
          <w:spacing w:val="40"/>
          <w:w w:val="105"/>
        </w:rPr>
        <w:t xml:space="preserve"> </w:t>
      </w:r>
      <w:r>
        <w:rPr>
          <w:color w:val="181818"/>
          <w:w w:val="105"/>
        </w:rPr>
        <w:t>welke?</w:t>
      </w:r>
    </w:p>
    <w:p w:rsidR="00761261" w:rsidP="00761261" w:rsidRDefault="00761261" w14:paraId="7232FEFA" w14:textId="77777777">
      <w:pPr>
        <w:pStyle w:val="Plattetekst"/>
        <w:spacing w:before="18"/>
      </w:pPr>
    </w:p>
    <w:p w:rsidR="00761261" w:rsidP="00761261" w:rsidRDefault="00761261" w14:paraId="296CA62C" w14:textId="77777777">
      <w:pPr>
        <w:pStyle w:val="Plattetekst"/>
        <w:ind w:left="127"/>
      </w:pPr>
      <w:r>
        <w:rPr>
          <w:color w:val="181818"/>
          <w:w w:val="105"/>
        </w:rPr>
        <w:t>Antwoord</w:t>
      </w:r>
      <w:r>
        <w:rPr>
          <w:color w:val="181818"/>
          <w:spacing w:val="22"/>
          <w:w w:val="105"/>
        </w:rPr>
        <w:t xml:space="preserve"> </w:t>
      </w:r>
      <w:r>
        <w:rPr>
          <w:color w:val="181818"/>
          <w:spacing w:val="-10"/>
          <w:w w:val="105"/>
        </w:rPr>
        <w:t>3</w:t>
      </w:r>
    </w:p>
    <w:p w:rsidR="00761261" w:rsidP="00761261" w:rsidRDefault="00761261" w14:paraId="482FA872" w14:textId="77777777">
      <w:pPr>
        <w:pStyle w:val="Plattetekst"/>
        <w:spacing w:before="22" w:line="264" w:lineRule="auto"/>
        <w:ind w:left="123" w:right="2250" w:firstLine="4"/>
      </w:pPr>
      <w:r>
        <w:rPr>
          <w:color w:val="181818"/>
          <w:w w:val="105"/>
        </w:rPr>
        <w:t>Stoffen die in aanmerking komen om te worden vervangen voldoen aan de criteria die zijn beschreven</w:t>
      </w:r>
      <w:r>
        <w:rPr>
          <w:color w:val="181818"/>
          <w:spacing w:val="35"/>
          <w:w w:val="105"/>
        </w:rPr>
        <w:t xml:space="preserve"> </w:t>
      </w:r>
      <w:r>
        <w:rPr>
          <w:color w:val="181818"/>
          <w:w w:val="105"/>
        </w:rPr>
        <w:t>in bijlage II</w:t>
      </w:r>
      <w:r>
        <w:rPr>
          <w:color w:val="181818"/>
          <w:spacing w:val="40"/>
          <w:w w:val="105"/>
        </w:rPr>
        <w:t xml:space="preserve"> </w:t>
      </w:r>
      <w:r>
        <w:rPr>
          <w:color w:val="181818"/>
          <w:w w:val="105"/>
        </w:rPr>
        <w:t>punt 4 van de Verordening.</w:t>
      </w:r>
      <w:r>
        <w:rPr>
          <w:color w:val="181818"/>
          <w:spacing w:val="35"/>
          <w:w w:val="105"/>
        </w:rPr>
        <w:t xml:space="preserve"> </w:t>
      </w:r>
      <w:r>
        <w:rPr>
          <w:color w:val="181818"/>
          <w:w w:val="105"/>
        </w:rPr>
        <w:t>Dit</w:t>
      </w:r>
      <w:r>
        <w:rPr>
          <w:color w:val="181818"/>
          <w:spacing w:val="30"/>
          <w:w w:val="105"/>
        </w:rPr>
        <w:t xml:space="preserve"> </w:t>
      </w:r>
      <w:r>
        <w:rPr>
          <w:color w:val="181818"/>
          <w:w w:val="105"/>
        </w:rPr>
        <w:t>zijn zowel gezondheid-</w:t>
      </w:r>
      <w:r>
        <w:rPr>
          <w:color w:val="181818"/>
          <w:spacing w:val="40"/>
          <w:w w:val="105"/>
        </w:rPr>
        <w:t xml:space="preserve"> </w:t>
      </w:r>
      <w:r>
        <w:rPr>
          <w:color w:val="181818"/>
          <w:w w:val="105"/>
        </w:rPr>
        <w:t>als milieugerelateerde criteria. Bij de beoordeling</w:t>
      </w:r>
      <w:r>
        <w:rPr>
          <w:color w:val="181818"/>
          <w:spacing w:val="40"/>
          <w:w w:val="105"/>
        </w:rPr>
        <w:t xml:space="preserve"> </w:t>
      </w:r>
      <w:r>
        <w:rPr>
          <w:color w:val="181818"/>
          <w:w w:val="105"/>
        </w:rPr>
        <w:t>van deze stoffen dient een veilig gebruik te zijn aangetoond alvorens deze worden goedgekeurd. Op lidstaatniveau worden vervolgens de specifieke middeltoepassingen van</w:t>
      </w:r>
      <w:r>
        <w:rPr>
          <w:color w:val="181818"/>
          <w:spacing w:val="36"/>
          <w:w w:val="105"/>
        </w:rPr>
        <w:t xml:space="preserve"> </w:t>
      </w:r>
      <w:r>
        <w:rPr>
          <w:color w:val="181818"/>
          <w:w w:val="105"/>
        </w:rPr>
        <w:t>goedgekeurde</w:t>
      </w:r>
      <w:r>
        <w:rPr>
          <w:color w:val="181818"/>
          <w:spacing w:val="40"/>
          <w:w w:val="105"/>
        </w:rPr>
        <w:t xml:space="preserve"> </w:t>
      </w:r>
      <w:r>
        <w:rPr>
          <w:color w:val="181818"/>
          <w:w w:val="105"/>
        </w:rPr>
        <w:t>stoffen</w:t>
      </w:r>
      <w:r>
        <w:rPr>
          <w:color w:val="181818"/>
          <w:spacing w:val="33"/>
          <w:w w:val="105"/>
        </w:rPr>
        <w:t xml:space="preserve"> </w:t>
      </w:r>
      <w:r>
        <w:rPr>
          <w:color w:val="181818"/>
          <w:w w:val="105"/>
        </w:rPr>
        <w:t>beoordeeld</w:t>
      </w:r>
      <w:r>
        <w:rPr>
          <w:color w:val="181818"/>
          <w:spacing w:val="40"/>
          <w:w w:val="105"/>
        </w:rPr>
        <w:t xml:space="preserve"> </w:t>
      </w:r>
      <w:r>
        <w:rPr>
          <w:color w:val="181818"/>
          <w:w w:val="105"/>
        </w:rPr>
        <w:t>op</w:t>
      </w:r>
      <w:r>
        <w:rPr>
          <w:color w:val="181818"/>
          <w:spacing w:val="23"/>
          <w:w w:val="105"/>
        </w:rPr>
        <w:t xml:space="preserve"> </w:t>
      </w:r>
      <w:r>
        <w:rPr>
          <w:color w:val="181818"/>
          <w:w w:val="105"/>
        </w:rPr>
        <w:t>de risico's</w:t>
      </w:r>
      <w:r>
        <w:rPr>
          <w:color w:val="181818"/>
          <w:spacing w:val="31"/>
          <w:w w:val="105"/>
        </w:rPr>
        <w:t xml:space="preserve"> </w:t>
      </w:r>
      <w:r>
        <w:rPr>
          <w:color w:val="181818"/>
          <w:w w:val="105"/>
        </w:rPr>
        <w:t>voor mens, dier en milieu. Het Ctgb laat alleen middelen toe als deze voldoen aan de toelatingscriteria</w:t>
      </w:r>
      <w:r>
        <w:rPr>
          <w:color w:val="181818"/>
          <w:spacing w:val="22"/>
          <w:w w:val="105"/>
        </w:rPr>
        <w:t xml:space="preserve"> </w:t>
      </w:r>
      <w:r>
        <w:rPr>
          <w:color w:val="181818"/>
          <w:w w:val="105"/>
        </w:rPr>
        <w:t>en</w:t>
      </w:r>
      <w:r>
        <w:rPr>
          <w:color w:val="181818"/>
          <w:spacing w:val="30"/>
          <w:w w:val="105"/>
        </w:rPr>
        <w:t xml:space="preserve"> </w:t>
      </w:r>
      <w:r>
        <w:rPr>
          <w:color w:val="181818"/>
          <w:w w:val="105"/>
        </w:rPr>
        <w:t>daarmee</w:t>
      </w:r>
      <w:r>
        <w:rPr>
          <w:color w:val="181818"/>
          <w:spacing w:val="40"/>
          <w:w w:val="105"/>
        </w:rPr>
        <w:t xml:space="preserve"> </w:t>
      </w:r>
      <w:r>
        <w:rPr>
          <w:color w:val="181818"/>
          <w:w w:val="105"/>
        </w:rPr>
        <w:t>dus</w:t>
      </w:r>
      <w:r>
        <w:rPr>
          <w:color w:val="181818"/>
          <w:spacing w:val="26"/>
          <w:w w:val="105"/>
        </w:rPr>
        <w:t xml:space="preserve"> </w:t>
      </w:r>
      <w:r>
        <w:rPr>
          <w:color w:val="181818"/>
          <w:w w:val="105"/>
        </w:rPr>
        <w:t>op</w:t>
      </w:r>
      <w:r>
        <w:rPr>
          <w:color w:val="181818"/>
          <w:spacing w:val="32"/>
          <w:w w:val="105"/>
        </w:rPr>
        <w:t xml:space="preserve"> </w:t>
      </w:r>
      <w:r>
        <w:rPr>
          <w:color w:val="181818"/>
          <w:w w:val="105"/>
        </w:rPr>
        <w:t>grond</w:t>
      </w:r>
      <w:r>
        <w:rPr>
          <w:color w:val="181818"/>
          <w:spacing w:val="40"/>
          <w:w w:val="105"/>
        </w:rPr>
        <w:t xml:space="preserve"> </w:t>
      </w:r>
      <w:r>
        <w:rPr>
          <w:color w:val="181818"/>
          <w:w w:val="105"/>
        </w:rPr>
        <w:t>van</w:t>
      </w:r>
      <w:r>
        <w:rPr>
          <w:color w:val="181818"/>
          <w:spacing w:val="32"/>
          <w:w w:val="105"/>
        </w:rPr>
        <w:t xml:space="preserve"> </w:t>
      </w:r>
      <w:r>
        <w:rPr>
          <w:color w:val="181818"/>
          <w:w w:val="105"/>
        </w:rPr>
        <w:t>het</w:t>
      </w:r>
      <w:r>
        <w:rPr>
          <w:color w:val="181818"/>
          <w:spacing w:val="40"/>
          <w:w w:val="105"/>
        </w:rPr>
        <w:t xml:space="preserve"> </w:t>
      </w:r>
      <w:r>
        <w:rPr>
          <w:color w:val="181818"/>
          <w:w w:val="105"/>
        </w:rPr>
        <w:t>wettelijk</w:t>
      </w:r>
      <w:r>
        <w:rPr>
          <w:color w:val="181818"/>
          <w:spacing w:val="40"/>
          <w:w w:val="105"/>
        </w:rPr>
        <w:t xml:space="preserve"> </w:t>
      </w:r>
      <w:r>
        <w:rPr>
          <w:color w:val="181818"/>
          <w:w w:val="105"/>
        </w:rPr>
        <w:t>kader</w:t>
      </w:r>
      <w:r>
        <w:rPr>
          <w:color w:val="181818"/>
          <w:spacing w:val="40"/>
          <w:w w:val="105"/>
        </w:rPr>
        <w:t xml:space="preserve"> </w:t>
      </w:r>
      <w:r>
        <w:rPr>
          <w:color w:val="181818"/>
          <w:w w:val="105"/>
        </w:rPr>
        <w:t>voldoende veilig kunnen worden toegepast.</w:t>
      </w:r>
    </w:p>
    <w:p w:rsidR="00761261" w:rsidP="00761261" w:rsidRDefault="00761261" w14:paraId="675DFBAC" w14:textId="77777777">
      <w:pPr>
        <w:pStyle w:val="Plattetekst"/>
        <w:spacing w:before="21"/>
      </w:pPr>
    </w:p>
    <w:p w:rsidR="00761261" w:rsidP="00761261" w:rsidRDefault="00761261" w14:paraId="1B8CE2A8" w14:textId="77777777">
      <w:pPr>
        <w:pStyle w:val="Plattetekst"/>
        <w:ind w:left="126"/>
      </w:pPr>
      <w:r>
        <w:rPr>
          <w:color w:val="181818"/>
          <w:w w:val="105"/>
        </w:rPr>
        <w:t>Vraag</w:t>
      </w:r>
      <w:r>
        <w:rPr>
          <w:color w:val="181818"/>
          <w:spacing w:val="-3"/>
          <w:w w:val="105"/>
        </w:rPr>
        <w:t xml:space="preserve"> </w:t>
      </w:r>
      <w:r>
        <w:rPr>
          <w:color w:val="181818"/>
          <w:spacing w:val="-10"/>
          <w:w w:val="105"/>
        </w:rPr>
        <w:t>4</w:t>
      </w:r>
    </w:p>
    <w:p w:rsidR="00761261" w:rsidP="00761261" w:rsidRDefault="00761261" w14:paraId="06E01376" w14:textId="77777777">
      <w:pPr>
        <w:pStyle w:val="Plattetekst"/>
        <w:spacing w:before="17" w:line="259" w:lineRule="auto"/>
        <w:ind w:left="124" w:right="2284" w:firstLine="3"/>
      </w:pPr>
      <w:r>
        <w:rPr>
          <w:color w:val="181818"/>
          <w:w w:val="105"/>
        </w:rPr>
        <w:t xml:space="preserve">Lopen boeren een hoger risico op Parkinson, COPD en kanker bij het gebruik van </w:t>
      </w:r>
      <w:r>
        <w:rPr>
          <w:color w:val="181818"/>
          <w:spacing w:val="-2"/>
          <w:w w:val="105"/>
        </w:rPr>
        <w:t>hoog-risicomiddelen?</w:t>
      </w:r>
    </w:p>
    <w:p w:rsidR="00761261" w:rsidP="00761261" w:rsidRDefault="00761261" w14:paraId="5D5753D5" w14:textId="77777777">
      <w:pPr>
        <w:pStyle w:val="Plattetekst"/>
        <w:spacing w:before="35"/>
      </w:pPr>
    </w:p>
    <w:p w:rsidR="00761261" w:rsidP="00761261" w:rsidRDefault="00761261" w14:paraId="7A37F488" w14:textId="77777777">
      <w:pPr>
        <w:pStyle w:val="Plattetekst"/>
        <w:spacing w:before="1"/>
        <w:ind w:left="127"/>
      </w:pPr>
      <w:r>
        <w:rPr>
          <w:color w:val="181818"/>
          <w:w w:val="105"/>
        </w:rPr>
        <w:t>Antwoord</w:t>
      </w:r>
      <w:r>
        <w:rPr>
          <w:color w:val="181818"/>
          <w:spacing w:val="20"/>
          <w:w w:val="110"/>
        </w:rPr>
        <w:t xml:space="preserve"> </w:t>
      </w:r>
      <w:r>
        <w:rPr>
          <w:color w:val="181818"/>
          <w:spacing w:val="-10"/>
          <w:w w:val="110"/>
        </w:rPr>
        <w:t>4</w:t>
      </w:r>
    </w:p>
    <w:p w:rsidR="00761261" w:rsidP="00761261" w:rsidRDefault="00761261" w14:paraId="4FAD03A9" w14:textId="77777777">
      <w:pPr>
        <w:pStyle w:val="Plattetekst"/>
        <w:spacing w:before="17" w:line="264" w:lineRule="auto"/>
        <w:ind w:left="121" w:right="2284" w:firstLine="5"/>
      </w:pPr>
      <w:r>
        <w:rPr>
          <w:color w:val="181818"/>
          <w:w w:val="105"/>
        </w:rPr>
        <w:t>Voordat een werkzame stof wordt goedgekeurd</w:t>
      </w:r>
      <w:r>
        <w:rPr>
          <w:color w:val="181818"/>
          <w:spacing w:val="36"/>
          <w:w w:val="105"/>
        </w:rPr>
        <w:t xml:space="preserve"> </w:t>
      </w:r>
      <w:r>
        <w:rPr>
          <w:color w:val="181818"/>
          <w:w w:val="105"/>
        </w:rPr>
        <w:t xml:space="preserve">wordt deze uitgebreid getoetst op kankerverwekkendheid. Er </w:t>
      </w:r>
      <w:r>
        <w:rPr>
          <w:color w:val="363636"/>
          <w:w w:val="105"/>
        </w:rPr>
        <w:t xml:space="preserve">is </w:t>
      </w:r>
      <w:r>
        <w:rPr>
          <w:color w:val="181818"/>
          <w:w w:val="105"/>
        </w:rPr>
        <w:t>geen enkele stof goedgekeurd die voldoet aan het uitsluitingscriterium kankerverwekkend categorie</w:t>
      </w:r>
      <w:r>
        <w:rPr>
          <w:color w:val="181818"/>
          <w:spacing w:val="40"/>
          <w:w w:val="105"/>
        </w:rPr>
        <w:t xml:space="preserve"> </w:t>
      </w:r>
      <w:r>
        <w:rPr>
          <w:color w:val="181818"/>
          <w:w w:val="105"/>
        </w:rPr>
        <w:t>lA</w:t>
      </w:r>
      <w:r>
        <w:rPr>
          <w:color w:val="181818"/>
          <w:spacing w:val="40"/>
          <w:w w:val="105"/>
        </w:rPr>
        <w:t xml:space="preserve"> </w:t>
      </w:r>
      <w:r>
        <w:rPr>
          <w:color w:val="181818"/>
          <w:w w:val="105"/>
        </w:rPr>
        <w:t>of 1B. Ook</w:t>
      </w:r>
      <w:r>
        <w:rPr>
          <w:color w:val="181818"/>
          <w:spacing w:val="40"/>
          <w:w w:val="105"/>
        </w:rPr>
        <w:t xml:space="preserve"> </w:t>
      </w:r>
      <w:r>
        <w:rPr>
          <w:color w:val="181818"/>
          <w:w w:val="105"/>
        </w:rPr>
        <w:t>wordt</w:t>
      </w:r>
      <w:r>
        <w:rPr>
          <w:color w:val="181818"/>
          <w:spacing w:val="40"/>
          <w:w w:val="105"/>
        </w:rPr>
        <w:t xml:space="preserve"> </w:t>
      </w:r>
      <w:r>
        <w:rPr>
          <w:color w:val="181818"/>
          <w:w w:val="105"/>
        </w:rPr>
        <w:t>bij</w:t>
      </w:r>
      <w:r>
        <w:rPr>
          <w:color w:val="181818"/>
          <w:spacing w:val="40"/>
          <w:w w:val="105"/>
        </w:rPr>
        <w:t xml:space="preserve"> </w:t>
      </w:r>
      <w:r>
        <w:rPr>
          <w:color w:val="181818"/>
          <w:w w:val="105"/>
        </w:rPr>
        <w:t xml:space="preserve">de stofbeoordeling gekeken naar ontstekingen aan de </w:t>
      </w:r>
      <w:r>
        <w:rPr>
          <w:color w:val="363636"/>
          <w:w w:val="105"/>
        </w:rPr>
        <w:t xml:space="preserve">luchtwegen, </w:t>
      </w:r>
      <w:r>
        <w:rPr>
          <w:color w:val="181818"/>
          <w:w w:val="105"/>
        </w:rPr>
        <w:t>een belangrijke indicator</w:t>
      </w:r>
      <w:r>
        <w:rPr>
          <w:color w:val="181818"/>
          <w:spacing w:val="35"/>
          <w:w w:val="105"/>
        </w:rPr>
        <w:t xml:space="preserve"> </w:t>
      </w:r>
      <w:r>
        <w:rPr>
          <w:color w:val="181818"/>
          <w:w w:val="105"/>
        </w:rPr>
        <w:t>van</w:t>
      </w:r>
      <w:r>
        <w:rPr>
          <w:color w:val="181818"/>
          <w:spacing w:val="27"/>
          <w:w w:val="105"/>
        </w:rPr>
        <w:t xml:space="preserve"> </w:t>
      </w:r>
      <w:r>
        <w:rPr>
          <w:color w:val="181818"/>
          <w:w w:val="105"/>
        </w:rPr>
        <w:t>COPD.</w:t>
      </w:r>
      <w:r>
        <w:rPr>
          <w:color w:val="181818"/>
          <w:spacing w:val="40"/>
          <w:w w:val="105"/>
        </w:rPr>
        <w:t xml:space="preserve"> </w:t>
      </w:r>
      <w:r>
        <w:rPr>
          <w:color w:val="181818"/>
          <w:w w:val="105"/>
        </w:rPr>
        <w:t>Elke</w:t>
      </w:r>
      <w:r>
        <w:rPr>
          <w:color w:val="181818"/>
          <w:spacing w:val="30"/>
          <w:w w:val="105"/>
        </w:rPr>
        <w:t xml:space="preserve"> </w:t>
      </w:r>
      <w:r>
        <w:rPr>
          <w:color w:val="181818"/>
          <w:w w:val="105"/>
        </w:rPr>
        <w:t>stof</w:t>
      </w:r>
      <w:r>
        <w:rPr>
          <w:color w:val="181818"/>
          <w:spacing w:val="32"/>
          <w:w w:val="105"/>
        </w:rPr>
        <w:t xml:space="preserve"> </w:t>
      </w:r>
      <w:r>
        <w:rPr>
          <w:color w:val="181818"/>
          <w:w w:val="105"/>
        </w:rPr>
        <w:t>wordt</w:t>
      </w:r>
      <w:r>
        <w:rPr>
          <w:color w:val="181818"/>
          <w:spacing w:val="38"/>
          <w:w w:val="105"/>
        </w:rPr>
        <w:t xml:space="preserve"> </w:t>
      </w:r>
      <w:r>
        <w:rPr>
          <w:color w:val="181818"/>
          <w:w w:val="105"/>
        </w:rPr>
        <w:t>ook</w:t>
      </w:r>
      <w:r>
        <w:rPr>
          <w:color w:val="181818"/>
          <w:spacing w:val="27"/>
          <w:w w:val="105"/>
        </w:rPr>
        <w:t xml:space="preserve"> </w:t>
      </w:r>
      <w:r>
        <w:rPr>
          <w:color w:val="181818"/>
          <w:w w:val="105"/>
        </w:rPr>
        <w:t>onderzocht</w:t>
      </w:r>
      <w:r>
        <w:rPr>
          <w:color w:val="181818"/>
          <w:spacing w:val="40"/>
          <w:w w:val="105"/>
        </w:rPr>
        <w:t xml:space="preserve"> </w:t>
      </w:r>
      <w:r>
        <w:rPr>
          <w:color w:val="181818"/>
          <w:w w:val="105"/>
        </w:rPr>
        <w:t>op</w:t>
      </w:r>
      <w:r>
        <w:rPr>
          <w:color w:val="181818"/>
          <w:spacing w:val="25"/>
          <w:w w:val="105"/>
        </w:rPr>
        <w:t xml:space="preserve"> </w:t>
      </w:r>
      <w:r>
        <w:rPr>
          <w:color w:val="181818"/>
          <w:w w:val="105"/>
        </w:rPr>
        <w:t>neurotoxiciteit, maar</w:t>
      </w:r>
      <w:r>
        <w:rPr>
          <w:color w:val="181818"/>
          <w:spacing w:val="27"/>
          <w:w w:val="105"/>
        </w:rPr>
        <w:t xml:space="preserve"> </w:t>
      </w:r>
      <w:r>
        <w:rPr>
          <w:color w:val="181818"/>
          <w:w w:val="105"/>
        </w:rPr>
        <w:t>er zijn op dit moment nog geen specifieke onderzoeksmethodieken om te bepalen of een chemische stof neurodegeneratieve aandoeningen</w:t>
      </w:r>
      <w:r>
        <w:rPr>
          <w:color w:val="181818"/>
          <w:spacing w:val="40"/>
          <w:w w:val="105"/>
        </w:rPr>
        <w:t xml:space="preserve"> </w:t>
      </w:r>
      <w:r>
        <w:rPr>
          <w:color w:val="181818"/>
          <w:w w:val="105"/>
        </w:rPr>
        <w:t>zoals de ziekte van Parkinson kan veroorzaken. Uit onderzoek</w:t>
      </w:r>
      <w:r>
        <w:rPr>
          <w:rFonts w:ascii="Times New Roman"/>
          <w:color w:val="363636"/>
          <w:w w:val="105"/>
          <w:position w:val="6"/>
          <w:sz w:val="13"/>
        </w:rPr>
        <w:t>1</w:t>
      </w:r>
      <w:r>
        <w:rPr>
          <w:rFonts w:ascii="Times New Roman"/>
          <w:color w:val="363636"/>
          <w:spacing w:val="37"/>
          <w:w w:val="105"/>
          <w:position w:val="6"/>
          <w:sz w:val="13"/>
        </w:rPr>
        <w:t xml:space="preserve"> </w:t>
      </w:r>
      <w:r>
        <w:rPr>
          <w:color w:val="181818"/>
          <w:w w:val="105"/>
        </w:rPr>
        <w:t xml:space="preserve">uitgevoerd door het RIVM in 2022 bleken geen directe aanwijzingen dat op dat moment in Europa goedgekeurde werkzame stoffen het risico op de ziekte van Parkinson vergroten. Het </w:t>
      </w:r>
      <w:r>
        <w:rPr>
          <w:rFonts w:ascii="Times New Roman"/>
          <w:b/>
          <w:color w:val="181818"/>
          <w:w w:val="105"/>
        </w:rPr>
        <w:t>RIVM</w:t>
      </w:r>
      <w:r>
        <w:rPr>
          <w:rFonts w:ascii="Times New Roman"/>
          <w:b/>
          <w:color w:val="181818"/>
          <w:spacing w:val="30"/>
          <w:w w:val="105"/>
        </w:rPr>
        <w:t xml:space="preserve"> </w:t>
      </w:r>
      <w:r>
        <w:rPr>
          <w:color w:val="181818"/>
          <w:w w:val="105"/>
        </w:rPr>
        <w:t>is in 2023</w:t>
      </w:r>
      <w:r>
        <w:rPr>
          <w:color w:val="181818"/>
          <w:spacing w:val="33"/>
          <w:w w:val="105"/>
        </w:rPr>
        <w:t xml:space="preserve"> </w:t>
      </w:r>
      <w:r>
        <w:rPr>
          <w:color w:val="181818"/>
          <w:w w:val="105"/>
        </w:rPr>
        <w:t>gestart</w:t>
      </w:r>
      <w:r>
        <w:rPr>
          <w:color w:val="181818"/>
          <w:spacing w:val="30"/>
          <w:w w:val="105"/>
        </w:rPr>
        <w:t xml:space="preserve"> </w:t>
      </w:r>
      <w:r>
        <w:rPr>
          <w:color w:val="181818"/>
          <w:w w:val="105"/>
        </w:rPr>
        <w:t>met een meerjarig</w:t>
      </w:r>
      <w:r>
        <w:rPr>
          <w:color w:val="181818"/>
          <w:spacing w:val="33"/>
          <w:w w:val="105"/>
        </w:rPr>
        <w:t xml:space="preserve"> </w:t>
      </w:r>
      <w:r>
        <w:rPr>
          <w:color w:val="181818"/>
          <w:w w:val="105"/>
        </w:rPr>
        <w:t>onderzoek</w:t>
      </w:r>
      <w:r>
        <w:rPr>
          <w:color w:val="181818"/>
          <w:spacing w:val="39"/>
          <w:w w:val="105"/>
        </w:rPr>
        <w:t xml:space="preserve"> </w:t>
      </w:r>
      <w:r>
        <w:rPr>
          <w:color w:val="181818"/>
          <w:w w:val="105"/>
        </w:rPr>
        <w:t>naar de relatie</w:t>
      </w:r>
      <w:r>
        <w:rPr>
          <w:color w:val="181818"/>
          <w:spacing w:val="28"/>
          <w:w w:val="105"/>
        </w:rPr>
        <w:t xml:space="preserve"> </w:t>
      </w:r>
      <w:r>
        <w:rPr>
          <w:color w:val="181818"/>
          <w:w w:val="105"/>
        </w:rPr>
        <w:t>tussen</w:t>
      </w:r>
      <w:r>
        <w:rPr>
          <w:color w:val="181818"/>
          <w:spacing w:val="29"/>
          <w:w w:val="105"/>
        </w:rPr>
        <w:t xml:space="preserve"> </w:t>
      </w:r>
      <w:r>
        <w:rPr>
          <w:color w:val="181818"/>
          <w:w w:val="105"/>
        </w:rPr>
        <w:t>de blootstelling</w:t>
      </w:r>
    </w:p>
    <w:p w:rsidR="00761261" w:rsidP="00761261" w:rsidRDefault="00761261" w14:paraId="3B7246C8" w14:textId="77777777">
      <w:pPr>
        <w:pStyle w:val="Plattetekst"/>
        <w:spacing w:before="97"/>
        <w:rPr>
          <w:sz w:val="20"/>
        </w:rPr>
      </w:pPr>
      <w:r>
        <w:rPr>
          <w:noProof/>
        </w:rPr>
        <mc:AlternateContent>
          <mc:Choice Requires="wps">
            <w:drawing>
              <wp:anchor distT="0" distB="0" distL="0" distR="0" simplePos="0" relativeHeight="251659264" behindDoc="1" locked="0" layoutInCell="1" allowOverlap="1" wp14:editId="112835F9" wp14:anchorId="79DC3D4A">
                <wp:simplePos x="0" y="0"/>
                <wp:positionH relativeFrom="page">
                  <wp:posOffset>988945</wp:posOffset>
                </wp:positionH>
                <wp:positionV relativeFrom="paragraph">
                  <wp:posOffset>223040</wp:posOffset>
                </wp:positionV>
                <wp:extent cx="1844039"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4039" cy="1270"/>
                        </a:xfrm>
                        <a:custGeom>
                          <a:avLst/>
                          <a:gdLst/>
                          <a:ahLst/>
                          <a:cxnLst/>
                          <a:rect l="l" t="t" r="r" b="b"/>
                          <a:pathLst>
                            <a:path w="1844039">
                              <a:moveTo>
                                <a:pt x="0" y="0"/>
                              </a:moveTo>
                              <a:lnTo>
                                <a:pt x="1843589" y="0"/>
                              </a:lnTo>
                            </a:path>
                          </a:pathLst>
                        </a:custGeom>
                        <a:ln w="6102">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5" style="position:absolute;margin-left:77.85pt;margin-top:17.55pt;width:145.2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1844039,1270" o:spid="_x0000_s1026" filled="f" strokeweight=".1695mm" path="m,l184358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" w14:anchorId="566280F3">
                <v:path arrowok="t"/>
                <w10:wrap type="topAndBottom" anchorx="page"/>
              </v:shape>
            </w:pict>
          </mc:Fallback>
        </mc:AlternateContent>
      </w:r>
    </w:p>
    <w:p w:rsidR="00761261" w:rsidP="00761261" w:rsidRDefault="00761261" w14:paraId="2A123F13" w14:textId="77777777">
      <w:pPr>
        <w:pStyle w:val="Plattetekst"/>
        <w:spacing w:before="126"/>
      </w:pPr>
    </w:p>
    <w:p w:rsidR="00761261" w:rsidP="00761261" w:rsidRDefault="00761261" w14:paraId="190A7C45" w14:textId="77777777">
      <w:pPr>
        <w:spacing w:before="1" w:line="285" w:lineRule="auto"/>
        <w:ind w:left="122" w:right="1616" w:firstLine="4"/>
        <w:rPr>
          <w:sz w:val="13"/>
        </w:rPr>
      </w:pPr>
      <w:r>
        <w:rPr>
          <w:rFonts w:ascii="Times New Roman" w:hAnsi="Times New Roman"/>
          <w:color w:val="6D6D6D"/>
          <w:w w:val="110"/>
          <w:position w:val="5"/>
          <w:sz w:val="8"/>
        </w:rPr>
        <w:t>1</w:t>
      </w:r>
      <w:r>
        <w:rPr>
          <w:rFonts w:ascii="Times New Roman" w:hAnsi="Times New Roman"/>
          <w:color w:val="6D6D6D"/>
          <w:spacing w:val="40"/>
          <w:w w:val="110"/>
          <w:position w:val="5"/>
          <w:sz w:val="8"/>
        </w:rPr>
        <w:t xml:space="preserve"> </w:t>
      </w:r>
      <w:r>
        <w:rPr>
          <w:color w:val="363636"/>
          <w:w w:val="110"/>
          <w:sz w:val="13"/>
        </w:rPr>
        <w:t>https:</w:t>
      </w:r>
      <w:hyperlink r:id="rId13">
        <w:r>
          <w:rPr>
            <w:rFonts w:ascii="Times New Roman" w:hAnsi="Times New Roman"/>
            <w:b/>
            <w:color w:val="4B4B4B"/>
            <w:w w:val="110"/>
            <w:sz w:val="15"/>
          </w:rPr>
          <w:t>//www.</w:t>
        </w:r>
        <w:r>
          <w:rPr>
            <w:rFonts w:ascii="Times New Roman" w:hAnsi="Times New Roman"/>
            <w:b/>
            <w:color w:val="4B4B4B"/>
            <w:spacing w:val="-16"/>
            <w:w w:val="110"/>
            <w:sz w:val="15"/>
          </w:rPr>
          <w:t xml:space="preserve"> </w:t>
        </w:r>
        <w:r>
          <w:rPr>
            <w:color w:val="181818"/>
            <w:w w:val="110"/>
            <w:sz w:val="13"/>
          </w:rPr>
          <w:t>ri</w:t>
        </w:r>
        <w:r>
          <w:rPr>
            <w:color w:val="4B4B4B"/>
            <w:w w:val="110"/>
            <w:sz w:val="13"/>
          </w:rPr>
          <w:t>v</w:t>
        </w:r>
        <w:r>
          <w:rPr>
            <w:color w:val="181818"/>
            <w:w w:val="110"/>
            <w:sz w:val="13"/>
          </w:rPr>
          <w:t>m</w:t>
        </w:r>
        <w:r>
          <w:rPr>
            <w:color w:val="363636"/>
            <w:w w:val="110"/>
            <w:sz w:val="13"/>
          </w:rPr>
          <w:t>.</w:t>
        </w:r>
        <w:r>
          <w:rPr>
            <w:color w:val="181818"/>
            <w:w w:val="110"/>
            <w:sz w:val="13"/>
          </w:rPr>
          <w:t>n</w:t>
        </w:r>
        <w:r>
          <w:rPr>
            <w:color w:val="4B4B4B"/>
            <w:w w:val="110"/>
            <w:sz w:val="13"/>
          </w:rPr>
          <w:t>1/n</w:t>
        </w:r>
        <w:r>
          <w:rPr>
            <w:color w:val="181818"/>
            <w:w w:val="110"/>
            <w:sz w:val="13"/>
          </w:rPr>
          <w:t>i</w:t>
        </w:r>
        <w:r>
          <w:rPr>
            <w:color w:val="4B4B4B"/>
            <w:w w:val="110"/>
            <w:sz w:val="13"/>
          </w:rPr>
          <w:t>e</w:t>
        </w:r>
        <w:r>
          <w:rPr>
            <w:color w:val="181818"/>
            <w:w w:val="110"/>
            <w:sz w:val="13"/>
          </w:rPr>
          <w:t>u</w:t>
        </w:r>
        <w:r>
          <w:rPr>
            <w:color w:val="363636"/>
            <w:w w:val="110"/>
            <w:sz w:val="13"/>
          </w:rPr>
          <w:t>ws/g</w:t>
        </w:r>
        <w:r>
          <w:rPr>
            <w:color w:val="181818"/>
            <w:w w:val="110"/>
            <w:sz w:val="13"/>
          </w:rPr>
          <w:t>e</w:t>
        </w:r>
        <w:r>
          <w:rPr>
            <w:color w:val="363636"/>
            <w:w w:val="110"/>
            <w:sz w:val="13"/>
          </w:rPr>
          <w:t>e</w:t>
        </w:r>
        <w:r>
          <w:rPr>
            <w:color w:val="181818"/>
            <w:w w:val="110"/>
            <w:sz w:val="13"/>
          </w:rPr>
          <w:t>n</w:t>
        </w:r>
        <w:r>
          <w:rPr>
            <w:color w:val="7C7C7C"/>
            <w:w w:val="110"/>
            <w:sz w:val="13"/>
          </w:rPr>
          <w:t>-</w:t>
        </w:r>
        <w:r>
          <w:rPr>
            <w:color w:val="7C7C7C"/>
            <w:spacing w:val="-24"/>
            <w:w w:val="110"/>
            <w:sz w:val="13"/>
          </w:rPr>
          <w:t xml:space="preserve"> </w:t>
        </w:r>
        <w:r>
          <w:rPr>
            <w:color w:val="363636"/>
            <w:w w:val="110"/>
            <w:sz w:val="13"/>
          </w:rPr>
          <w:t>m</w:t>
        </w:r>
        <w:r>
          <w:rPr>
            <w:color w:val="181818"/>
            <w:w w:val="110"/>
            <w:sz w:val="13"/>
          </w:rPr>
          <w:t>a</w:t>
        </w:r>
        <w:r>
          <w:rPr>
            <w:color w:val="363636"/>
            <w:w w:val="110"/>
            <w:sz w:val="13"/>
          </w:rPr>
          <w:t>atr</w:t>
        </w:r>
        <w:r>
          <w:rPr>
            <w:color w:val="181818"/>
            <w:w w:val="110"/>
            <w:sz w:val="13"/>
          </w:rPr>
          <w:t>e</w:t>
        </w:r>
        <w:r>
          <w:rPr>
            <w:color w:val="363636"/>
            <w:w w:val="110"/>
            <w:sz w:val="13"/>
          </w:rPr>
          <w:t>gel</w:t>
        </w:r>
        <w:r>
          <w:rPr>
            <w:color w:val="181818"/>
            <w:w w:val="110"/>
            <w:sz w:val="13"/>
          </w:rPr>
          <w:t>e</w:t>
        </w:r>
        <w:r>
          <w:rPr>
            <w:color w:val="363636"/>
            <w:w w:val="110"/>
            <w:sz w:val="13"/>
          </w:rPr>
          <w:t>n</w:t>
        </w:r>
        <w:r>
          <w:rPr>
            <w:color w:val="7C7C7C"/>
            <w:w w:val="110"/>
            <w:sz w:val="13"/>
          </w:rPr>
          <w:t>-</w:t>
        </w:r>
        <w:r>
          <w:rPr>
            <w:color w:val="4B4B4B"/>
            <w:w w:val="110"/>
            <w:sz w:val="13"/>
          </w:rPr>
          <w:t>nod</w:t>
        </w:r>
        <w:r>
          <w:rPr>
            <w:color w:val="181818"/>
            <w:w w:val="110"/>
            <w:sz w:val="13"/>
          </w:rPr>
          <w:t>i</w:t>
        </w:r>
        <w:r>
          <w:rPr>
            <w:color w:val="363636"/>
            <w:w w:val="110"/>
            <w:sz w:val="13"/>
          </w:rPr>
          <w:t>g</w:t>
        </w:r>
        <w:r>
          <w:rPr>
            <w:color w:val="7C7C7C"/>
            <w:w w:val="110"/>
            <w:sz w:val="13"/>
          </w:rPr>
          <w:t>-</w:t>
        </w:r>
        <w:r>
          <w:rPr>
            <w:color w:val="363636"/>
            <w:w w:val="110"/>
            <w:sz w:val="13"/>
          </w:rPr>
          <w:t>n</w:t>
        </w:r>
        <w:r>
          <w:rPr>
            <w:color w:val="181818"/>
            <w:w w:val="110"/>
            <w:sz w:val="13"/>
          </w:rPr>
          <w:t>a</w:t>
        </w:r>
        <w:r>
          <w:rPr>
            <w:color w:val="7C7C7C"/>
            <w:w w:val="110"/>
            <w:sz w:val="13"/>
          </w:rPr>
          <w:t>-</w:t>
        </w:r>
        <w:r>
          <w:rPr>
            <w:color w:val="363636"/>
            <w:w w:val="110"/>
            <w:sz w:val="13"/>
          </w:rPr>
          <w:t>on</w:t>
        </w:r>
        <w:r>
          <w:rPr>
            <w:color w:val="181818"/>
            <w:w w:val="110"/>
            <w:sz w:val="13"/>
          </w:rPr>
          <w:t>d</w:t>
        </w:r>
        <w:r>
          <w:rPr>
            <w:color w:val="4B4B4B"/>
            <w:w w:val="110"/>
            <w:sz w:val="13"/>
          </w:rPr>
          <w:t>e</w:t>
        </w:r>
        <w:r>
          <w:rPr>
            <w:color w:val="181818"/>
            <w:w w:val="110"/>
            <w:sz w:val="13"/>
          </w:rPr>
          <w:t>rz</w:t>
        </w:r>
        <w:r>
          <w:rPr>
            <w:color w:val="363636"/>
            <w:w w:val="110"/>
            <w:sz w:val="13"/>
          </w:rPr>
          <w:t>oek</w:t>
        </w:r>
        <w:r>
          <w:rPr>
            <w:color w:val="7C7C7C"/>
            <w:w w:val="110"/>
            <w:sz w:val="13"/>
          </w:rPr>
          <w:t>-</w:t>
        </w:r>
        <w:r>
          <w:rPr>
            <w:color w:val="181818"/>
            <w:w w:val="110"/>
            <w:sz w:val="13"/>
          </w:rPr>
          <w:t>n</w:t>
        </w:r>
        <w:r>
          <w:rPr>
            <w:color w:val="363636"/>
            <w:w w:val="110"/>
            <w:sz w:val="13"/>
          </w:rPr>
          <w:t>aa</w:t>
        </w:r>
        <w:r>
          <w:rPr>
            <w:color w:val="181818"/>
            <w:w w:val="110"/>
            <w:sz w:val="13"/>
          </w:rPr>
          <w:t>r</w:t>
        </w:r>
        <w:r>
          <w:rPr>
            <w:color w:val="7C7C7C"/>
            <w:w w:val="110"/>
            <w:sz w:val="13"/>
          </w:rPr>
          <w:t>-</w:t>
        </w:r>
        <w:r>
          <w:rPr>
            <w:color w:val="363636"/>
            <w:w w:val="110"/>
            <w:sz w:val="13"/>
          </w:rPr>
          <w:t>sch</w:t>
        </w:r>
        <w:r>
          <w:rPr>
            <w:color w:val="181818"/>
            <w:w w:val="110"/>
            <w:sz w:val="13"/>
          </w:rPr>
          <w:t>a</w:t>
        </w:r>
        <w:r>
          <w:rPr>
            <w:color w:val="4B4B4B"/>
            <w:w w:val="110"/>
            <w:sz w:val="13"/>
          </w:rPr>
          <w:t>de</w:t>
        </w:r>
        <w:r>
          <w:rPr>
            <w:color w:val="181818"/>
            <w:w w:val="110"/>
            <w:sz w:val="13"/>
          </w:rPr>
          <w:t>li</w:t>
        </w:r>
        <w:r>
          <w:rPr>
            <w:color w:val="363636"/>
            <w:w w:val="110"/>
            <w:sz w:val="13"/>
          </w:rPr>
          <w:t>jke</w:t>
        </w:r>
        <w:r>
          <w:rPr>
            <w:color w:val="7C7C7C"/>
            <w:w w:val="110"/>
            <w:sz w:val="13"/>
          </w:rPr>
          <w:t>-</w:t>
        </w:r>
        <w:r>
          <w:rPr>
            <w:color w:val="363636"/>
            <w:w w:val="110"/>
            <w:sz w:val="13"/>
          </w:rPr>
          <w:t>s</w:t>
        </w:r>
        <w:r>
          <w:rPr>
            <w:color w:val="181818"/>
            <w:w w:val="110"/>
            <w:sz w:val="13"/>
          </w:rPr>
          <w:t>t</w:t>
        </w:r>
        <w:r>
          <w:rPr>
            <w:color w:val="363636"/>
            <w:w w:val="110"/>
            <w:sz w:val="13"/>
          </w:rPr>
          <w:t>offe</w:t>
        </w:r>
        <w:r>
          <w:rPr>
            <w:color w:val="181818"/>
            <w:w w:val="110"/>
            <w:sz w:val="13"/>
          </w:rPr>
          <w:t>n</w:t>
        </w:r>
        <w:r>
          <w:rPr>
            <w:color w:val="7C7C7C"/>
            <w:w w:val="110"/>
            <w:sz w:val="13"/>
          </w:rPr>
          <w:t>-</w:t>
        </w:r>
        <w:r>
          <w:rPr>
            <w:color w:val="4B4B4B"/>
            <w:w w:val="110"/>
            <w:sz w:val="13"/>
          </w:rPr>
          <w:t>in</w:t>
        </w:r>
      </w:hyperlink>
      <w:r>
        <w:rPr>
          <w:color w:val="7C7C7C"/>
          <w:w w:val="110"/>
          <w:sz w:val="13"/>
        </w:rPr>
        <w:t>­</w:t>
      </w:r>
      <w:r>
        <w:rPr>
          <w:color w:val="7C7C7C"/>
          <w:spacing w:val="40"/>
          <w:w w:val="110"/>
          <w:sz w:val="13"/>
        </w:rPr>
        <w:t xml:space="preserve"> </w:t>
      </w:r>
      <w:r>
        <w:rPr>
          <w:color w:val="4B4B4B"/>
          <w:spacing w:val="-2"/>
          <w:w w:val="110"/>
          <w:sz w:val="13"/>
        </w:rPr>
        <w:t>gew</w:t>
      </w:r>
      <w:r>
        <w:rPr>
          <w:color w:val="181818"/>
          <w:spacing w:val="-2"/>
          <w:w w:val="110"/>
          <w:sz w:val="13"/>
        </w:rPr>
        <w:t>asb</w:t>
      </w:r>
      <w:r>
        <w:rPr>
          <w:color w:val="363636"/>
          <w:spacing w:val="-2"/>
          <w:w w:val="110"/>
          <w:sz w:val="13"/>
        </w:rPr>
        <w:t>e</w:t>
      </w:r>
      <w:r>
        <w:rPr>
          <w:color w:val="181818"/>
          <w:spacing w:val="-2"/>
          <w:w w:val="110"/>
          <w:sz w:val="13"/>
        </w:rPr>
        <w:t>s</w:t>
      </w:r>
      <w:r>
        <w:rPr>
          <w:color w:val="363636"/>
          <w:spacing w:val="-2"/>
          <w:w w:val="110"/>
          <w:sz w:val="13"/>
        </w:rPr>
        <w:t>cher</w:t>
      </w:r>
      <w:r>
        <w:rPr>
          <w:color w:val="181818"/>
          <w:spacing w:val="-2"/>
          <w:w w:val="110"/>
          <w:sz w:val="13"/>
        </w:rPr>
        <w:t>mi</w:t>
      </w:r>
      <w:r>
        <w:rPr>
          <w:color w:val="363636"/>
          <w:spacing w:val="-2"/>
          <w:w w:val="110"/>
          <w:sz w:val="13"/>
        </w:rPr>
        <w:t>ngsmiddelen</w:t>
      </w:r>
    </w:p>
    <w:p w:rsidR="00761261" w:rsidP="00761261" w:rsidRDefault="00761261" w14:paraId="424E17AB" w14:textId="77777777">
      <w:pPr>
        <w:spacing w:line="285" w:lineRule="auto"/>
        <w:rPr>
          <w:sz w:val="13"/>
        </w:rPr>
        <w:sectPr w:rsidR="00761261" w:rsidSect="00761261">
          <w:pgSz w:w="11910" w:h="16840"/>
          <w:pgMar w:top="3100" w:right="680" w:bottom="800" w:left="1440" w:header="2918" w:footer="615" w:gutter="0"/>
          <w:cols w:space="708"/>
        </w:sectPr>
      </w:pPr>
    </w:p>
    <w:p w:rsidR="00761261" w:rsidP="00761261" w:rsidRDefault="00761261" w14:paraId="48EEC23A" w14:textId="77777777">
      <w:pPr>
        <w:pStyle w:val="Plattetekst"/>
        <w:spacing w:before="178"/>
        <w:rPr>
          <w:sz w:val="20"/>
        </w:rPr>
      </w:pPr>
    </w:p>
    <w:p w:rsidR="00761261" w:rsidP="00761261" w:rsidRDefault="00761261" w14:paraId="0A9E1360" w14:textId="77777777">
      <w:pPr>
        <w:rPr>
          <w:sz w:val="20"/>
        </w:rPr>
        <w:sectPr w:rsidR="00761261" w:rsidSect="00761261">
          <w:pgSz w:w="11910" w:h="16840"/>
          <w:pgMar w:top="3100" w:right="680" w:bottom="800" w:left="1440" w:header="2918" w:footer="615" w:gutter="0"/>
          <w:cols w:space="708"/>
        </w:sectPr>
      </w:pPr>
    </w:p>
    <w:p w:rsidR="00761261" w:rsidP="00761261" w:rsidRDefault="00761261" w14:paraId="6D59F75B" w14:textId="77777777">
      <w:pPr>
        <w:pStyle w:val="Plattetekst"/>
        <w:spacing w:before="107" w:line="266" w:lineRule="auto"/>
        <w:ind w:left="123" w:right="132" w:firstLine="1"/>
      </w:pPr>
      <w:r>
        <w:rPr>
          <w:color w:val="111111"/>
          <w:w w:val="105"/>
        </w:rPr>
        <w:t>van omwonenden</w:t>
      </w:r>
      <w:r>
        <w:rPr>
          <w:color w:val="111111"/>
          <w:spacing w:val="25"/>
          <w:w w:val="105"/>
        </w:rPr>
        <w:t xml:space="preserve"> </w:t>
      </w:r>
      <w:r>
        <w:rPr>
          <w:color w:val="212121"/>
          <w:w w:val="105"/>
        </w:rPr>
        <w:t xml:space="preserve">en </w:t>
      </w:r>
      <w:r>
        <w:rPr>
          <w:color w:val="111111"/>
          <w:w w:val="105"/>
        </w:rPr>
        <w:t>agrariërs aan gewasbeschermingsmiddelen</w:t>
      </w:r>
      <w:r>
        <w:rPr>
          <w:color w:val="111111"/>
          <w:spacing w:val="-4"/>
          <w:w w:val="105"/>
        </w:rPr>
        <w:t xml:space="preserve"> </w:t>
      </w:r>
      <w:r>
        <w:rPr>
          <w:color w:val="212121"/>
          <w:w w:val="105"/>
        </w:rPr>
        <w:t xml:space="preserve">en </w:t>
      </w:r>
      <w:r>
        <w:rPr>
          <w:color w:val="111111"/>
          <w:w w:val="105"/>
        </w:rPr>
        <w:t xml:space="preserve">verschillende </w:t>
      </w:r>
      <w:r>
        <w:rPr>
          <w:color w:val="212121"/>
          <w:w w:val="105"/>
        </w:rPr>
        <w:t xml:space="preserve">ziektebeelden, waaronder </w:t>
      </w:r>
      <w:r>
        <w:rPr>
          <w:color w:val="111111"/>
          <w:w w:val="105"/>
        </w:rPr>
        <w:t xml:space="preserve">Parkinson, leukemie en COPD. </w:t>
      </w:r>
      <w:r>
        <w:rPr>
          <w:color w:val="212121"/>
          <w:w w:val="105"/>
        </w:rPr>
        <w:t xml:space="preserve">Uw </w:t>
      </w:r>
      <w:r>
        <w:rPr>
          <w:color w:val="111111"/>
          <w:w w:val="105"/>
        </w:rPr>
        <w:t xml:space="preserve">Kamer </w:t>
      </w:r>
      <w:r>
        <w:rPr>
          <w:color w:val="212121"/>
          <w:w w:val="105"/>
        </w:rPr>
        <w:t xml:space="preserve">is hier 16 </w:t>
      </w:r>
      <w:r>
        <w:rPr>
          <w:color w:val="111111"/>
          <w:w w:val="105"/>
        </w:rPr>
        <w:t>januari</w:t>
      </w:r>
      <w:r>
        <w:rPr>
          <w:color w:val="111111"/>
          <w:spacing w:val="40"/>
          <w:w w:val="105"/>
        </w:rPr>
        <w:t xml:space="preserve"> </w:t>
      </w:r>
      <w:r>
        <w:rPr>
          <w:color w:val="212121"/>
          <w:w w:val="105"/>
        </w:rPr>
        <w:t>jl.</w:t>
      </w:r>
      <w:r>
        <w:rPr>
          <w:color w:val="212121"/>
          <w:spacing w:val="40"/>
          <w:w w:val="105"/>
        </w:rPr>
        <w:t xml:space="preserve"> </w:t>
      </w:r>
      <w:r>
        <w:rPr>
          <w:color w:val="212121"/>
          <w:w w:val="105"/>
        </w:rPr>
        <w:t>over</w:t>
      </w:r>
      <w:r>
        <w:rPr>
          <w:color w:val="212121"/>
          <w:spacing w:val="40"/>
          <w:w w:val="105"/>
        </w:rPr>
        <w:t xml:space="preserve"> </w:t>
      </w:r>
      <w:r>
        <w:rPr>
          <w:color w:val="111111"/>
          <w:w w:val="105"/>
        </w:rPr>
        <w:t>geïnformeerd</w:t>
      </w:r>
      <w:r>
        <w:rPr>
          <w:color w:val="111111"/>
          <w:spacing w:val="40"/>
          <w:w w:val="105"/>
        </w:rPr>
        <w:t xml:space="preserve"> </w:t>
      </w:r>
      <w:r>
        <w:rPr>
          <w:color w:val="111111"/>
          <w:w w:val="105"/>
        </w:rPr>
        <w:t>(Kamerstuk</w:t>
      </w:r>
      <w:r>
        <w:rPr>
          <w:color w:val="111111"/>
          <w:spacing w:val="40"/>
          <w:w w:val="105"/>
        </w:rPr>
        <w:t xml:space="preserve"> </w:t>
      </w:r>
      <w:r>
        <w:rPr>
          <w:color w:val="111111"/>
          <w:w w:val="105"/>
        </w:rPr>
        <w:t>27</w:t>
      </w:r>
      <w:r>
        <w:rPr>
          <w:color w:val="111111"/>
          <w:spacing w:val="40"/>
          <w:w w:val="105"/>
        </w:rPr>
        <w:t xml:space="preserve"> </w:t>
      </w:r>
      <w:r>
        <w:rPr>
          <w:color w:val="111111"/>
          <w:w w:val="105"/>
        </w:rPr>
        <w:t>858, nr.</w:t>
      </w:r>
      <w:r>
        <w:rPr>
          <w:color w:val="111111"/>
          <w:spacing w:val="40"/>
          <w:w w:val="105"/>
        </w:rPr>
        <w:t xml:space="preserve"> </w:t>
      </w:r>
      <w:r>
        <w:rPr>
          <w:color w:val="212121"/>
          <w:w w:val="105"/>
        </w:rPr>
        <w:t>644).</w:t>
      </w:r>
    </w:p>
    <w:p w:rsidR="00761261" w:rsidP="00761261" w:rsidRDefault="00761261" w14:paraId="2F7341B7" w14:textId="77777777">
      <w:pPr>
        <w:pStyle w:val="Plattetekst"/>
        <w:spacing w:before="15"/>
      </w:pPr>
    </w:p>
    <w:p w:rsidR="00761261" w:rsidP="00761261" w:rsidRDefault="00761261" w14:paraId="73ACD36F" w14:textId="77777777">
      <w:pPr>
        <w:pStyle w:val="Plattetekst"/>
        <w:ind w:left="126"/>
      </w:pPr>
      <w:r>
        <w:rPr>
          <w:color w:val="111111"/>
          <w:w w:val="105"/>
        </w:rPr>
        <w:t>Vraag</w:t>
      </w:r>
      <w:r>
        <w:rPr>
          <w:color w:val="111111"/>
          <w:spacing w:val="1"/>
          <w:w w:val="105"/>
        </w:rPr>
        <w:t xml:space="preserve"> </w:t>
      </w:r>
      <w:r>
        <w:rPr>
          <w:color w:val="212121"/>
          <w:spacing w:val="-10"/>
          <w:w w:val="105"/>
        </w:rPr>
        <w:t>5</w:t>
      </w:r>
    </w:p>
    <w:p w:rsidR="00761261" w:rsidP="00761261" w:rsidRDefault="00761261" w14:paraId="48382DE1" w14:textId="77777777">
      <w:pPr>
        <w:pStyle w:val="Plattetekst"/>
        <w:spacing w:before="31" w:line="259" w:lineRule="auto"/>
        <w:ind w:left="123" w:firstLine="10"/>
      </w:pPr>
      <w:r>
        <w:rPr>
          <w:color w:val="111111"/>
          <w:w w:val="105"/>
        </w:rPr>
        <w:t xml:space="preserve">Welke </w:t>
      </w:r>
      <w:r>
        <w:rPr>
          <w:color w:val="212121"/>
          <w:w w:val="105"/>
        </w:rPr>
        <w:t xml:space="preserve">wetenschappelijke </w:t>
      </w:r>
      <w:r>
        <w:rPr>
          <w:color w:val="111111"/>
          <w:w w:val="105"/>
        </w:rPr>
        <w:t>onderzoeken</w:t>
      </w:r>
      <w:r>
        <w:rPr>
          <w:color w:val="111111"/>
          <w:spacing w:val="31"/>
          <w:w w:val="105"/>
        </w:rPr>
        <w:t xml:space="preserve"> </w:t>
      </w:r>
      <w:r>
        <w:rPr>
          <w:color w:val="111111"/>
          <w:w w:val="105"/>
        </w:rPr>
        <w:t xml:space="preserve">vinden </w:t>
      </w:r>
      <w:r>
        <w:rPr>
          <w:color w:val="212121"/>
          <w:w w:val="105"/>
        </w:rPr>
        <w:t xml:space="preserve">een </w:t>
      </w:r>
      <w:r>
        <w:rPr>
          <w:color w:val="111111"/>
          <w:w w:val="105"/>
        </w:rPr>
        <w:t xml:space="preserve">correlatie, </w:t>
      </w:r>
      <w:r>
        <w:rPr>
          <w:color w:val="212121"/>
          <w:w w:val="105"/>
        </w:rPr>
        <w:t xml:space="preserve">verband </w:t>
      </w:r>
      <w:r>
        <w:rPr>
          <w:color w:val="111111"/>
          <w:w w:val="105"/>
        </w:rPr>
        <w:t xml:space="preserve">of </w:t>
      </w:r>
      <w:r>
        <w:rPr>
          <w:color w:val="212121"/>
          <w:w w:val="105"/>
        </w:rPr>
        <w:t>relatie tussen</w:t>
      </w:r>
      <w:r>
        <w:rPr>
          <w:color w:val="212121"/>
          <w:spacing w:val="26"/>
          <w:w w:val="105"/>
        </w:rPr>
        <w:t xml:space="preserve"> </w:t>
      </w:r>
      <w:r>
        <w:rPr>
          <w:color w:val="111111"/>
          <w:w w:val="105"/>
        </w:rPr>
        <w:t>het</w:t>
      </w:r>
      <w:r>
        <w:rPr>
          <w:color w:val="111111"/>
          <w:spacing w:val="14"/>
          <w:w w:val="105"/>
        </w:rPr>
        <w:t xml:space="preserve"> </w:t>
      </w:r>
      <w:r>
        <w:rPr>
          <w:color w:val="111111"/>
          <w:w w:val="105"/>
        </w:rPr>
        <w:t>gebruik</w:t>
      </w:r>
      <w:r>
        <w:rPr>
          <w:color w:val="111111"/>
          <w:spacing w:val="27"/>
          <w:w w:val="105"/>
        </w:rPr>
        <w:t xml:space="preserve"> </w:t>
      </w:r>
      <w:r>
        <w:rPr>
          <w:color w:val="111111"/>
          <w:w w:val="105"/>
        </w:rPr>
        <w:t>van</w:t>
      </w:r>
      <w:r>
        <w:rPr>
          <w:color w:val="111111"/>
          <w:spacing w:val="18"/>
          <w:w w:val="105"/>
        </w:rPr>
        <w:t xml:space="preserve"> </w:t>
      </w:r>
      <w:r>
        <w:rPr>
          <w:color w:val="111111"/>
          <w:w w:val="105"/>
        </w:rPr>
        <w:t>bestrijdingsmiddelen</w:t>
      </w:r>
      <w:r>
        <w:rPr>
          <w:color w:val="111111"/>
          <w:spacing w:val="12"/>
          <w:w w:val="105"/>
        </w:rPr>
        <w:t xml:space="preserve"> </w:t>
      </w:r>
      <w:r>
        <w:rPr>
          <w:color w:val="212121"/>
          <w:w w:val="105"/>
        </w:rPr>
        <w:t>en</w:t>
      </w:r>
      <w:r>
        <w:rPr>
          <w:color w:val="212121"/>
          <w:spacing w:val="15"/>
          <w:w w:val="105"/>
        </w:rPr>
        <w:t xml:space="preserve"> </w:t>
      </w:r>
      <w:r>
        <w:rPr>
          <w:color w:val="111111"/>
          <w:w w:val="105"/>
        </w:rPr>
        <w:t>het</w:t>
      </w:r>
      <w:r>
        <w:rPr>
          <w:color w:val="111111"/>
          <w:spacing w:val="18"/>
          <w:w w:val="105"/>
        </w:rPr>
        <w:t xml:space="preserve"> </w:t>
      </w:r>
      <w:r>
        <w:rPr>
          <w:color w:val="111111"/>
          <w:w w:val="105"/>
        </w:rPr>
        <w:t>voorkomen</w:t>
      </w:r>
      <w:r>
        <w:rPr>
          <w:color w:val="111111"/>
          <w:spacing w:val="41"/>
          <w:w w:val="105"/>
        </w:rPr>
        <w:t xml:space="preserve"> </w:t>
      </w:r>
      <w:r>
        <w:rPr>
          <w:color w:val="212121"/>
          <w:w w:val="105"/>
        </w:rPr>
        <w:t>van</w:t>
      </w:r>
      <w:r>
        <w:rPr>
          <w:color w:val="212121"/>
          <w:spacing w:val="19"/>
          <w:w w:val="105"/>
        </w:rPr>
        <w:t xml:space="preserve"> </w:t>
      </w:r>
      <w:r>
        <w:rPr>
          <w:color w:val="111111"/>
          <w:spacing w:val="-2"/>
          <w:w w:val="105"/>
        </w:rPr>
        <w:t>Parkinson?</w:t>
      </w:r>
    </w:p>
    <w:p w:rsidR="00761261" w:rsidP="00761261" w:rsidRDefault="00761261" w14:paraId="2E44E196" w14:textId="77777777">
      <w:pPr>
        <w:pStyle w:val="Plattetekst"/>
        <w:spacing w:before="26"/>
      </w:pPr>
    </w:p>
    <w:p w:rsidR="00761261" w:rsidP="00761261" w:rsidRDefault="00761261" w14:paraId="238F10F5" w14:textId="77777777">
      <w:pPr>
        <w:pStyle w:val="Plattetekst"/>
        <w:ind w:left="127"/>
      </w:pPr>
      <w:r>
        <w:rPr>
          <w:color w:val="111111"/>
          <w:w w:val="105"/>
        </w:rPr>
        <w:t>Antwoord</w:t>
      </w:r>
      <w:r>
        <w:rPr>
          <w:color w:val="111111"/>
          <w:spacing w:val="22"/>
          <w:w w:val="105"/>
        </w:rPr>
        <w:t xml:space="preserve"> </w:t>
      </w:r>
      <w:r>
        <w:rPr>
          <w:color w:val="111111"/>
          <w:spacing w:val="-10"/>
          <w:w w:val="105"/>
        </w:rPr>
        <w:t>5</w:t>
      </w:r>
    </w:p>
    <w:p w:rsidR="00761261" w:rsidP="00761261" w:rsidRDefault="00761261" w14:paraId="428A5C33" w14:textId="77777777">
      <w:pPr>
        <w:pStyle w:val="Plattetekst"/>
        <w:spacing w:before="22" w:line="264" w:lineRule="auto"/>
        <w:ind w:left="124" w:firstLine="8"/>
      </w:pPr>
      <w:r>
        <w:rPr>
          <w:color w:val="212121"/>
          <w:w w:val="105"/>
        </w:rPr>
        <w:t xml:space="preserve">Zoals de </w:t>
      </w:r>
      <w:r>
        <w:rPr>
          <w:color w:val="111111"/>
          <w:w w:val="105"/>
        </w:rPr>
        <w:t>Gezondheidsraad aangaf in hun advies uit</w:t>
      </w:r>
      <w:r>
        <w:rPr>
          <w:color w:val="111111"/>
          <w:spacing w:val="40"/>
          <w:w w:val="105"/>
        </w:rPr>
        <w:t xml:space="preserve"> </w:t>
      </w:r>
      <w:r>
        <w:rPr>
          <w:color w:val="111111"/>
          <w:w w:val="105"/>
        </w:rPr>
        <w:t xml:space="preserve">2020, </w:t>
      </w:r>
      <w:r>
        <w:rPr>
          <w:color w:val="212121"/>
          <w:w w:val="105"/>
        </w:rPr>
        <w:t xml:space="preserve">is er </w:t>
      </w:r>
      <w:r>
        <w:rPr>
          <w:color w:val="111111"/>
          <w:w w:val="105"/>
        </w:rPr>
        <w:t xml:space="preserve">in de </w:t>
      </w:r>
      <w:r>
        <w:rPr>
          <w:color w:val="383838"/>
          <w:w w:val="105"/>
        </w:rPr>
        <w:t xml:space="preserve">internationale </w:t>
      </w:r>
      <w:r>
        <w:rPr>
          <w:color w:val="212121"/>
          <w:w w:val="105"/>
        </w:rPr>
        <w:t xml:space="preserve">wetenschappelijke </w:t>
      </w:r>
      <w:r>
        <w:rPr>
          <w:color w:val="111111"/>
          <w:w w:val="105"/>
        </w:rPr>
        <w:t xml:space="preserve">literatuur </w:t>
      </w:r>
      <w:r>
        <w:rPr>
          <w:color w:val="212121"/>
          <w:w w:val="105"/>
        </w:rPr>
        <w:t xml:space="preserve">sprake van </w:t>
      </w:r>
      <w:r>
        <w:rPr>
          <w:color w:val="111111"/>
          <w:w w:val="105"/>
        </w:rPr>
        <w:t xml:space="preserve">verbanden </w:t>
      </w:r>
      <w:r>
        <w:rPr>
          <w:color w:val="212121"/>
          <w:w w:val="105"/>
        </w:rPr>
        <w:t xml:space="preserve">tussen </w:t>
      </w:r>
      <w:r>
        <w:rPr>
          <w:color w:val="111111"/>
          <w:w w:val="105"/>
        </w:rPr>
        <w:t xml:space="preserve">de blootstelling aan </w:t>
      </w:r>
      <w:r>
        <w:rPr>
          <w:color w:val="212121"/>
          <w:w w:val="105"/>
        </w:rPr>
        <w:t xml:space="preserve">gewasbeschermingsmiddelen en het risico </w:t>
      </w:r>
      <w:r>
        <w:rPr>
          <w:color w:val="111111"/>
          <w:w w:val="105"/>
        </w:rPr>
        <w:t xml:space="preserve">op de </w:t>
      </w:r>
      <w:r>
        <w:rPr>
          <w:color w:val="212121"/>
          <w:w w:val="105"/>
        </w:rPr>
        <w:t xml:space="preserve">ziekte </w:t>
      </w:r>
      <w:r>
        <w:rPr>
          <w:color w:val="111111"/>
          <w:w w:val="105"/>
        </w:rPr>
        <w:t xml:space="preserve">van </w:t>
      </w:r>
      <w:r>
        <w:rPr>
          <w:color w:val="212121"/>
          <w:w w:val="105"/>
        </w:rPr>
        <w:t xml:space="preserve">Parkinson (Kamerstuk </w:t>
      </w:r>
      <w:r>
        <w:rPr>
          <w:color w:val="111111"/>
          <w:w w:val="105"/>
        </w:rPr>
        <w:t>27858,</w:t>
      </w:r>
      <w:r>
        <w:rPr>
          <w:color w:val="111111"/>
          <w:spacing w:val="35"/>
          <w:w w:val="105"/>
        </w:rPr>
        <w:t xml:space="preserve"> </w:t>
      </w:r>
      <w:r>
        <w:rPr>
          <w:color w:val="111111"/>
          <w:w w:val="105"/>
        </w:rPr>
        <w:t>nr.</w:t>
      </w:r>
      <w:r>
        <w:rPr>
          <w:color w:val="111111"/>
          <w:spacing w:val="40"/>
          <w:w w:val="105"/>
        </w:rPr>
        <w:t xml:space="preserve"> </w:t>
      </w:r>
      <w:r>
        <w:rPr>
          <w:color w:val="212121"/>
          <w:w w:val="105"/>
        </w:rPr>
        <w:t>512). Het merendeel</w:t>
      </w:r>
      <w:r>
        <w:rPr>
          <w:color w:val="212121"/>
          <w:spacing w:val="40"/>
          <w:w w:val="105"/>
        </w:rPr>
        <w:t xml:space="preserve"> </w:t>
      </w:r>
      <w:r>
        <w:rPr>
          <w:color w:val="111111"/>
          <w:w w:val="105"/>
        </w:rPr>
        <w:t>van</w:t>
      </w:r>
      <w:r>
        <w:rPr>
          <w:color w:val="111111"/>
          <w:spacing w:val="31"/>
          <w:w w:val="105"/>
        </w:rPr>
        <w:t xml:space="preserve"> </w:t>
      </w:r>
      <w:r>
        <w:rPr>
          <w:color w:val="212121"/>
          <w:w w:val="105"/>
        </w:rPr>
        <w:t>de stoffen</w:t>
      </w:r>
      <w:r>
        <w:rPr>
          <w:color w:val="212121"/>
          <w:spacing w:val="34"/>
          <w:w w:val="105"/>
        </w:rPr>
        <w:t xml:space="preserve"> </w:t>
      </w:r>
      <w:r>
        <w:rPr>
          <w:color w:val="111111"/>
          <w:w w:val="105"/>
        </w:rPr>
        <w:t>die</w:t>
      </w:r>
      <w:r>
        <w:rPr>
          <w:color w:val="111111"/>
          <w:spacing w:val="28"/>
          <w:w w:val="105"/>
        </w:rPr>
        <w:t xml:space="preserve"> </w:t>
      </w:r>
      <w:r>
        <w:rPr>
          <w:color w:val="383838"/>
          <w:w w:val="105"/>
        </w:rPr>
        <w:t>in</w:t>
      </w:r>
      <w:r>
        <w:rPr>
          <w:color w:val="383838"/>
          <w:spacing w:val="31"/>
          <w:w w:val="105"/>
        </w:rPr>
        <w:t xml:space="preserve"> </w:t>
      </w:r>
      <w:r>
        <w:rPr>
          <w:color w:val="212121"/>
          <w:w w:val="105"/>
        </w:rPr>
        <w:t>de</w:t>
      </w:r>
      <w:r>
        <w:rPr>
          <w:color w:val="212121"/>
          <w:spacing w:val="27"/>
          <w:w w:val="105"/>
        </w:rPr>
        <w:t xml:space="preserve"> </w:t>
      </w:r>
      <w:r>
        <w:rPr>
          <w:color w:val="111111"/>
          <w:w w:val="105"/>
        </w:rPr>
        <w:t>literatuur</w:t>
      </w:r>
      <w:r>
        <w:rPr>
          <w:color w:val="111111"/>
          <w:spacing w:val="39"/>
          <w:w w:val="105"/>
        </w:rPr>
        <w:t xml:space="preserve"> </w:t>
      </w:r>
      <w:r>
        <w:rPr>
          <w:color w:val="383838"/>
          <w:w w:val="105"/>
        </w:rPr>
        <w:t>in</w:t>
      </w:r>
      <w:r>
        <w:rPr>
          <w:color w:val="383838"/>
          <w:spacing w:val="28"/>
          <w:w w:val="105"/>
        </w:rPr>
        <w:t xml:space="preserve"> </w:t>
      </w:r>
      <w:r>
        <w:rPr>
          <w:color w:val="111111"/>
          <w:w w:val="105"/>
        </w:rPr>
        <w:t xml:space="preserve">verband </w:t>
      </w:r>
      <w:r>
        <w:rPr>
          <w:color w:val="212121"/>
          <w:w w:val="105"/>
        </w:rPr>
        <w:t xml:space="preserve">worden </w:t>
      </w:r>
      <w:r>
        <w:rPr>
          <w:color w:val="111111"/>
          <w:w w:val="105"/>
        </w:rPr>
        <w:t xml:space="preserve">gebracht </w:t>
      </w:r>
      <w:r>
        <w:rPr>
          <w:color w:val="212121"/>
          <w:w w:val="105"/>
        </w:rPr>
        <w:t xml:space="preserve">met Parkinson </w:t>
      </w:r>
      <w:r>
        <w:rPr>
          <w:color w:val="111111"/>
          <w:w w:val="105"/>
        </w:rPr>
        <w:t xml:space="preserve">zijn in </w:t>
      </w:r>
      <w:r>
        <w:rPr>
          <w:color w:val="212121"/>
          <w:w w:val="105"/>
        </w:rPr>
        <w:t xml:space="preserve">de Europese Unie </w:t>
      </w:r>
      <w:r>
        <w:rPr>
          <w:color w:val="111111"/>
          <w:w w:val="105"/>
        </w:rPr>
        <w:t xml:space="preserve">niet meer </w:t>
      </w:r>
      <w:r>
        <w:rPr>
          <w:color w:val="212121"/>
          <w:w w:val="105"/>
        </w:rPr>
        <w:t xml:space="preserve">goedgekeurd. </w:t>
      </w:r>
      <w:r>
        <w:rPr>
          <w:color w:val="111111"/>
          <w:w w:val="105"/>
        </w:rPr>
        <w:t xml:space="preserve">Naar aanleiding </w:t>
      </w:r>
      <w:r>
        <w:rPr>
          <w:color w:val="212121"/>
          <w:w w:val="105"/>
        </w:rPr>
        <w:t xml:space="preserve">van </w:t>
      </w:r>
      <w:r>
        <w:rPr>
          <w:color w:val="111111"/>
          <w:w w:val="105"/>
        </w:rPr>
        <w:t xml:space="preserve">het advies van de Gezondheidsraad heeft het </w:t>
      </w:r>
      <w:r>
        <w:rPr>
          <w:color w:val="212121"/>
          <w:w w:val="105"/>
        </w:rPr>
        <w:t xml:space="preserve">RIVM een gezondheidsverkenning </w:t>
      </w:r>
      <w:r>
        <w:rPr>
          <w:color w:val="111111"/>
          <w:w w:val="105"/>
        </w:rPr>
        <w:t xml:space="preserve">uitgevoerd </w:t>
      </w:r>
      <w:r>
        <w:rPr>
          <w:color w:val="212121"/>
          <w:w w:val="105"/>
        </w:rPr>
        <w:t xml:space="preserve">en </w:t>
      </w:r>
      <w:r>
        <w:rPr>
          <w:color w:val="383838"/>
          <w:w w:val="105"/>
        </w:rPr>
        <w:t xml:space="preserve">is </w:t>
      </w:r>
      <w:r>
        <w:rPr>
          <w:color w:val="111111"/>
          <w:w w:val="105"/>
        </w:rPr>
        <w:t xml:space="preserve">het </w:t>
      </w:r>
      <w:r>
        <w:rPr>
          <w:color w:val="212121"/>
          <w:w w:val="105"/>
        </w:rPr>
        <w:t xml:space="preserve">RIVM </w:t>
      </w:r>
      <w:r>
        <w:rPr>
          <w:color w:val="111111"/>
          <w:w w:val="105"/>
        </w:rPr>
        <w:t xml:space="preserve">in 2023 </w:t>
      </w:r>
      <w:r>
        <w:rPr>
          <w:color w:val="212121"/>
          <w:w w:val="105"/>
        </w:rPr>
        <w:t xml:space="preserve">gestart met </w:t>
      </w:r>
      <w:r>
        <w:rPr>
          <w:color w:val="111111"/>
          <w:w w:val="105"/>
        </w:rPr>
        <w:t>het Onderzoek Bestrijdingsmiddelen en Omwonenden</w:t>
      </w:r>
      <w:r>
        <w:rPr>
          <w:color w:val="111111"/>
          <w:spacing w:val="40"/>
          <w:w w:val="105"/>
        </w:rPr>
        <w:t xml:space="preserve"> </w:t>
      </w:r>
      <w:r>
        <w:rPr>
          <w:color w:val="111111"/>
          <w:w w:val="105"/>
        </w:rPr>
        <w:t xml:space="preserve">2 (OBO-2) </w:t>
      </w:r>
      <w:r>
        <w:rPr>
          <w:color w:val="383838"/>
          <w:w w:val="105"/>
        </w:rPr>
        <w:t xml:space="preserve">in </w:t>
      </w:r>
      <w:r>
        <w:rPr>
          <w:color w:val="212121"/>
          <w:w w:val="105"/>
        </w:rPr>
        <w:t xml:space="preserve">opdracht van </w:t>
      </w:r>
      <w:r>
        <w:rPr>
          <w:color w:val="111111"/>
          <w:w w:val="105"/>
        </w:rPr>
        <w:t xml:space="preserve">de </w:t>
      </w:r>
      <w:r>
        <w:rPr>
          <w:color w:val="212121"/>
          <w:w w:val="105"/>
        </w:rPr>
        <w:t xml:space="preserve">ministeries </w:t>
      </w:r>
      <w:r>
        <w:rPr>
          <w:color w:val="111111"/>
          <w:w w:val="105"/>
        </w:rPr>
        <w:t xml:space="preserve">van </w:t>
      </w:r>
      <w:r>
        <w:rPr>
          <w:color w:val="212121"/>
          <w:w w:val="105"/>
        </w:rPr>
        <w:t xml:space="preserve">LVVN, </w:t>
      </w:r>
      <w:r>
        <w:rPr>
          <w:color w:val="111111"/>
          <w:w w:val="105"/>
        </w:rPr>
        <w:t xml:space="preserve">VWS </w:t>
      </w:r>
      <w:r>
        <w:rPr>
          <w:color w:val="212121"/>
          <w:w w:val="105"/>
        </w:rPr>
        <w:t xml:space="preserve">en </w:t>
      </w:r>
      <w:r>
        <w:rPr>
          <w:color w:val="111111"/>
          <w:w w:val="105"/>
        </w:rPr>
        <w:t xml:space="preserve">SZW. Hierin </w:t>
      </w:r>
      <w:r>
        <w:rPr>
          <w:color w:val="212121"/>
          <w:w w:val="105"/>
        </w:rPr>
        <w:t xml:space="preserve">wordt </w:t>
      </w:r>
      <w:r>
        <w:rPr>
          <w:color w:val="111111"/>
          <w:w w:val="105"/>
        </w:rPr>
        <w:t xml:space="preserve">de </w:t>
      </w:r>
      <w:r>
        <w:rPr>
          <w:color w:val="212121"/>
          <w:w w:val="105"/>
        </w:rPr>
        <w:t xml:space="preserve">ziekte </w:t>
      </w:r>
      <w:r>
        <w:rPr>
          <w:color w:val="111111"/>
          <w:w w:val="105"/>
        </w:rPr>
        <w:t xml:space="preserve">van Parkinson </w:t>
      </w:r>
      <w:r>
        <w:rPr>
          <w:color w:val="383838"/>
          <w:w w:val="105"/>
        </w:rPr>
        <w:t xml:space="preserve">in </w:t>
      </w:r>
      <w:r>
        <w:rPr>
          <w:color w:val="212121"/>
          <w:w w:val="105"/>
        </w:rPr>
        <w:t xml:space="preserve">twee </w:t>
      </w:r>
      <w:r>
        <w:rPr>
          <w:color w:val="111111"/>
          <w:w w:val="105"/>
        </w:rPr>
        <w:t>studies onderzocht.</w:t>
      </w:r>
    </w:p>
    <w:p w:rsidR="00761261" w:rsidP="00761261" w:rsidRDefault="00761261" w14:paraId="50FFD828" w14:textId="77777777">
      <w:pPr>
        <w:spacing w:before="96"/>
        <w:ind w:left="85"/>
        <w:rPr>
          <w:b/>
          <w:sz w:val="13"/>
        </w:rPr>
      </w:pPr>
      <w:r>
        <w:br w:type="column"/>
      </w:r>
      <w:r>
        <w:rPr>
          <w:b/>
          <w:color w:val="111111"/>
          <w:w w:val="110"/>
          <w:sz w:val="13"/>
        </w:rPr>
        <w:t>Ons</w:t>
      </w:r>
      <w:r>
        <w:rPr>
          <w:b/>
          <w:color w:val="111111"/>
          <w:spacing w:val="5"/>
          <w:w w:val="115"/>
          <w:sz w:val="13"/>
        </w:rPr>
        <w:t xml:space="preserve"> </w:t>
      </w:r>
      <w:r>
        <w:rPr>
          <w:b/>
          <w:color w:val="111111"/>
          <w:spacing w:val="-2"/>
          <w:w w:val="115"/>
          <w:sz w:val="13"/>
        </w:rPr>
        <w:t>kenmerk</w:t>
      </w:r>
    </w:p>
    <w:p w:rsidR="00761261" w:rsidP="00761261" w:rsidRDefault="00761261" w14:paraId="02146940" w14:textId="77777777">
      <w:pPr>
        <w:spacing w:before="28"/>
        <w:ind w:left="85"/>
        <w:rPr>
          <w:sz w:val="13"/>
        </w:rPr>
      </w:pPr>
      <w:r>
        <w:rPr>
          <w:color w:val="383838"/>
          <w:w w:val="105"/>
          <w:sz w:val="13"/>
        </w:rPr>
        <w:t>DGA</w:t>
      </w:r>
      <w:r>
        <w:rPr>
          <w:color w:val="383838"/>
          <w:spacing w:val="8"/>
          <w:w w:val="105"/>
          <w:sz w:val="13"/>
        </w:rPr>
        <w:t xml:space="preserve"> </w:t>
      </w:r>
      <w:r>
        <w:rPr>
          <w:color w:val="525252"/>
          <w:w w:val="105"/>
          <w:sz w:val="13"/>
        </w:rPr>
        <w:t>/</w:t>
      </w:r>
      <w:r>
        <w:rPr>
          <w:color w:val="525252"/>
          <w:spacing w:val="20"/>
          <w:w w:val="105"/>
          <w:sz w:val="13"/>
        </w:rPr>
        <w:t xml:space="preserve"> </w:t>
      </w:r>
      <w:r>
        <w:rPr>
          <w:color w:val="383838"/>
          <w:spacing w:val="-2"/>
          <w:w w:val="105"/>
          <w:sz w:val="13"/>
        </w:rPr>
        <w:t>98086153</w:t>
      </w:r>
    </w:p>
    <w:p w:rsidR="00761261" w:rsidP="00761261" w:rsidRDefault="00761261" w14:paraId="6416733F" w14:textId="77777777">
      <w:pPr>
        <w:rPr>
          <w:sz w:val="13"/>
        </w:rPr>
        <w:sectPr w:rsidR="00761261" w:rsidSect="00761261">
          <w:type w:val="continuous"/>
          <w:pgSz w:w="11910" w:h="16840"/>
          <w:pgMar w:top="1260" w:right="680" w:bottom="820" w:left="1440" w:header="2918" w:footer="615" w:gutter="0"/>
          <w:cols w:equalWidth="0" w:space="708" w:num="2">
            <w:col w:w="7639" w:space="40"/>
            <w:col w:w="2111"/>
          </w:cols>
        </w:sectPr>
      </w:pPr>
    </w:p>
    <w:p w:rsidR="00761261" w:rsidP="00761261" w:rsidRDefault="00761261" w14:paraId="4C501E2A" w14:textId="77777777">
      <w:pPr>
        <w:pStyle w:val="Plattetekst"/>
        <w:spacing w:before="16"/>
      </w:pPr>
    </w:p>
    <w:p w:rsidR="00761261" w:rsidP="00761261" w:rsidRDefault="00761261" w14:paraId="38A21FC7" w14:textId="77777777">
      <w:pPr>
        <w:pStyle w:val="Plattetekst"/>
        <w:ind w:left="126"/>
      </w:pPr>
      <w:r>
        <w:rPr>
          <w:color w:val="111111"/>
          <w:w w:val="105"/>
        </w:rPr>
        <w:t>Vraag</w:t>
      </w:r>
      <w:r>
        <w:rPr>
          <w:color w:val="111111"/>
          <w:spacing w:val="1"/>
          <w:w w:val="105"/>
        </w:rPr>
        <w:t xml:space="preserve"> </w:t>
      </w:r>
      <w:r>
        <w:rPr>
          <w:color w:val="111111"/>
          <w:spacing w:val="-10"/>
          <w:w w:val="105"/>
        </w:rPr>
        <w:t>6</w:t>
      </w:r>
    </w:p>
    <w:p w:rsidR="00761261" w:rsidP="00761261" w:rsidRDefault="00761261" w14:paraId="3EA9EC0F" w14:textId="77777777">
      <w:pPr>
        <w:pStyle w:val="Plattetekst"/>
        <w:spacing w:before="27" w:line="261" w:lineRule="auto"/>
        <w:ind w:left="123" w:right="2316" w:firstLine="4"/>
        <w:rPr>
          <w:sz w:val="12"/>
        </w:rPr>
      </w:pPr>
      <w:r>
        <w:rPr>
          <w:color w:val="111111"/>
          <w:w w:val="105"/>
        </w:rPr>
        <w:t xml:space="preserve">Kunt </w:t>
      </w:r>
      <w:r>
        <w:rPr>
          <w:color w:val="212121"/>
          <w:w w:val="105"/>
        </w:rPr>
        <w:t xml:space="preserve">u </w:t>
      </w:r>
      <w:r>
        <w:rPr>
          <w:color w:val="111111"/>
          <w:w w:val="105"/>
        </w:rPr>
        <w:t xml:space="preserve">bevestigen dat 1 </w:t>
      </w:r>
      <w:r>
        <w:rPr>
          <w:color w:val="212121"/>
          <w:w w:val="105"/>
        </w:rPr>
        <w:t xml:space="preserve">op de </w:t>
      </w:r>
      <w:r>
        <w:rPr>
          <w:color w:val="111111"/>
          <w:w w:val="105"/>
        </w:rPr>
        <w:t>12 kinderen in Nederland</w:t>
      </w:r>
      <w:r>
        <w:rPr>
          <w:color w:val="111111"/>
          <w:spacing w:val="38"/>
          <w:w w:val="105"/>
        </w:rPr>
        <w:t xml:space="preserve"> </w:t>
      </w:r>
      <w:r>
        <w:rPr>
          <w:color w:val="212121"/>
          <w:w w:val="105"/>
        </w:rPr>
        <w:t>wordt blootgesteld</w:t>
      </w:r>
      <w:r>
        <w:rPr>
          <w:color w:val="212121"/>
          <w:spacing w:val="28"/>
          <w:w w:val="105"/>
        </w:rPr>
        <w:t xml:space="preserve"> </w:t>
      </w:r>
      <w:r>
        <w:rPr>
          <w:color w:val="111111"/>
          <w:w w:val="105"/>
        </w:rPr>
        <w:t xml:space="preserve">aan hoge concentraties </w:t>
      </w:r>
      <w:r>
        <w:rPr>
          <w:color w:val="212121"/>
          <w:w w:val="105"/>
        </w:rPr>
        <w:t xml:space="preserve">bestrijdingsmiddelen? Zo </w:t>
      </w:r>
      <w:r>
        <w:rPr>
          <w:color w:val="111111"/>
          <w:w w:val="105"/>
        </w:rPr>
        <w:t>ja,</w:t>
      </w:r>
      <w:r>
        <w:rPr>
          <w:color w:val="111111"/>
          <w:spacing w:val="40"/>
          <w:w w:val="105"/>
        </w:rPr>
        <w:t xml:space="preserve"> </w:t>
      </w:r>
      <w:r>
        <w:rPr>
          <w:color w:val="111111"/>
          <w:w w:val="105"/>
        </w:rPr>
        <w:t xml:space="preserve">kunt </w:t>
      </w:r>
      <w:r>
        <w:rPr>
          <w:color w:val="212121"/>
          <w:w w:val="105"/>
        </w:rPr>
        <w:t xml:space="preserve">u </w:t>
      </w:r>
      <w:r>
        <w:rPr>
          <w:color w:val="111111"/>
          <w:w w:val="105"/>
        </w:rPr>
        <w:t xml:space="preserve">zich herkennen </w:t>
      </w:r>
      <w:r>
        <w:rPr>
          <w:color w:val="383838"/>
          <w:w w:val="105"/>
        </w:rPr>
        <w:t xml:space="preserve">in </w:t>
      </w:r>
      <w:r>
        <w:rPr>
          <w:color w:val="212121"/>
          <w:w w:val="105"/>
        </w:rPr>
        <w:t xml:space="preserve">de zorgen </w:t>
      </w:r>
      <w:r>
        <w:rPr>
          <w:color w:val="111111"/>
          <w:w w:val="105"/>
        </w:rPr>
        <w:t xml:space="preserve">van </w:t>
      </w:r>
      <w:r>
        <w:rPr>
          <w:color w:val="212121"/>
          <w:w w:val="105"/>
        </w:rPr>
        <w:t xml:space="preserve">Unicef </w:t>
      </w:r>
      <w:r>
        <w:rPr>
          <w:color w:val="111111"/>
          <w:w w:val="105"/>
        </w:rPr>
        <w:t xml:space="preserve">dat dit het risico vergroot </w:t>
      </w:r>
      <w:r>
        <w:rPr>
          <w:color w:val="212121"/>
          <w:w w:val="105"/>
        </w:rPr>
        <w:t xml:space="preserve">op </w:t>
      </w:r>
      <w:r>
        <w:rPr>
          <w:color w:val="111111"/>
          <w:w w:val="105"/>
        </w:rPr>
        <w:t xml:space="preserve">ADHD, ASD </w:t>
      </w:r>
      <w:r>
        <w:rPr>
          <w:color w:val="212121"/>
          <w:w w:val="105"/>
        </w:rPr>
        <w:t xml:space="preserve">en </w:t>
      </w:r>
      <w:r>
        <w:rPr>
          <w:color w:val="111111"/>
          <w:w w:val="105"/>
        </w:rPr>
        <w:t xml:space="preserve">cognitieve beperkingen voor deze </w:t>
      </w:r>
      <w:r>
        <w:rPr>
          <w:color w:val="212121"/>
          <w:w w:val="105"/>
        </w:rPr>
        <w:t>kinderen?</w:t>
      </w:r>
      <w:r>
        <w:rPr>
          <w:color w:val="212121"/>
          <w:spacing w:val="34"/>
          <w:w w:val="105"/>
        </w:rPr>
        <w:t xml:space="preserve"> </w:t>
      </w:r>
      <w:r>
        <w:rPr>
          <w:color w:val="212121"/>
          <w:w w:val="105"/>
        </w:rPr>
        <w:t xml:space="preserve">Zo </w:t>
      </w:r>
      <w:r>
        <w:rPr>
          <w:color w:val="111111"/>
          <w:w w:val="105"/>
        </w:rPr>
        <w:t xml:space="preserve">nee, </w:t>
      </w:r>
      <w:r>
        <w:rPr>
          <w:color w:val="212121"/>
          <w:w w:val="105"/>
        </w:rPr>
        <w:t xml:space="preserve">op welke wetenschappelijke </w:t>
      </w:r>
      <w:r>
        <w:rPr>
          <w:color w:val="383838"/>
          <w:w w:val="105"/>
        </w:rPr>
        <w:t xml:space="preserve">inzichten </w:t>
      </w:r>
      <w:r>
        <w:rPr>
          <w:color w:val="111111"/>
          <w:w w:val="105"/>
        </w:rPr>
        <w:t xml:space="preserve">baseert </w:t>
      </w:r>
      <w:r>
        <w:rPr>
          <w:color w:val="212121"/>
          <w:w w:val="105"/>
        </w:rPr>
        <w:t>u zich?</w:t>
      </w:r>
      <w:r>
        <w:rPr>
          <w:color w:val="212121"/>
          <w:w w:val="105"/>
          <w:position w:val="6"/>
          <w:sz w:val="12"/>
        </w:rPr>
        <w:t>2</w:t>
      </w:r>
    </w:p>
    <w:p w:rsidR="00761261" w:rsidP="00761261" w:rsidRDefault="00761261" w14:paraId="17D1E254" w14:textId="77777777">
      <w:pPr>
        <w:pStyle w:val="Plattetekst"/>
        <w:spacing w:before="32"/>
      </w:pPr>
    </w:p>
    <w:p w:rsidR="00761261" w:rsidP="00761261" w:rsidRDefault="00761261" w14:paraId="69E4730D" w14:textId="77777777">
      <w:pPr>
        <w:pStyle w:val="Plattetekst"/>
        <w:ind w:left="127"/>
      </w:pPr>
      <w:r>
        <w:rPr>
          <w:color w:val="111111"/>
          <w:w w:val="105"/>
        </w:rPr>
        <w:t>Antwoord</w:t>
      </w:r>
      <w:r>
        <w:rPr>
          <w:color w:val="111111"/>
          <w:spacing w:val="20"/>
          <w:w w:val="110"/>
        </w:rPr>
        <w:t xml:space="preserve"> </w:t>
      </w:r>
      <w:r>
        <w:rPr>
          <w:color w:val="111111"/>
          <w:spacing w:val="-10"/>
          <w:w w:val="110"/>
        </w:rPr>
        <w:t>6</w:t>
      </w:r>
    </w:p>
    <w:p w:rsidR="00761261" w:rsidP="00761261" w:rsidRDefault="00761261" w14:paraId="7C1E9EF3" w14:textId="77777777">
      <w:pPr>
        <w:pStyle w:val="Plattetekst"/>
        <w:spacing w:before="17" w:line="264" w:lineRule="auto"/>
        <w:ind w:left="124" w:right="2160" w:firstLine="1"/>
      </w:pPr>
      <w:r>
        <w:rPr>
          <w:color w:val="111111"/>
          <w:w w:val="110"/>
        </w:rPr>
        <w:t>Het door u aangehaalde UNICEF-rapport stelt dat</w:t>
      </w:r>
      <w:r>
        <w:rPr>
          <w:color w:val="111111"/>
          <w:spacing w:val="-4"/>
          <w:w w:val="110"/>
        </w:rPr>
        <w:t xml:space="preserve"> </w:t>
      </w:r>
      <w:r>
        <w:rPr>
          <w:color w:val="111111"/>
          <w:w w:val="110"/>
        </w:rPr>
        <w:t>8.6% van de</w:t>
      </w:r>
      <w:r>
        <w:rPr>
          <w:color w:val="111111"/>
          <w:spacing w:val="-4"/>
          <w:w w:val="110"/>
        </w:rPr>
        <w:t xml:space="preserve"> </w:t>
      </w:r>
      <w:r>
        <w:rPr>
          <w:color w:val="383838"/>
          <w:w w:val="110"/>
        </w:rPr>
        <w:t xml:space="preserve">kinderen </w:t>
      </w:r>
      <w:r>
        <w:rPr>
          <w:color w:val="111111"/>
          <w:w w:val="110"/>
        </w:rPr>
        <w:t xml:space="preserve">in Nederland </w:t>
      </w:r>
      <w:r>
        <w:rPr>
          <w:color w:val="212121"/>
          <w:w w:val="110"/>
        </w:rPr>
        <w:t xml:space="preserve">in </w:t>
      </w:r>
      <w:r>
        <w:rPr>
          <w:color w:val="111111"/>
          <w:w w:val="110"/>
        </w:rPr>
        <w:t xml:space="preserve">gebieden </w:t>
      </w:r>
      <w:r>
        <w:rPr>
          <w:color w:val="212121"/>
          <w:w w:val="110"/>
        </w:rPr>
        <w:t xml:space="preserve">woont </w:t>
      </w:r>
      <w:r>
        <w:rPr>
          <w:color w:val="111111"/>
          <w:w w:val="110"/>
        </w:rPr>
        <w:t>met</w:t>
      </w:r>
      <w:r>
        <w:rPr>
          <w:color w:val="111111"/>
          <w:spacing w:val="-1"/>
          <w:w w:val="110"/>
        </w:rPr>
        <w:t xml:space="preserve"> </w:t>
      </w:r>
      <w:r>
        <w:rPr>
          <w:color w:val="212121"/>
          <w:w w:val="110"/>
        </w:rPr>
        <w:t>een</w:t>
      </w:r>
      <w:r>
        <w:rPr>
          <w:color w:val="212121"/>
          <w:spacing w:val="-9"/>
          <w:w w:val="110"/>
        </w:rPr>
        <w:t xml:space="preserve"> </w:t>
      </w:r>
      <w:r>
        <w:rPr>
          <w:color w:val="212121"/>
          <w:w w:val="110"/>
        </w:rPr>
        <w:t xml:space="preserve">"hoog </w:t>
      </w:r>
      <w:r>
        <w:rPr>
          <w:color w:val="111111"/>
          <w:w w:val="110"/>
        </w:rPr>
        <w:t>risico</w:t>
      </w:r>
      <w:r>
        <w:rPr>
          <w:color w:val="111111"/>
          <w:spacing w:val="-4"/>
          <w:w w:val="110"/>
        </w:rPr>
        <w:t xml:space="preserve"> </w:t>
      </w:r>
      <w:r>
        <w:rPr>
          <w:color w:val="111111"/>
          <w:w w:val="110"/>
        </w:rPr>
        <w:t>op</w:t>
      </w:r>
      <w:r>
        <w:rPr>
          <w:color w:val="111111"/>
          <w:spacing w:val="-4"/>
          <w:w w:val="110"/>
        </w:rPr>
        <w:t xml:space="preserve"> </w:t>
      </w:r>
      <w:r>
        <w:rPr>
          <w:color w:val="111111"/>
          <w:w w:val="110"/>
        </w:rPr>
        <w:t>verontreiniging</w:t>
      </w:r>
      <w:r>
        <w:rPr>
          <w:color w:val="111111"/>
          <w:spacing w:val="-7"/>
          <w:w w:val="110"/>
        </w:rPr>
        <w:t xml:space="preserve"> </w:t>
      </w:r>
      <w:r>
        <w:rPr>
          <w:color w:val="212121"/>
          <w:w w:val="110"/>
        </w:rPr>
        <w:t xml:space="preserve">door bestrijdingsmiddelen". </w:t>
      </w:r>
      <w:r>
        <w:rPr>
          <w:color w:val="212121"/>
          <w:spacing w:val="-5"/>
          <w:w w:val="110"/>
        </w:rPr>
        <w:t>Ik kan de cijfers uit dit rapport niet duiden, noch bevestigen. De informatie in het rapport is te summier om hier inhoudelijk op te kunnen reageren.</w:t>
      </w:r>
    </w:p>
    <w:p w:rsidR="00761261" w:rsidP="00761261" w:rsidRDefault="00761261" w14:paraId="3DC4B954" w14:textId="77777777">
      <w:pPr>
        <w:pStyle w:val="Plattetekst"/>
        <w:spacing w:before="26"/>
      </w:pPr>
    </w:p>
    <w:p w:rsidRPr="006A4F76" w:rsidR="00761261" w:rsidP="00761261" w:rsidRDefault="00761261" w14:paraId="3F069878" w14:textId="77777777">
      <w:pPr>
        <w:pStyle w:val="Plattetekst"/>
        <w:spacing w:line="264" w:lineRule="auto"/>
        <w:ind w:left="124" w:right="2160" w:hanging="6"/>
      </w:pPr>
      <w:r>
        <w:rPr>
          <w:rFonts w:eastAsia="Calibri"/>
          <w:szCs w:val="18"/>
        </w:rPr>
        <w:t>Los daarvan wil ik benadrukken dat het Ctgb een strenge wetenschappelijke risicobeoordeling uitvoert voordat gewasbeschermingsmiddelen worden toegelaten op de markt en dat de NVWA toezicht houdt op de naleving van de wettelijke gebruiksvoorschriften.</w:t>
      </w:r>
    </w:p>
    <w:p w:rsidR="00761261" w:rsidP="00761261" w:rsidRDefault="00761261" w14:paraId="7B13FBF9" w14:textId="77777777">
      <w:pPr>
        <w:pStyle w:val="Plattetekst"/>
        <w:spacing w:line="264" w:lineRule="auto"/>
        <w:ind w:left="124" w:right="2160" w:hanging="6"/>
        <w:rPr>
          <w:color w:val="111111"/>
          <w:w w:val="105"/>
        </w:rPr>
      </w:pPr>
    </w:p>
    <w:p w:rsidR="00761261" w:rsidP="00761261" w:rsidRDefault="00761261" w14:paraId="48B66B21" w14:textId="77777777">
      <w:pPr>
        <w:pStyle w:val="Plattetekst"/>
        <w:spacing w:line="264" w:lineRule="auto"/>
        <w:ind w:left="124" w:right="2160" w:hanging="6"/>
        <w:rPr>
          <w:color w:val="212121"/>
          <w:w w:val="105"/>
        </w:rPr>
      </w:pPr>
      <w:r>
        <w:rPr>
          <w:color w:val="111111"/>
          <w:w w:val="105"/>
        </w:rPr>
        <w:t>Verder lagen de gevonden concentraties in de lucht in de woonomgeving in</w:t>
      </w:r>
      <w:r>
        <w:rPr>
          <w:color w:val="111111"/>
          <w:spacing w:val="40"/>
          <w:w w:val="105"/>
        </w:rPr>
        <w:t xml:space="preserve"> </w:t>
      </w:r>
      <w:r>
        <w:rPr>
          <w:color w:val="111111"/>
          <w:w w:val="105"/>
        </w:rPr>
        <w:t xml:space="preserve">het OBO-1 </w:t>
      </w:r>
      <w:r>
        <w:rPr>
          <w:color w:val="212121"/>
          <w:w w:val="105"/>
        </w:rPr>
        <w:t xml:space="preserve">onderzoek </w:t>
      </w:r>
      <w:r>
        <w:rPr>
          <w:color w:val="111111"/>
          <w:w w:val="105"/>
        </w:rPr>
        <w:t xml:space="preserve">(gericht </w:t>
      </w:r>
      <w:r>
        <w:rPr>
          <w:color w:val="212121"/>
          <w:w w:val="105"/>
        </w:rPr>
        <w:t xml:space="preserve">op </w:t>
      </w:r>
      <w:r>
        <w:rPr>
          <w:color w:val="111111"/>
          <w:w w:val="105"/>
        </w:rPr>
        <w:t xml:space="preserve">bloembollenteelt </w:t>
      </w:r>
      <w:r>
        <w:rPr>
          <w:color w:val="212121"/>
          <w:w w:val="105"/>
        </w:rPr>
        <w:t xml:space="preserve">en daarvoor relevante gewasbeschermingsmiddelen) </w:t>
      </w:r>
      <w:r>
        <w:rPr>
          <w:color w:val="111111"/>
          <w:w w:val="105"/>
        </w:rPr>
        <w:t xml:space="preserve">duidelijk </w:t>
      </w:r>
      <w:r>
        <w:rPr>
          <w:color w:val="212121"/>
          <w:w w:val="105"/>
        </w:rPr>
        <w:t xml:space="preserve">onder risicogrenzen. </w:t>
      </w:r>
      <w:r>
        <w:rPr>
          <w:color w:val="111111"/>
          <w:w w:val="105"/>
        </w:rPr>
        <w:t>Hoe dit</w:t>
      </w:r>
      <w:r>
        <w:rPr>
          <w:color w:val="111111"/>
          <w:spacing w:val="40"/>
          <w:w w:val="105"/>
        </w:rPr>
        <w:t xml:space="preserve"> </w:t>
      </w:r>
      <w:r>
        <w:rPr>
          <w:color w:val="212121"/>
          <w:w w:val="105"/>
        </w:rPr>
        <w:t xml:space="preserve">voor andere teelten en/of </w:t>
      </w:r>
      <w:r>
        <w:rPr>
          <w:color w:val="111111"/>
          <w:w w:val="105"/>
        </w:rPr>
        <w:t>andere middelen</w:t>
      </w:r>
      <w:r>
        <w:rPr>
          <w:color w:val="111111"/>
          <w:spacing w:val="25"/>
          <w:w w:val="105"/>
        </w:rPr>
        <w:t xml:space="preserve"> </w:t>
      </w:r>
      <w:r>
        <w:rPr>
          <w:color w:val="111111"/>
          <w:w w:val="105"/>
        </w:rPr>
        <w:t xml:space="preserve">is, </w:t>
      </w:r>
      <w:r>
        <w:rPr>
          <w:color w:val="212121"/>
          <w:w w:val="105"/>
        </w:rPr>
        <w:t>wordt</w:t>
      </w:r>
      <w:r>
        <w:rPr>
          <w:color w:val="212121"/>
          <w:spacing w:val="21"/>
          <w:w w:val="105"/>
        </w:rPr>
        <w:t xml:space="preserve"> </w:t>
      </w:r>
      <w:r>
        <w:rPr>
          <w:color w:val="383838"/>
          <w:w w:val="105"/>
        </w:rPr>
        <w:t>in</w:t>
      </w:r>
      <w:r>
        <w:rPr>
          <w:color w:val="383838"/>
          <w:spacing w:val="20"/>
          <w:w w:val="105"/>
        </w:rPr>
        <w:t xml:space="preserve"> </w:t>
      </w:r>
      <w:r>
        <w:rPr>
          <w:color w:val="111111"/>
          <w:w w:val="105"/>
        </w:rPr>
        <w:t>het lopende</w:t>
      </w:r>
      <w:r>
        <w:rPr>
          <w:color w:val="111111"/>
          <w:spacing w:val="23"/>
          <w:w w:val="105"/>
        </w:rPr>
        <w:t xml:space="preserve"> </w:t>
      </w:r>
      <w:r>
        <w:rPr>
          <w:color w:val="111111"/>
          <w:w w:val="105"/>
        </w:rPr>
        <w:t>project</w:t>
      </w:r>
      <w:r>
        <w:rPr>
          <w:color w:val="111111"/>
          <w:spacing w:val="23"/>
          <w:w w:val="105"/>
        </w:rPr>
        <w:t xml:space="preserve"> </w:t>
      </w:r>
      <w:r>
        <w:rPr>
          <w:color w:val="111111"/>
          <w:w w:val="105"/>
        </w:rPr>
        <w:t xml:space="preserve">OBO-2 </w:t>
      </w:r>
      <w:r>
        <w:rPr>
          <w:color w:val="212121"/>
          <w:w w:val="105"/>
        </w:rPr>
        <w:t>onderzocht.</w:t>
      </w:r>
      <w:r>
        <w:rPr>
          <w:color w:val="212121"/>
          <w:spacing w:val="37"/>
          <w:w w:val="105"/>
        </w:rPr>
        <w:t xml:space="preserve"> </w:t>
      </w:r>
      <w:r>
        <w:rPr>
          <w:color w:val="111111"/>
          <w:w w:val="105"/>
        </w:rPr>
        <w:t>Daarbij</w:t>
      </w:r>
      <w:r>
        <w:rPr>
          <w:color w:val="111111"/>
          <w:spacing w:val="25"/>
          <w:w w:val="105"/>
        </w:rPr>
        <w:t xml:space="preserve"> </w:t>
      </w:r>
      <w:r>
        <w:rPr>
          <w:color w:val="212121"/>
          <w:w w:val="105"/>
        </w:rPr>
        <w:t xml:space="preserve">wordt </w:t>
      </w:r>
      <w:r>
        <w:rPr>
          <w:color w:val="111111"/>
          <w:w w:val="105"/>
        </w:rPr>
        <w:t>in</w:t>
      </w:r>
      <w:r>
        <w:rPr>
          <w:color w:val="111111"/>
          <w:spacing w:val="34"/>
          <w:w w:val="105"/>
        </w:rPr>
        <w:t xml:space="preserve"> </w:t>
      </w:r>
      <w:r>
        <w:rPr>
          <w:color w:val="212121"/>
          <w:w w:val="105"/>
        </w:rPr>
        <w:t>het</w:t>
      </w:r>
      <w:r>
        <w:rPr>
          <w:color w:val="212121"/>
          <w:spacing w:val="30"/>
          <w:w w:val="105"/>
        </w:rPr>
        <w:t xml:space="preserve"> </w:t>
      </w:r>
      <w:r>
        <w:rPr>
          <w:color w:val="111111"/>
          <w:w w:val="105"/>
        </w:rPr>
        <w:t>OBO-2</w:t>
      </w:r>
      <w:r>
        <w:rPr>
          <w:color w:val="111111"/>
          <w:spacing w:val="40"/>
          <w:w w:val="105"/>
        </w:rPr>
        <w:t xml:space="preserve"> </w:t>
      </w:r>
      <w:r>
        <w:rPr>
          <w:color w:val="212121"/>
          <w:w w:val="105"/>
        </w:rPr>
        <w:t>onderzocht</w:t>
      </w:r>
      <w:r>
        <w:rPr>
          <w:color w:val="212121"/>
          <w:spacing w:val="40"/>
          <w:w w:val="105"/>
        </w:rPr>
        <w:t xml:space="preserve"> </w:t>
      </w:r>
      <w:r>
        <w:rPr>
          <w:color w:val="212121"/>
          <w:w w:val="105"/>
        </w:rPr>
        <w:t>of blootstelling</w:t>
      </w:r>
      <w:r>
        <w:rPr>
          <w:color w:val="212121"/>
          <w:spacing w:val="40"/>
          <w:w w:val="105"/>
        </w:rPr>
        <w:t xml:space="preserve"> </w:t>
      </w:r>
      <w:r>
        <w:rPr>
          <w:color w:val="212121"/>
          <w:w w:val="105"/>
        </w:rPr>
        <w:t>van</w:t>
      </w:r>
      <w:r>
        <w:rPr>
          <w:color w:val="212121"/>
          <w:spacing w:val="30"/>
          <w:w w:val="105"/>
        </w:rPr>
        <w:t xml:space="preserve"> </w:t>
      </w:r>
      <w:r>
        <w:rPr>
          <w:color w:val="111111"/>
          <w:w w:val="105"/>
        </w:rPr>
        <w:t>gewasbeschermingsmiddelen het risico op cognitieve effecten bij kinderen vergroot. Er zijn aanwijzingen voor</w:t>
      </w:r>
      <w:r>
        <w:rPr>
          <w:color w:val="111111"/>
          <w:spacing w:val="40"/>
          <w:w w:val="105"/>
        </w:rPr>
        <w:t xml:space="preserve"> </w:t>
      </w:r>
      <w:r>
        <w:rPr>
          <w:color w:val="212121"/>
          <w:w w:val="105"/>
        </w:rPr>
        <w:t>verbanden</w:t>
      </w:r>
      <w:r>
        <w:rPr>
          <w:color w:val="212121"/>
          <w:spacing w:val="31"/>
          <w:w w:val="105"/>
        </w:rPr>
        <w:t xml:space="preserve"> </w:t>
      </w:r>
      <w:r>
        <w:rPr>
          <w:color w:val="212121"/>
          <w:w w:val="105"/>
        </w:rPr>
        <w:t>met</w:t>
      </w:r>
      <w:r>
        <w:rPr>
          <w:color w:val="212121"/>
          <w:spacing w:val="39"/>
          <w:w w:val="105"/>
        </w:rPr>
        <w:t xml:space="preserve"> </w:t>
      </w:r>
      <w:r>
        <w:rPr>
          <w:color w:val="212121"/>
          <w:w w:val="105"/>
        </w:rPr>
        <w:t>cognitie uit</w:t>
      </w:r>
      <w:r>
        <w:rPr>
          <w:color w:val="212121"/>
          <w:spacing w:val="39"/>
          <w:w w:val="105"/>
        </w:rPr>
        <w:t xml:space="preserve"> </w:t>
      </w:r>
      <w:r>
        <w:rPr>
          <w:color w:val="111111"/>
          <w:w w:val="105"/>
        </w:rPr>
        <w:t xml:space="preserve">eerder </w:t>
      </w:r>
      <w:r>
        <w:rPr>
          <w:color w:val="212121"/>
          <w:w w:val="105"/>
        </w:rPr>
        <w:t>onderzoek</w:t>
      </w:r>
      <w:r>
        <w:rPr>
          <w:color w:val="212121"/>
          <w:spacing w:val="40"/>
          <w:w w:val="105"/>
        </w:rPr>
        <w:t xml:space="preserve"> </w:t>
      </w:r>
      <w:r>
        <w:rPr>
          <w:color w:val="111111"/>
          <w:w w:val="105"/>
        </w:rPr>
        <w:t xml:space="preserve">gedaan </w:t>
      </w:r>
      <w:r>
        <w:rPr>
          <w:color w:val="383838"/>
          <w:w w:val="105"/>
        </w:rPr>
        <w:t>in</w:t>
      </w:r>
      <w:r>
        <w:rPr>
          <w:color w:val="383838"/>
          <w:spacing w:val="33"/>
          <w:w w:val="105"/>
        </w:rPr>
        <w:t xml:space="preserve"> </w:t>
      </w:r>
      <w:r>
        <w:rPr>
          <w:color w:val="212121"/>
          <w:w w:val="105"/>
        </w:rPr>
        <w:t xml:space="preserve">andere </w:t>
      </w:r>
      <w:r>
        <w:rPr>
          <w:color w:val="111111"/>
          <w:w w:val="105"/>
        </w:rPr>
        <w:t xml:space="preserve">landen. </w:t>
      </w:r>
      <w:r>
        <w:rPr>
          <w:color w:val="212121"/>
          <w:w w:val="105"/>
        </w:rPr>
        <w:t>In</w:t>
      </w:r>
      <w:r>
        <w:rPr>
          <w:color w:val="212121"/>
          <w:spacing w:val="40"/>
          <w:w w:val="105"/>
        </w:rPr>
        <w:t xml:space="preserve"> </w:t>
      </w:r>
      <w:r>
        <w:rPr>
          <w:color w:val="212121"/>
          <w:w w:val="105"/>
        </w:rPr>
        <w:t xml:space="preserve">die </w:t>
      </w:r>
      <w:r>
        <w:rPr>
          <w:color w:val="111111"/>
          <w:w w:val="105"/>
        </w:rPr>
        <w:t xml:space="preserve">landen zijn de manier van toepassing en de gebruikte </w:t>
      </w:r>
      <w:r>
        <w:rPr>
          <w:color w:val="212121"/>
          <w:w w:val="105"/>
        </w:rPr>
        <w:t xml:space="preserve">middelen anders </w:t>
      </w:r>
      <w:r>
        <w:rPr>
          <w:color w:val="111111"/>
          <w:w w:val="105"/>
        </w:rPr>
        <w:t xml:space="preserve">dan </w:t>
      </w:r>
      <w:r>
        <w:rPr>
          <w:color w:val="212121"/>
          <w:w w:val="105"/>
        </w:rPr>
        <w:t xml:space="preserve">in </w:t>
      </w:r>
      <w:r>
        <w:rPr>
          <w:color w:val="111111"/>
          <w:w w:val="105"/>
        </w:rPr>
        <w:t xml:space="preserve">Nederland. Het </w:t>
      </w:r>
      <w:r>
        <w:rPr>
          <w:color w:val="383838"/>
          <w:w w:val="105"/>
        </w:rPr>
        <w:t xml:space="preserve">is </w:t>
      </w:r>
      <w:r>
        <w:rPr>
          <w:color w:val="111111"/>
          <w:w w:val="105"/>
        </w:rPr>
        <w:t>dus nog onduidelijk</w:t>
      </w:r>
      <w:r>
        <w:rPr>
          <w:color w:val="111111"/>
          <w:spacing w:val="29"/>
          <w:w w:val="105"/>
        </w:rPr>
        <w:t xml:space="preserve"> </w:t>
      </w:r>
      <w:r>
        <w:rPr>
          <w:color w:val="111111"/>
          <w:w w:val="105"/>
        </w:rPr>
        <w:t xml:space="preserve">of deze resultaten </w:t>
      </w:r>
      <w:r>
        <w:rPr>
          <w:color w:val="212121"/>
          <w:w w:val="105"/>
        </w:rPr>
        <w:t xml:space="preserve">betekenis hebben voor de </w:t>
      </w:r>
      <w:r>
        <w:rPr>
          <w:color w:val="111111"/>
          <w:w w:val="105"/>
        </w:rPr>
        <w:t xml:space="preserve">Nederlandse </w:t>
      </w:r>
      <w:r>
        <w:rPr>
          <w:color w:val="212121"/>
          <w:w w:val="105"/>
        </w:rPr>
        <w:t>situatie.</w:t>
      </w:r>
    </w:p>
    <w:p w:rsidR="00761261" w:rsidP="00761261" w:rsidRDefault="00761261" w14:paraId="1938AB94" w14:textId="77777777">
      <w:pPr>
        <w:pStyle w:val="Plattetekst"/>
        <w:spacing w:line="264" w:lineRule="auto"/>
        <w:ind w:left="124" w:right="2160" w:hanging="6"/>
      </w:pPr>
    </w:p>
    <w:p w:rsidR="00761261" w:rsidP="00761261" w:rsidRDefault="00761261" w14:paraId="2E1B1765" w14:textId="77777777">
      <w:pPr>
        <w:pStyle w:val="Plattetekst"/>
        <w:spacing w:before="97"/>
      </w:pPr>
      <w:r>
        <w:rPr>
          <w:noProof/>
        </w:rPr>
        <mc:AlternateContent>
          <mc:Choice Requires="wps">
            <w:drawing>
              <wp:anchor distT="0" distB="0" distL="0" distR="0" simplePos="0" relativeHeight="251660288" behindDoc="1" locked="0" layoutInCell="1" allowOverlap="1" wp14:editId="1D0744E9" wp14:anchorId="4EAB4F1F">
                <wp:simplePos x="0" y="0"/>
                <wp:positionH relativeFrom="page">
                  <wp:posOffset>988945</wp:posOffset>
                </wp:positionH>
                <wp:positionV relativeFrom="paragraph">
                  <wp:posOffset>223039</wp:posOffset>
                </wp:positionV>
                <wp:extent cx="1844039"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4039" cy="1270"/>
                        </a:xfrm>
                        <a:custGeom>
                          <a:avLst/>
                          <a:gdLst/>
                          <a:ahLst/>
                          <a:cxnLst/>
                          <a:rect l="l" t="t" r="r" b="b"/>
                          <a:pathLst>
                            <a:path w="1844039">
                              <a:moveTo>
                                <a:pt x="0" y="0"/>
                              </a:moveTo>
                              <a:lnTo>
                                <a:pt x="1843589" y="0"/>
                              </a:lnTo>
                            </a:path>
                          </a:pathLst>
                        </a:custGeom>
                        <a:ln w="6102">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6" style="position:absolute;margin-left:77.85pt;margin-top:17.55pt;width:145.2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1844039,1270" o:spid="_x0000_s1026" filled="f" strokeweight=".1695mm" path="m,l184358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" w14:anchorId="3DEE21B8">
                <v:path arrowok="t"/>
                <w10:wrap type="topAndBottom" anchorx="page"/>
              </v:shape>
            </w:pict>
          </mc:Fallback>
        </mc:AlternateContent>
      </w:r>
    </w:p>
    <w:p w:rsidRPr="00514234" w:rsidR="00761261" w:rsidP="00761261" w:rsidRDefault="00761261" w14:paraId="605D543B" w14:textId="77777777">
      <w:pPr>
        <w:spacing w:line="285" w:lineRule="auto"/>
        <w:ind w:right="2328"/>
        <w:rPr>
          <w:sz w:val="13"/>
          <w:lang w:val="en-US"/>
        </w:rPr>
        <w:sectPr w:rsidRPr="00514234" w:rsidR="00761261" w:rsidSect="00761261">
          <w:type w:val="continuous"/>
          <w:pgSz w:w="11910" w:h="16840"/>
          <w:pgMar w:top="1260" w:right="680" w:bottom="820" w:left="1440" w:header="2918" w:footer="615" w:gutter="0"/>
          <w:cols w:space="708"/>
        </w:sectPr>
      </w:pPr>
      <w:r w:rsidRPr="00514234">
        <w:rPr>
          <w:color w:val="525252"/>
          <w:w w:val="115"/>
          <w:sz w:val="13"/>
          <w:vertAlign w:val="superscript"/>
          <w:lang w:val="en-US"/>
        </w:rPr>
        <w:lastRenderedPageBreak/>
        <w:t>2</w:t>
      </w:r>
      <w:r w:rsidRPr="00514234">
        <w:rPr>
          <w:color w:val="525252"/>
          <w:spacing w:val="-6"/>
          <w:w w:val="115"/>
          <w:sz w:val="13"/>
          <w:lang w:val="en-US"/>
        </w:rPr>
        <w:t xml:space="preserve"> </w:t>
      </w:r>
      <w:r w:rsidRPr="00514234">
        <w:rPr>
          <w:color w:val="383838"/>
          <w:w w:val="115"/>
          <w:sz w:val="13"/>
          <w:lang w:val="en-US"/>
        </w:rPr>
        <w:t xml:space="preserve">Unicef, </w:t>
      </w:r>
      <w:r w:rsidRPr="00514234">
        <w:rPr>
          <w:color w:val="212121"/>
          <w:w w:val="115"/>
          <w:sz w:val="13"/>
          <w:lang w:val="en-US"/>
        </w:rPr>
        <w:t xml:space="preserve">2022, 'Places </w:t>
      </w:r>
      <w:r w:rsidRPr="00514234">
        <w:rPr>
          <w:color w:val="383838"/>
          <w:w w:val="115"/>
          <w:sz w:val="13"/>
          <w:lang w:val="en-US"/>
        </w:rPr>
        <w:t xml:space="preserve">and Spaces, </w:t>
      </w:r>
      <w:r w:rsidRPr="00514234">
        <w:rPr>
          <w:color w:val="212121"/>
          <w:w w:val="115"/>
          <w:sz w:val="13"/>
          <w:lang w:val="en-US"/>
        </w:rPr>
        <w:t>Environme</w:t>
      </w:r>
      <w:r w:rsidRPr="00514234">
        <w:rPr>
          <w:color w:val="525252"/>
          <w:w w:val="115"/>
          <w:sz w:val="13"/>
          <w:lang w:val="en-US"/>
        </w:rPr>
        <w:t>n</w:t>
      </w:r>
      <w:r w:rsidRPr="00514234">
        <w:rPr>
          <w:color w:val="212121"/>
          <w:w w:val="115"/>
          <w:sz w:val="13"/>
          <w:lang w:val="en-US"/>
        </w:rPr>
        <w:t>ts</w:t>
      </w:r>
      <w:r w:rsidRPr="00514234">
        <w:rPr>
          <w:color w:val="212121"/>
          <w:spacing w:val="-3"/>
          <w:w w:val="115"/>
          <w:sz w:val="13"/>
          <w:lang w:val="en-US"/>
        </w:rPr>
        <w:t xml:space="preserve"> </w:t>
      </w:r>
      <w:r w:rsidRPr="00514234">
        <w:rPr>
          <w:color w:val="383838"/>
          <w:w w:val="115"/>
          <w:sz w:val="13"/>
          <w:lang w:val="en-US"/>
        </w:rPr>
        <w:t>and</w:t>
      </w:r>
      <w:r w:rsidRPr="00514234">
        <w:rPr>
          <w:color w:val="383838"/>
          <w:spacing w:val="-7"/>
          <w:w w:val="115"/>
          <w:sz w:val="13"/>
          <w:lang w:val="en-US"/>
        </w:rPr>
        <w:t xml:space="preserve"> </w:t>
      </w:r>
      <w:r w:rsidRPr="00514234">
        <w:rPr>
          <w:color w:val="212121"/>
          <w:w w:val="115"/>
          <w:sz w:val="13"/>
          <w:lang w:val="en-US"/>
        </w:rPr>
        <w:t>ch</w:t>
      </w:r>
      <w:r w:rsidRPr="00514234">
        <w:rPr>
          <w:color w:val="525252"/>
          <w:w w:val="115"/>
          <w:sz w:val="13"/>
          <w:lang w:val="en-US"/>
        </w:rPr>
        <w:t>i</w:t>
      </w:r>
      <w:r w:rsidRPr="00514234">
        <w:rPr>
          <w:color w:val="212121"/>
          <w:w w:val="115"/>
          <w:sz w:val="13"/>
          <w:lang w:val="en-US"/>
        </w:rPr>
        <w:t>ldren's</w:t>
      </w:r>
      <w:r w:rsidRPr="00514234">
        <w:rPr>
          <w:color w:val="212121"/>
          <w:spacing w:val="-4"/>
          <w:w w:val="115"/>
          <w:sz w:val="13"/>
          <w:lang w:val="en-US"/>
        </w:rPr>
        <w:t xml:space="preserve"> </w:t>
      </w:r>
      <w:r w:rsidRPr="00514234">
        <w:rPr>
          <w:color w:val="383838"/>
          <w:w w:val="115"/>
          <w:sz w:val="13"/>
          <w:lang w:val="en-US"/>
        </w:rPr>
        <w:t>we</w:t>
      </w:r>
      <w:r w:rsidRPr="00514234">
        <w:rPr>
          <w:color w:val="525252"/>
          <w:w w:val="115"/>
          <w:sz w:val="13"/>
          <w:lang w:val="en-US"/>
        </w:rPr>
        <w:t>l</w:t>
      </w:r>
      <w:r w:rsidRPr="00514234">
        <w:rPr>
          <w:color w:val="212121"/>
          <w:w w:val="115"/>
          <w:sz w:val="13"/>
          <w:lang w:val="en-US"/>
        </w:rPr>
        <w:t>l</w:t>
      </w:r>
      <w:r w:rsidRPr="00514234">
        <w:rPr>
          <w:color w:val="7E7E7E"/>
          <w:w w:val="115"/>
          <w:sz w:val="13"/>
          <w:lang w:val="en-US"/>
        </w:rPr>
        <w:t>-</w:t>
      </w:r>
      <w:r w:rsidRPr="00514234">
        <w:rPr>
          <w:color w:val="383838"/>
          <w:w w:val="115"/>
          <w:sz w:val="13"/>
          <w:lang w:val="en-US"/>
        </w:rPr>
        <w:t>be</w:t>
      </w:r>
      <w:r w:rsidRPr="00514234">
        <w:rPr>
          <w:color w:val="525252"/>
          <w:w w:val="115"/>
          <w:sz w:val="13"/>
          <w:lang w:val="en-US"/>
        </w:rPr>
        <w:t>i</w:t>
      </w:r>
      <w:r w:rsidRPr="00514234">
        <w:rPr>
          <w:color w:val="212121"/>
          <w:w w:val="115"/>
          <w:sz w:val="13"/>
          <w:lang w:val="en-US"/>
        </w:rPr>
        <w:t>n</w:t>
      </w:r>
      <w:r w:rsidRPr="00514234">
        <w:rPr>
          <w:color w:val="525252"/>
          <w:w w:val="115"/>
          <w:sz w:val="13"/>
          <w:lang w:val="en-US"/>
        </w:rPr>
        <w:t>g</w:t>
      </w:r>
      <w:r w:rsidRPr="00514234">
        <w:rPr>
          <w:color w:val="383838"/>
          <w:w w:val="115"/>
          <w:sz w:val="13"/>
          <w:lang w:val="en-US"/>
        </w:rPr>
        <w:t>',</w:t>
      </w:r>
      <w:r w:rsidRPr="00514234">
        <w:rPr>
          <w:color w:val="383838"/>
          <w:spacing w:val="-3"/>
          <w:w w:val="115"/>
          <w:sz w:val="13"/>
          <w:lang w:val="en-US"/>
        </w:rPr>
        <w:t xml:space="preserve"> </w:t>
      </w:r>
      <w:r w:rsidRPr="00514234">
        <w:rPr>
          <w:color w:val="525252"/>
          <w:w w:val="115"/>
          <w:sz w:val="13"/>
          <w:lang w:val="en-US"/>
        </w:rPr>
        <w:t>(</w:t>
      </w:r>
      <w:r w:rsidRPr="00514234">
        <w:rPr>
          <w:color w:val="383838"/>
          <w:w w:val="115"/>
          <w:sz w:val="13"/>
          <w:lang w:val="en-US"/>
        </w:rPr>
        <w:t>https:</w:t>
      </w:r>
      <w:r w:rsidRPr="00514234">
        <w:rPr>
          <w:color w:val="525252"/>
          <w:w w:val="115"/>
          <w:sz w:val="13"/>
          <w:lang w:val="en-US"/>
        </w:rPr>
        <w:t>//</w:t>
      </w:r>
      <w:hyperlink r:id="rId14">
        <w:r w:rsidRPr="00514234">
          <w:rPr>
            <w:color w:val="383838"/>
            <w:w w:val="115"/>
            <w:sz w:val="13"/>
            <w:lang w:val="en-US"/>
          </w:rPr>
          <w:t>www.un</w:t>
        </w:r>
        <w:r w:rsidRPr="00514234">
          <w:rPr>
            <w:color w:val="525252"/>
            <w:w w:val="115"/>
            <w:sz w:val="13"/>
            <w:lang w:val="en-US"/>
          </w:rPr>
          <w:t>i</w:t>
        </w:r>
        <w:r w:rsidRPr="00514234">
          <w:rPr>
            <w:color w:val="383838"/>
            <w:w w:val="115"/>
            <w:sz w:val="13"/>
            <w:lang w:val="en-US"/>
          </w:rPr>
          <w:t>cef.n</w:t>
        </w:r>
        <w:r w:rsidRPr="00514234">
          <w:rPr>
            <w:color w:val="525252"/>
            <w:w w:val="115"/>
            <w:sz w:val="13"/>
            <w:lang w:val="en-US"/>
          </w:rPr>
          <w:t>l/fi</w:t>
        </w:r>
        <w:r w:rsidRPr="00514234">
          <w:rPr>
            <w:color w:val="111111"/>
            <w:w w:val="115"/>
            <w:sz w:val="13"/>
            <w:lang w:val="en-US"/>
          </w:rPr>
          <w:t>l</w:t>
        </w:r>
        <w:r w:rsidRPr="00514234">
          <w:rPr>
            <w:color w:val="525252"/>
            <w:w w:val="115"/>
            <w:sz w:val="13"/>
            <w:lang w:val="en-US"/>
          </w:rPr>
          <w:t>e</w:t>
        </w:r>
        <w:r w:rsidRPr="00514234">
          <w:rPr>
            <w:color w:val="383838"/>
            <w:w w:val="115"/>
            <w:sz w:val="13"/>
            <w:lang w:val="en-US"/>
          </w:rPr>
          <w:t>s</w:t>
        </w:r>
        <w:r w:rsidRPr="00514234">
          <w:rPr>
            <w:color w:val="525252"/>
            <w:w w:val="115"/>
            <w:sz w:val="13"/>
            <w:lang w:val="en-US"/>
          </w:rPr>
          <w:t>/</w:t>
        </w:r>
        <w:r w:rsidRPr="00514234">
          <w:rPr>
            <w:color w:val="212121"/>
            <w:w w:val="115"/>
            <w:sz w:val="13"/>
            <w:lang w:val="en-US"/>
          </w:rPr>
          <w:t>RC17</w:t>
        </w:r>
        <w:r w:rsidRPr="00514234">
          <w:rPr>
            <w:color w:val="7E7E7E"/>
            <w:w w:val="115"/>
            <w:sz w:val="13"/>
            <w:lang w:val="en-US"/>
          </w:rPr>
          <w:t>-</w:t>
        </w:r>
      </w:hyperlink>
      <w:r w:rsidRPr="00514234">
        <w:rPr>
          <w:color w:val="7E7E7E"/>
          <w:w w:val="115"/>
          <w:sz w:val="13"/>
          <w:lang w:val="en-US"/>
        </w:rPr>
        <w:t xml:space="preserve"> </w:t>
      </w:r>
      <w:r w:rsidRPr="00514234">
        <w:rPr>
          <w:color w:val="383838"/>
          <w:spacing w:val="-2"/>
          <w:w w:val="115"/>
          <w:sz w:val="13"/>
          <w:lang w:val="en-US"/>
        </w:rPr>
        <w:t>UNICEF</w:t>
      </w:r>
      <w:r w:rsidRPr="00514234">
        <w:rPr>
          <w:color w:val="7E7E7E"/>
          <w:spacing w:val="-2"/>
          <w:w w:val="115"/>
          <w:sz w:val="13"/>
          <w:lang w:val="en-US"/>
        </w:rPr>
        <w:t>-</w:t>
      </w:r>
      <w:r w:rsidRPr="00514234">
        <w:rPr>
          <w:color w:val="212121"/>
          <w:spacing w:val="-2"/>
          <w:w w:val="115"/>
          <w:sz w:val="13"/>
          <w:lang w:val="en-US"/>
        </w:rPr>
        <w:t>P</w:t>
      </w:r>
      <w:r w:rsidRPr="00514234">
        <w:rPr>
          <w:color w:val="525252"/>
          <w:spacing w:val="-2"/>
          <w:w w:val="115"/>
          <w:sz w:val="13"/>
          <w:lang w:val="en-US"/>
        </w:rPr>
        <w:t>l</w:t>
      </w:r>
      <w:r w:rsidRPr="00514234">
        <w:rPr>
          <w:color w:val="212121"/>
          <w:spacing w:val="-2"/>
          <w:w w:val="115"/>
          <w:sz w:val="13"/>
          <w:lang w:val="en-US"/>
        </w:rPr>
        <w:t>aces</w:t>
      </w:r>
      <w:r w:rsidRPr="00514234">
        <w:rPr>
          <w:color w:val="525252"/>
          <w:spacing w:val="-2"/>
          <w:w w:val="115"/>
          <w:sz w:val="13"/>
          <w:lang w:val="en-US"/>
        </w:rPr>
        <w:t>-</w:t>
      </w:r>
      <w:r w:rsidRPr="00514234">
        <w:rPr>
          <w:color w:val="212121"/>
          <w:spacing w:val="-2"/>
          <w:w w:val="115"/>
          <w:sz w:val="13"/>
          <w:lang w:val="en-US"/>
        </w:rPr>
        <w:t>a</w:t>
      </w:r>
      <w:r w:rsidRPr="00514234">
        <w:rPr>
          <w:color w:val="383838"/>
          <w:spacing w:val="-2"/>
          <w:w w:val="115"/>
          <w:sz w:val="13"/>
          <w:lang w:val="en-US"/>
        </w:rPr>
        <w:t>nd</w:t>
      </w:r>
      <w:r w:rsidRPr="00514234">
        <w:rPr>
          <w:color w:val="7E7E7E"/>
          <w:spacing w:val="-2"/>
          <w:w w:val="115"/>
          <w:sz w:val="13"/>
          <w:lang w:val="en-US"/>
        </w:rPr>
        <w:t>-</w:t>
      </w:r>
      <w:r w:rsidRPr="00514234">
        <w:rPr>
          <w:color w:val="212121"/>
          <w:spacing w:val="-2"/>
          <w:w w:val="115"/>
          <w:sz w:val="13"/>
          <w:lang w:val="en-US"/>
        </w:rPr>
        <w:t>spac</w:t>
      </w:r>
      <w:r w:rsidRPr="00514234">
        <w:rPr>
          <w:color w:val="525252"/>
          <w:spacing w:val="-2"/>
          <w:w w:val="115"/>
          <w:sz w:val="13"/>
          <w:lang w:val="en-US"/>
        </w:rPr>
        <w:t>e</w:t>
      </w:r>
      <w:r w:rsidRPr="00514234">
        <w:rPr>
          <w:color w:val="212121"/>
          <w:spacing w:val="-2"/>
          <w:w w:val="115"/>
          <w:sz w:val="13"/>
          <w:lang w:val="en-US"/>
        </w:rPr>
        <w:t>s</w:t>
      </w:r>
      <w:r w:rsidRPr="00514234">
        <w:rPr>
          <w:color w:val="525252"/>
          <w:spacing w:val="-2"/>
          <w:w w:val="115"/>
          <w:sz w:val="13"/>
          <w:lang w:val="en-US"/>
        </w:rPr>
        <w:t>.</w:t>
      </w:r>
      <w:r w:rsidRPr="00514234">
        <w:rPr>
          <w:color w:val="212121"/>
          <w:spacing w:val="-2"/>
          <w:w w:val="115"/>
          <w:sz w:val="13"/>
          <w:lang w:val="en-US"/>
        </w:rPr>
        <w:t>pdf)</w:t>
      </w:r>
    </w:p>
    <w:p w:rsidRPr="00514234" w:rsidR="00761261" w:rsidP="00761261" w:rsidRDefault="00761261" w14:paraId="777553C4" w14:textId="77777777">
      <w:pPr>
        <w:rPr>
          <w:sz w:val="20"/>
          <w:lang w:val="en-US"/>
        </w:rPr>
        <w:sectPr w:rsidRPr="00514234" w:rsidR="00761261" w:rsidSect="00761261">
          <w:headerReference w:type="default" r:id="rId15"/>
          <w:footerReference w:type="even" r:id="rId16"/>
          <w:footerReference w:type="default" r:id="rId17"/>
          <w:footerReference w:type="first" r:id="rId18"/>
          <w:pgSz w:w="11910" w:h="16840"/>
          <w:pgMar w:top="3100" w:right="680" w:bottom="800" w:left="1440" w:header="2918" w:footer="615" w:gutter="0"/>
          <w:cols w:space="708"/>
        </w:sectPr>
      </w:pPr>
    </w:p>
    <w:p w:rsidRPr="00514234" w:rsidR="00761261" w:rsidP="00761261" w:rsidRDefault="00761261" w14:paraId="6B1B7B77" w14:textId="77777777">
      <w:pPr>
        <w:pStyle w:val="Plattetekst"/>
        <w:spacing w:before="128"/>
        <w:rPr>
          <w:lang w:val="en-US"/>
        </w:rPr>
      </w:pPr>
    </w:p>
    <w:p w:rsidR="00761261" w:rsidP="00761261" w:rsidRDefault="00761261" w14:paraId="185C686A" w14:textId="77777777">
      <w:pPr>
        <w:pStyle w:val="Plattetekst"/>
        <w:spacing w:before="1"/>
        <w:ind w:left="126"/>
      </w:pPr>
      <w:r>
        <w:rPr>
          <w:color w:val="181818"/>
          <w:w w:val="105"/>
        </w:rPr>
        <w:t xml:space="preserve">Vraag </w:t>
      </w:r>
      <w:r>
        <w:rPr>
          <w:color w:val="181818"/>
          <w:spacing w:val="-10"/>
          <w:w w:val="105"/>
        </w:rPr>
        <w:t>7</w:t>
      </w:r>
    </w:p>
    <w:p w:rsidR="00761261" w:rsidP="00761261" w:rsidRDefault="00761261" w14:paraId="2C1E5871" w14:textId="77777777">
      <w:pPr>
        <w:pStyle w:val="Plattetekst"/>
        <w:spacing w:before="26" w:line="264" w:lineRule="auto"/>
        <w:ind w:left="123" w:firstLine="4"/>
        <w:rPr>
          <w:sz w:val="12"/>
        </w:rPr>
      </w:pPr>
      <w:r>
        <w:rPr>
          <w:color w:val="181818"/>
          <w:w w:val="105"/>
        </w:rPr>
        <w:t>Klopt</w:t>
      </w:r>
      <w:r>
        <w:rPr>
          <w:color w:val="181818"/>
          <w:spacing w:val="30"/>
          <w:w w:val="105"/>
        </w:rPr>
        <w:t xml:space="preserve"> </w:t>
      </w:r>
      <w:r>
        <w:rPr>
          <w:color w:val="181818"/>
          <w:w w:val="105"/>
        </w:rPr>
        <w:t>het dat het minder</w:t>
      </w:r>
      <w:r>
        <w:rPr>
          <w:color w:val="181818"/>
          <w:spacing w:val="33"/>
          <w:w w:val="105"/>
        </w:rPr>
        <w:t xml:space="preserve"> </w:t>
      </w:r>
      <w:r>
        <w:rPr>
          <w:color w:val="181818"/>
          <w:w w:val="105"/>
        </w:rPr>
        <w:t>veilig is voor baby's en jonge</w:t>
      </w:r>
      <w:r>
        <w:rPr>
          <w:color w:val="181818"/>
          <w:spacing w:val="31"/>
          <w:w w:val="105"/>
        </w:rPr>
        <w:t xml:space="preserve"> </w:t>
      </w:r>
      <w:r>
        <w:rPr>
          <w:color w:val="181818"/>
          <w:w w:val="105"/>
        </w:rPr>
        <w:t>kinderen</w:t>
      </w:r>
      <w:r>
        <w:rPr>
          <w:color w:val="181818"/>
          <w:spacing w:val="33"/>
          <w:w w:val="105"/>
        </w:rPr>
        <w:t xml:space="preserve"> </w:t>
      </w:r>
      <w:r>
        <w:rPr>
          <w:color w:val="181818"/>
          <w:w w:val="105"/>
        </w:rPr>
        <w:t>om een</w:t>
      </w:r>
      <w:r>
        <w:rPr>
          <w:color w:val="181818"/>
          <w:spacing w:val="30"/>
          <w:w w:val="105"/>
        </w:rPr>
        <w:t xml:space="preserve"> </w:t>
      </w:r>
      <w:r>
        <w:rPr>
          <w:color w:val="181818"/>
          <w:w w:val="105"/>
        </w:rPr>
        <w:t xml:space="preserve">niet­ biologische groenteprak te eten dan de </w:t>
      </w:r>
      <w:r>
        <w:rPr>
          <w:color w:val="383838"/>
          <w:w w:val="105"/>
        </w:rPr>
        <w:t xml:space="preserve">kant-en-klare </w:t>
      </w:r>
      <w:r>
        <w:rPr>
          <w:color w:val="181818"/>
          <w:w w:val="105"/>
        </w:rPr>
        <w:t>biologische groenteprak, zoals de keuringsdienst van waarde onderzocht?</w:t>
      </w:r>
      <w:r>
        <w:rPr>
          <w:color w:val="383838"/>
          <w:w w:val="105"/>
          <w:position w:val="6"/>
          <w:sz w:val="12"/>
        </w:rPr>
        <w:t>3</w:t>
      </w:r>
    </w:p>
    <w:p w:rsidR="00761261" w:rsidP="00761261" w:rsidRDefault="00761261" w14:paraId="2333A7CA" w14:textId="77777777">
      <w:pPr>
        <w:spacing w:before="96"/>
        <w:ind w:left="123"/>
        <w:rPr>
          <w:b/>
          <w:sz w:val="13"/>
        </w:rPr>
      </w:pPr>
      <w:r>
        <w:br w:type="column"/>
      </w:r>
      <w:r>
        <w:rPr>
          <w:b/>
          <w:color w:val="181818"/>
          <w:w w:val="110"/>
          <w:sz w:val="13"/>
        </w:rPr>
        <w:t>Ons</w:t>
      </w:r>
      <w:r>
        <w:rPr>
          <w:b/>
          <w:color w:val="181818"/>
          <w:spacing w:val="5"/>
          <w:w w:val="115"/>
          <w:sz w:val="13"/>
        </w:rPr>
        <w:t xml:space="preserve"> </w:t>
      </w:r>
      <w:r>
        <w:rPr>
          <w:b/>
          <w:color w:val="181818"/>
          <w:spacing w:val="-2"/>
          <w:w w:val="115"/>
          <w:sz w:val="13"/>
        </w:rPr>
        <w:t>kenmerk</w:t>
      </w:r>
    </w:p>
    <w:p w:rsidR="00761261" w:rsidP="00761261" w:rsidRDefault="00761261" w14:paraId="0FB8C7D4" w14:textId="77777777">
      <w:pPr>
        <w:spacing w:before="28"/>
        <w:ind w:left="123"/>
        <w:rPr>
          <w:sz w:val="13"/>
        </w:rPr>
      </w:pPr>
      <w:r>
        <w:rPr>
          <w:color w:val="383838"/>
          <w:w w:val="105"/>
          <w:sz w:val="13"/>
        </w:rPr>
        <w:t>DGA</w:t>
      </w:r>
      <w:r>
        <w:rPr>
          <w:color w:val="383838"/>
          <w:spacing w:val="8"/>
          <w:w w:val="105"/>
          <w:sz w:val="13"/>
        </w:rPr>
        <w:t xml:space="preserve"> </w:t>
      </w:r>
      <w:r>
        <w:rPr>
          <w:color w:val="4D4D4D"/>
          <w:w w:val="105"/>
          <w:sz w:val="13"/>
        </w:rPr>
        <w:t>/</w:t>
      </w:r>
      <w:r>
        <w:rPr>
          <w:color w:val="4D4D4D"/>
          <w:spacing w:val="20"/>
          <w:w w:val="105"/>
          <w:sz w:val="13"/>
        </w:rPr>
        <w:t xml:space="preserve"> </w:t>
      </w:r>
      <w:r>
        <w:rPr>
          <w:color w:val="383838"/>
          <w:spacing w:val="-2"/>
          <w:w w:val="105"/>
          <w:sz w:val="13"/>
        </w:rPr>
        <w:t>98086153</w:t>
      </w:r>
    </w:p>
    <w:p w:rsidR="00761261" w:rsidP="00761261" w:rsidRDefault="00761261" w14:paraId="3ED6C285" w14:textId="77777777">
      <w:pPr>
        <w:rPr>
          <w:sz w:val="13"/>
        </w:rPr>
        <w:sectPr w:rsidR="00761261" w:rsidSect="00761261">
          <w:type w:val="continuous"/>
          <w:pgSz w:w="11910" w:h="16840"/>
          <w:pgMar w:top="1260" w:right="680" w:bottom="820" w:left="1440" w:header="2918" w:footer="615" w:gutter="0"/>
          <w:cols w:equalWidth="0" w:space="708" w:num="2">
            <w:col w:w="7292" w:space="349"/>
            <w:col w:w="2149"/>
          </w:cols>
        </w:sectPr>
      </w:pPr>
    </w:p>
    <w:p w:rsidR="00761261" w:rsidP="00761261" w:rsidRDefault="00761261" w14:paraId="4FF12C20" w14:textId="77777777">
      <w:pPr>
        <w:pStyle w:val="Plattetekst"/>
        <w:spacing w:before="22"/>
      </w:pPr>
    </w:p>
    <w:p w:rsidR="00761261" w:rsidP="00761261" w:rsidRDefault="00761261" w14:paraId="7236B039" w14:textId="77777777">
      <w:pPr>
        <w:pStyle w:val="Plattetekst"/>
        <w:ind w:left="127"/>
      </w:pPr>
      <w:r>
        <w:rPr>
          <w:color w:val="181818"/>
          <w:w w:val="105"/>
        </w:rPr>
        <w:t>Antwoord</w:t>
      </w:r>
      <w:r>
        <w:rPr>
          <w:color w:val="181818"/>
          <w:spacing w:val="21"/>
          <w:w w:val="105"/>
        </w:rPr>
        <w:t xml:space="preserve"> </w:t>
      </w:r>
      <w:r>
        <w:rPr>
          <w:color w:val="181818"/>
          <w:spacing w:val="-10"/>
          <w:w w:val="105"/>
        </w:rPr>
        <w:t>7</w:t>
      </w:r>
    </w:p>
    <w:p w:rsidR="00761261" w:rsidP="00761261" w:rsidRDefault="00761261" w14:paraId="37136A6D" w14:textId="77777777">
      <w:pPr>
        <w:pStyle w:val="Plattetekst"/>
        <w:spacing w:before="22" w:line="264" w:lineRule="auto"/>
        <w:ind w:left="124" w:right="2284" w:firstLine="1"/>
      </w:pPr>
      <w:r>
        <w:rPr>
          <w:color w:val="181818"/>
          <w:w w:val="105"/>
        </w:rPr>
        <w:t>Het is veilig voor baby's en jonge</w:t>
      </w:r>
      <w:r>
        <w:rPr>
          <w:color w:val="181818"/>
          <w:spacing w:val="35"/>
          <w:w w:val="105"/>
        </w:rPr>
        <w:t xml:space="preserve"> </w:t>
      </w:r>
      <w:r>
        <w:rPr>
          <w:color w:val="181818"/>
          <w:w w:val="105"/>
        </w:rPr>
        <w:t>kinderen</w:t>
      </w:r>
      <w:r>
        <w:rPr>
          <w:color w:val="181818"/>
          <w:spacing w:val="38"/>
          <w:w w:val="105"/>
        </w:rPr>
        <w:t xml:space="preserve"> </w:t>
      </w:r>
      <w:r>
        <w:rPr>
          <w:color w:val="181818"/>
          <w:w w:val="105"/>
        </w:rPr>
        <w:t>om biologische en niet-biologische verse groente en fruit te eten. Verse</w:t>
      </w:r>
      <w:r>
        <w:rPr>
          <w:color w:val="181818"/>
          <w:spacing w:val="32"/>
          <w:w w:val="105"/>
        </w:rPr>
        <w:t xml:space="preserve"> </w:t>
      </w:r>
      <w:r>
        <w:rPr>
          <w:color w:val="181818"/>
          <w:w w:val="105"/>
        </w:rPr>
        <w:t>groente</w:t>
      </w:r>
      <w:r>
        <w:rPr>
          <w:color w:val="181818"/>
          <w:spacing w:val="40"/>
          <w:w w:val="105"/>
        </w:rPr>
        <w:t xml:space="preserve"> </w:t>
      </w:r>
      <w:r>
        <w:rPr>
          <w:color w:val="181818"/>
          <w:w w:val="105"/>
        </w:rPr>
        <w:t>en</w:t>
      </w:r>
      <w:r>
        <w:rPr>
          <w:color w:val="181818"/>
          <w:spacing w:val="33"/>
          <w:w w:val="105"/>
        </w:rPr>
        <w:t xml:space="preserve"> </w:t>
      </w:r>
      <w:r>
        <w:rPr>
          <w:color w:val="181818"/>
          <w:w w:val="105"/>
        </w:rPr>
        <w:t>fruit</w:t>
      </w:r>
      <w:r>
        <w:rPr>
          <w:color w:val="181818"/>
          <w:spacing w:val="32"/>
          <w:w w:val="105"/>
        </w:rPr>
        <w:t xml:space="preserve"> </w:t>
      </w:r>
      <w:r>
        <w:rPr>
          <w:color w:val="181818"/>
          <w:w w:val="105"/>
        </w:rPr>
        <w:t>moeten</w:t>
      </w:r>
      <w:r>
        <w:rPr>
          <w:color w:val="181818"/>
          <w:spacing w:val="34"/>
          <w:w w:val="105"/>
        </w:rPr>
        <w:t xml:space="preserve"> </w:t>
      </w:r>
      <w:r>
        <w:rPr>
          <w:color w:val="181818"/>
          <w:w w:val="105"/>
        </w:rPr>
        <w:t>aan</w:t>
      </w:r>
      <w:r>
        <w:rPr>
          <w:color w:val="181818"/>
          <w:spacing w:val="29"/>
          <w:w w:val="105"/>
        </w:rPr>
        <w:t xml:space="preserve"> </w:t>
      </w:r>
      <w:r>
        <w:rPr>
          <w:color w:val="181818"/>
          <w:w w:val="105"/>
        </w:rPr>
        <w:t>strenge</w:t>
      </w:r>
      <w:r>
        <w:rPr>
          <w:color w:val="181818"/>
          <w:spacing w:val="32"/>
          <w:w w:val="105"/>
        </w:rPr>
        <w:t xml:space="preserve"> </w:t>
      </w:r>
      <w:r>
        <w:rPr>
          <w:color w:val="181818"/>
          <w:w w:val="105"/>
        </w:rPr>
        <w:t>normen</w:t>
      </w:r>
      <w:r>
        <w:rPr>
          <w:color w:val="181818"/>
          <w:spacing w:val="38"/>
          <w:w w:val="105"/>
        </w:rPr>
        <w:t xml:space="preserve"> </w:t>
      </w:r>
      <w:r>
        <w:rPr>
          <w:color w:val="181818"/>
          <w:w w:val="105"/>
        </w:rPr>
        <w:t>voldoen.</w:t>
      </w:r>
      <w:r>
        <w:rPr>
          <w:color w:val="181818"/>
          <w:spacing w:val="40"/>
          <w:w w:val="105"/>
        </w:rPr>
        <w:t xml:space="preserve"> </w:t>
      </w:r>
      <w:r>
        <w:rPr>
          <w:color w:val="181818"/>
          <w:w w:val="105"/>
        </w:rPr>
        <w:t>Bij</w:t>
      </w:r>
      <w:r>
        <w:rPr>
          <w:color w:val="181818"/>
          <w:spacing w:val="22"/>
          <w:w w:val="105"/>
        </w:rPr>
        <w:t xml:space="preserve"> </w:t>
      </w:r>
      <w:r>
        <w:rPr>
          <w:color w:val="181818"/>
          <w:w w:val="105"/>
        </w:rPr>
        <w:t>het vaststellen van die normen voor gewasbeschermingsmiddelen wordt ook rekening gehouden</w:t>
      </w:r>
      <w:r>
        <w:rPr>
          <w:color w:val="181818"/>
          <w:spacing w:val="38"/>
          <w:w w:val="105"/>
        </w:rPr>
        <w:t xml:space="preserve"> </w:t>
      </w:r>
      <w:r>
        <w:rPr>
          <w:color w:val="181818"/>
          <w:w w:val="105"/>
        </w:rPr>
        <w:t>met</w:t>
      </w:r>
      <w:r>
        <w:rPr>
          <w:color w:val="181818"/>
          <w:spacing w:val="40"/>
          <w:w w:val="105"/>
        </w:rPr>
        <w:t xml:space="preserve"> </w:t>
      </w:r>
      <w:r>
        <w:rPr>
          <w:color w:val="181818"/>
          <w:w w:val="105"/>
        </w:rPr>
        <w:t>zwangeren,</w:t>
      </w:r>
      <w:r>
        <w:rPr>
          <w:color w:val="181818"/>
          <w:spacing w:val="40"/>
          <w:w w:val="105"/>
        </w:rPr>
        <w:t xml:space="preserve"> </w:t>
      </w:r>
      <w:r>
        <w:rPr>
          <w:color w:val="181818"/>
          <w:w w:val="105"/>
        </w:rPr>
        <w:t>baby's</w:t>
      </w:r>
      <w:r>
        <w:rPr>
          <w:color w:val="181818"/>
          <w:spacing w:val="38"/>
          <w:w w:val="105"/>
        </w:rPr>
        <w:t xml:space="preserve"> </w:t>
      </w:r>
      <w:r>
        <w:rPr>
          <w:color w:val="181818"/>
          <w:w w:val="105"/>
        </w:rPr>
        <w:t>en kleine</w:t>
      </w:r>
      <w:r>
        <w:rPr>
          <w:color w:val="181818"/>
          <w:spacing w:val="32"/>
          <w:w w:val="105"/>
        </w:rPr>
        <w:t xml:space="preserve"> </w:t>
      </w:r>
      <w:r>
        <w:rPr>
          <w:color w:val="181818"/>
          <w:w w:val="105"/>
        </w:rPr>
        <w:t>kinderen</w:t>
      </w:r>
      <w:r>
        <w:rPr>
          <w:color w:val="4D4D4D"/>
          <w:w w:val="105"/>
        </w:rPr>
        <w:t xml:space="preserve">. </w:t>
      </w:r>
      <w:r>
        <w:rPr>
          <w:color w:val="181818"/>
          <w:w w:val="105"/>
        </w:rPr>
        <w:t>De normen</w:t>
      </w:r>
      <w:r>
        <w:rPr>
          <w:color w:val="181818"/>
          <w:spacing w:val="40"/>
          <w:w w:val="105"/>
        </w:rPr>
        <w:t xml:space="preserve"> </w:t>
      </w:r>
      <w:r>
        <w:rPr>
          <w:color w:val="181818"/>
          <w:w w:val="105"/>
        </w:rPr>
        <w:t>voor babyvoeding</w:t>
      </w:r>
      <w:r>
        <w:rPr>
          <w:color w:val="181818"/>
          <w:spacing w:val="40"/>
          <w:w w:val="105"/>
        </w:rPr>
        <w:t xml:space="preserve"> </w:t>
      </w:r>
      <w:r>
        <w:rPr>
          <w:color w:val="181818"/>
          <w:w w:val="105"/>
        </w:rPr>
        <w:t>zijn uit extra voorzorg nog strenger gesteld.</w:t>
      </w:r>
    </w:p>
    <w:p w:rsidR="00761261" w:rsidP="00761261" w:rsidRDefault="00761261" w14:paraId="7EE6AAD7" w14:textId="77777777">
      <w:pPr>
        <w:pStyle w:val="Plattetekst"/>
        <w:spacing w:before="21"/>
      </w:pPr>
    </w:p>
    <w:p w:rsidR="00761261" w:rsidP="00761261" w:rsidRDefault="00761261" w14:paraId="7234F2BD" w14:textId="77777777">
      <w:pPr>
        <w:pStyle w:val="Plattetekst"/>
        <w:ind w:left="126"/>
      </w:pPr>
      <w:r>
        <w:rPr>
          <w:color w:val="181818"/>
          <w:w w:val="105"/>
        </w:rPr>
        <w:t>Vraag</w:t>
      </w:r>
      <w:r>
        <w:rPr>
          <w:color w:val="181818"/>
          <w:spacing w:val="1"/>
          <w:w w:val="105"/>
        </w:rPr>
        <w:t xml:space="preserve"> </w:t>
      </w:r>
      <w:r>
        <w:rPr>
          <w:color w:val="181818"/>
          <w:spacing w:val="-10"/>
          <w:w w:val="105"/>
        </w:rPr>
        <w:t>8</w:t>
      </w:r>
    </w:p>
    <w:p w:rsidR="00761261" w:rsidP="00761261" w:rsidRDefault="00761261" w14:paraId="74512794" w14:textId="77777777">
      <w:pPr>
        <w:pStyle w:val="Plattetekst"/>
        <w:spacing w:before="17" w:line="266" w:lineRule="auto"/>
        <w:ind w:left="123" w:right="2250" w:firstLine="2"/>
      </w:pPr>
      <w:r>
        <w:rPr>
          <w:color w:val="181818"/>
          <w:w w:val="110"/>
        </w:rPr>
        <w:t>Hoe kan</w:t>
      </w:r>
      <w:r>
        <w:rPr>
          <w:color w:val="181818"/>
          <w:spacing w:val="-1"/>
          <w:w w:val="110"/>
        </w:rPr>
        <w:t xml:space="preserve"> </w:t>
      </w:r>
      <w:r>
        <w:rPr>
          <w:color w:val="181818"/>
          <w:w w:val="110"/>
        </w:rPr>
        <w:t>het dat er wel normen voor bestrijdingsmiddelen op groente en fruit zit maar</w:t>
      </w:r>
      <w:r>
        <w:rPr>
          <w:color w:val="181818"/>
          <w:spacing w:val="-15"/>
          <w:w w:val="110"/>
        </w:rPr>
        <w:t xml:space="preserve"> </w:t>
      </w:r>
      <w:r>
        <w:rPr>
          <w:color w:val="181818"/>
          <w:w w:val="110"/>
        </w:rPr>
        <w:t>niet</w:t>
      </w:r>
      <w:r>
        <w:rPr>
          <w:color w:val="181818"/>
          <w:spacing w:val="-11"/>
          <w:w w:val="110"/>
        </w:rPr>
        <w:t xml:space="preserve"> </w:t>
      </w:r>
      <w:r>
        <w:rPr>
          <w:color w:val="181818"/>
          <w:w w:val="110"/>
        </w:rPr>
        <w:t>op</w:t>
      </w:r>
      <w:r>
        <w:rPr>
          <w:color w:val="181818"/>
          <w:spacing w:val="-14"/>
          <w:w w:val="110"/>
        </w:rPr>
        <w:t xml:space="preserve"> </w:t>
      </w:r>
      <w:r>
        <w:rPr>
          <w:color w:val="181818"/>
          <w:w w:val="110"/>
        </w:rPr>
        <w:t>andere</w:t>
      </w:r>
      <w:r>
        <w:rPr>
          <w:color w:val="181818"/>
          <w:spacing w:val="-10"/>
          <w:w w:val="110"/>
        </w:rPr>
        <w:t xml:space="preserve"> </w:t>
      </w:r>
      <w:r>
        <w:rPr>
          <w:color w:val="181818"/>
          <w:w w:val="110"/>
        </w:rPr>
        <w:t>routes</w:t>
      </w:r>
      <w:r>
        <w:rPr>
          <w:color w:val="181818"/>
          <w:spacing w:val="-10"/>
          <w:w w:val="110"/>
        </w:rPr>
        <w:t xml:space="preserve"> </w:t>
      </w:r>
      <w:r>
        <w:rPr>
          <w:color w:val="181818"/>
          <w:w w:val="110"/>
        </w:rPr>
        <w:t>waarmee</w:t>
      </w:r>
      <w:r>
        <w:rPr>
          <w:color w:val="181818"/>
          <w:spacing w:val="-11"/>
          <w:w w:val="110"/>
        </w:rPr>
        <w:t xml:space="preserve"> </w:t>
      </w:r>
      <w:r>
        <w:rPr>
          <w:color w:val="181818"/>
          <w:w w:val="110"/>
        </w:rPr>
        <w:t>bestrijdingsmiddelen</w:t>
      </w:r>
      <w:r>
        <w:rPr>
          <w:color w:val="181818"/>
          <w:spacing w:val="-14"/>
          <w:w w:val="110"/>
        </w:rPr>
        <w:t xml:space="preserve"> </w:t>
      </w:r>
      <w:r>
        <w:rPr>
          <w:color w:val="181818"/>
          <w:w w:val="110"/>
        </w:rPr>
        <w:t>ons</w:t>
      </w:r>
      <w:r>
        <w:rPr>
          <w:color w:val="181818"/>
          <w:spacing w:val="-15"/>
          <w:w w:val="110"/>
        </w:rPr>
        <w:t xml:space="preserve"> </w:t>
      </w:r>
      <w:r>
        <w:rPr>
          <w:color w:val="181818"/>
          <w:w w:val="110"/>
        </w:rPr>
        <w:t>lichaam</w:t>
      </w:r>
      <w:r>
        <w:rPr>
          <w:color w:val="181818"/>
          <w:spacing w:val="-9"/>
          <w:w w:val="110"/>
        </w:rPr>
        <w:t xml:space="preserve"> </w:t>
      </w:r>
      <w:r>
        <w:rPr>
          <w:color w:val="181818"/>
          <w:w w:val="110"/>
        </w:rPr>
        <w:t>betreden, zoals via huisstof?</w:t>
      </w:r>
    </w:p>
    <w:p w:rsidR="00761261" w:rsidP="00761261" w:rsidRDefault="00761261" w14:paraId="686860C2" w14:textId="77777777">
      <w:pPr>
        <w:pStyle w:val="Plattetekst"/>
        <w:spacing w:before="24"/>
      </w:pPr>
    </w:p>
    <w:p w:rsidR="00761261" w:rsidP="00761261" w:rsidRDefault="00761261" w14:paraId="0754E665" w14:textId="77777777">
      <w:pPr>
        <w:pStyle w:val="Plattetekst"/>
        <w:spacing w:before="1"/>
        <w:ind w:left="127"/>
      </w:pPr>
      <w:r>
        <w:rPr>
          <w:color w:val="181818"/>
          <w:w w:val="105"/>
        </w:rPr>
        <w:t>Antwoord</w:t>
      </w:r>
      <w:r>
        <w:rPr>
          <w:color w:val="181818"/>
          <w:spacing w:val="17"/>
          <w:w w:val="105"/>
        </w:rPr>
        <w:t xml:space="preserve"> </w:t>
      </w:r>
      <w:r>
        <w:rPr>
          <w:color w:val="181818"/>
          <w:spacing w:val="-10"/>
          <w:w w:val="105"/>
        </w:rPr>
        <w:t>8</w:t>
      </w:r>
    </w:p>
    <w:p w:rsidR="00761261" w:rsidP="00761261" w:rsidRDefault="00761261" w14:paraId="5F176417" w14:textId="77777777">
      <w:pPr>
        <w:pStyle w:val="Plattetekst"/>
        <w:spacing w:before="17" w:line="264" w:lineRule="auto"/>
        <w:ind w:left="123" w:right="2160" w:firstLine="3"/>
      </w:pPr>
      <w:r>
        <w:rPr>
          <w:color w:val="181818"/>
          <w:w w:val="105"/>
        </w:rPr>
        <w:t xml:space="preserve">Bij de </w:t>
      </w:r>
      <w:r>
        <w:rPr>
          <w:color w:val="383838"/>
          <w:w w:val="105"/>
        </w:rPr>
        <w:t xml:space="preserve">risicobeoordeling </w:t>
      </w:r>
      <w:r>
        <w:rPr>
          <w:color w:val="181818"/>
          <w:w w:val="105"/>
        </w:rPr>
        <w:t>van gewasbeschermingsmiddelen wordt gekeken naar de belangrijkste blootstellingsroutes voor toepassers,</w:t>
      </w:r>
      <w:r>
        <w:rPr>
          <w:color w:val="181818"/>
          <w:spacing w:val="40"/>
          <w:w w:val="105"/>
        </w:rPr>
        <w:t xml:space="preserve"> </w:t>
      </w:r>
      <w:r>
        <w:rPr>
          <w:color w:val="181818"/>
          <w:w w:val="105"/>
        </w:rPr>
        <w:t>werkers, omstanders, omwonenden</w:t>
      </w:r>
      <w:r>
        <w:rPr>
          <w:color w:val="181818"/>
          <w:spacing w:val="40"/>
          <w:w w:val="105"/>
        </w:rPr>
        <w:t xml:space="preserve"> </w:t>
      </w:r>
      <w:r>
        <w:rPr>
          <w:color w:val="181818"/>
          <w:w w:val="105"/>
        </w:rPr>
        <w:t>en consumenten. De blootstelling wordt berekend via het Europese OPEX-model.</w:t>
      </w:r>
      <w:r>
        <w:rPr>
          <w:color w:val="181818"/>
          <w:spacing w:val="40"/>
          <w:w w:val="105"/>
        </w:rPr>
        <w:t xml:space="preserve"> </w:t>
      </w:r>
      <w:r>
        <w:rPr>
          <w:color w:val="181818"/>
          <w:w w:val="105"/>
        </w:rPr>
        <w:t>Voor omwonenden</w:t>
      </w:r>
      <w:r>
        <w:rPr>
          <w:color w:val="181818"/>
          <w:spacing w:val="40"/>
          <w:w w:val="105"/>
        </w:rPr>
        <w:t xml:space="preserve"> </w:t>
      </w:r>
      <w:r>
        <w:rPr>
          <w:color w:val="181818"/>
          <w:w w:val="105"/>
        </w:rPr>
        <w:t>wordt hierbij</w:t>
      </w:r>
      <w:r>
        <w:rPr>
          <w:color w:val="181818"/>
          <w:spacing w:val="32"/>
          <w:w w:val="105"/>
        </w:rPr>
        <w:t xml:space="preserve"> </w:t>
      </w:r>
      <w:r>
        <w:rPr>
          <w:color w:val="181818"/>
          <w:w w:val="105"/>
        </w:rPr>
        <w:t>uitgegaan</w:t>
      </w:r>
      <w:r>
        <w:rPr>
          <w:color w:val="181818"/>
          <w:spacing w:val="35"/>
          <w:w w:val="105"/>
        </w:rPr>
        <w:t xml:space="preserve"> </w:t>
      </w:r>
      <w:r>
        <w:rPr>
          <w:color w:val="181818"/>
          <w:w w:val="105"/>
        </w:rPr>
        <w:t>van dagelijkse blootstelling door verwaaiing tijdens toepassing,</w:t>
      </w:r>
      <w:r>
        <w:rPr>
          <w:color w:val="181818"/>
          <w:spacing w:val="40"/>
          <w:w w:val="105"/>
        </w:rPr>
        <w:t xml:space="preserve"> </w:t>
      </w:r>
      <w:r>
        <w:rPr>
          <w:color w:val="181818"/>
          <w:w w:val="105"/>
        </w:rPr>
        <w:t>via verdamping,</w:t>
      </w:r>
      <w:r>
        <w:rPr>
          <w:color w:val="181818"/>
          <w:spacing w:val="40"/>
          <w:w w:val="105"/>
        </w:rPr>
        <w:t xml:space="preserve"> </w:t>
      </w:r>
      <w:r>
        <w:rPr>
          <w:color w:val="181818"/>
          <w:w w:val="105"/>
        </w:rPr>
        <w:t>contact met</w:t>
      </w:r>
      <w:r>
        <w:rPr>
          <w:color w:val="181818"/>
          <w:spacing w:val="40"/>
          <w:w w:val="105"/>
        </w:rPr>
        <w:t xml:space="preserve"> </w:t>
      </w:r>
      <w:r>
        <w:rPr>
          <w:color w:val="181818"/>
          <w:w w:val="105"/>
        </w:rPr>
        <w:t xml:space="preserve">de huid met gecontamineerde oppervlakken en bij betreden van het gewas na het bespuiten. Door de worst-case aannames </w:t>
      </w:r>
      <w:r>
        <w:rPr>
          <w:color w:val="383838"/>
          <w:w w:val="105"/>
        </w:rPr>
        <w:t xml:space="preserve">in </w:t>
      </w:r>
      <w:r>
        <w:rPr>
          <w:color w:val="181818"/>
          <w:w w:val="105"/>
        </w:rPr>
        <w:t>het model voor deze</w:t>
      </w:r>
      <w:r>
        <w:rPr>
          <w:color w:val="181818"/>
          <w:spacing w:val="40"/>
          <w:w w:val="105"/>
        </w:rPr>
        <w:t xml:space="preserve"> </w:t>
      </w:r>
      <w:r>
        <w:rPr>
          <w:color w:val="181818"/>
          <w:w w:val="105"/>
        </w:rPr>
        <w:t>blootstellingsroutes wordt het ontbreken van een berekening voor blootstelling</w:t>
      </w:r>
      <w:r>
        <w:rPr>
          <w:color w:val="181818"/>
          <w:spacing w:val="40"/>
          <w:w w:val="105"/>
        </w:rPr>
        <w:t xml:space="preserve"> </w:t>
      </w:r>
      <w:r>
        <w:rPr>
          <w:color w:val="181818"/>
          <w:w w:val="105"/>
        </w:rPr>
        <w:t>via huisstof,</w:t>
      </w:r>
      <w:r>
        <w:rPr>
          <w:color w:val="181818"/>
          <w:spacing w:val="34"/>
          <w:w w:val="105"/>
        </w:rPr>
        <w:t xml:space="preserve"> </w:t>
      </w:r>
      <w:r>
        <w:rPr>
          <w:color w:val="181818"/>
          <w:w w:val="105"/>
        </w:rPr>
        <w:t>die</w:t>
      </w:r>
      <w:r>
        <w:rPr>
          <w:color w:val="181818"/>
          <w:spacing w:val="33"/>
          <w:w w:val="105"/>
        </w:rPr>
        <w:t xml:space="preserve"> </w:t>
      </w:r>
      <w:r>
        <w:rPr>
          <w:color w:val="181818"/>
          <w:w w:val="105"/>
        </w:rPr>
        <w:t>zeer</w:t>
      </w:r>
      <w:r>
        <w:rPr>
          <w:color w:val="181818"/>
          <w:spacing w:val="33"/>
          <w:w w:val="105"/>
        </w:rPr>
        <w:t xml:space="preserve"> </w:t>
      </w:r>
      <w:r>
        <w:rPr>
          <w:color w:val="181818"/>
          <w:w w:val="105"/>
        </w:rPr>
        <w:t>klein</w:t>
      </w:r>
      <w:r>
        <w:rPr>
          <w:color w:val="181818"/>
          <w:spacing w:val="29"/>
          <w:w w:val="105"/>
        </w:rPr>
        <w:t xml:space="preserve"> </w:t>
      </w:r>
      <w:r>
        <w:rPr>
          <w:color w:val="181818"/>
          <w:w w:val="105"/>
        </w:rPr>
        <w:t>is,</w:t>
      </w:r>
      <w:r>
        <w:rPr>
          <w:color w:val="181818"/>
          <w:spacing w:val="34"/>
          <w:w w:val="105"/>
        </w:rPr>
        <w:t xml:space="preserve"> </w:t>
      </w:r>
      <w:r>
        <w:rPr>
          <w:color w:val="181818"/>
          <w:w w:val="105"/>
        </w:rPr>
        <w:t>ruimschoots ondervangen.</w:t>
      </w:r>
      <w:r>
        <w:rPr>
          <w:color w:val="181818"/>
          <w:spacing w:val="23"/>
          <w:w w:val="105"/>
        </w:rPr>
        <w:t xml:space="preserve"> </w:t>
      </w:r>
      <w:r>
        <w:rPr>
          <w:color w:val="181818"/>
          <w:w w:val="105"/>
        </w:rPr>
        <w:t>Op</w:t>
      </w:r>
      <w:r>
        <w:rPr>
          <w:color w:val="181818"/>
          <w:spacing w:val="29"/>
          <w:w w:val="105"/>
        </w:rPr>
        <w:t xml:space="preserve"> </w:t>
      </w:r>
      <w:r>
        <w:rPr>
          <w:color w:val="181818"/>
          <w:w w:val="105"/>
        </w:rPr>
        <w:t>basis</w:t>
      </w:r>
      <w:r>
        <w:rPr>
          <w:color w:val="181818"/>
          <w:spacing w:val="34"/>
          <w:w w:val="105"/>
        </w:rPr>
        <w:t xml:space="preserve"> </w:t>
      </w:r>
      <w:r>
        <w:rPr>
          <w:color w:val="181818"/>
          <w:w w:val="105"/>
        </w:rPr>
        <w:t>van</w:t>
      </w:r>
      <w:r>
        <w:rPr>
          <w:color w:val="181818"/>
          <w:spacing w:val="28"/>
          <w:w w:val="105"/>
        </w:rPr>
        <w:t xml:space="preserve"> </w:t>
      </w:r>
      <w:r>
        <w:rPr>
          <w:color w:val="181818"/>
          <w:w w:val="105"/>
        </w:rPr>
        <w:t>de</w:t>
      </w:r>
      <w:r>
        <w:rPr>
          <w:color w:val="181818"/>
          <w:spacing w:val="20"/>
          <w:w w:val="105"/>
        </w:rPr>
        <w:t xml:space="preserve"> </w:t>
      </w:r>
      <w:r>
        <w:rPr>
          <w:color w:val="181818"/>
          <w:w w:val="105"/>
        </w:rPr>
        <w:t>bevindingen in</w:t>
      </w:r>
      <w:r>
        <w:rPr>
          <w:color w:val="181818"/>
          <w:spacing w:val="40"/>
          <w:w w:val="105"/>
        </w:rPr>
        <w:t xml:space="preserve"> </w:t>
      </w:r>
      <w:r>
        <w:rPr>
          <w:color w:val="181818"/>
          <w:w w:val="105"/>
        </w:rPr>
        <w:t>het</w:t>
      </w:r>
      <w:r>
        <w:rPr>
          <w:color w:val="181818"/>
          <w:spacing w:val="40"/>
          <w:w w:val="105"/>
        </w:rPr>
        <w:t xml:space="preserve"> </w:t>
      </w:r>
      <w:r>
        <w:rPr>
          <w:color w:val="181818"/>
          <w:w w:val="105"/>
        </w:rPr>
        <w:t>eerste</w:t>
      </w:r>
      <w:r>
        <w:rPr>
          <w:color w:val="181818"/>
          <w:spacing w:val="40"/>
          <w:w w:val="105"/>
        </w:rPr>
        <w:t xml:space="preserve"> </w:t>
      </w:r>
      <w:r>
        <w:rPr>
          <w:color w:val="181818"/>
          <w:w w:val="105"/>
        </w:rPr>
        <w:t>blootstellingsonderzoek</w:t>
      </w:r>
      <w:r>
        <w:rPr>
          <w:color w:val="181818"/>
          <w:spacing w:val="40"/>
          <w:w w:val="105"/>
        </w:rPr>
        <w:t xml:space="preserve"> </w:t>
      </w:r>
      <w:r>
        <w:rPr>
          <w:color w:val="181818"/>
          <w:w w:val="105"/>
        </w:rPr>
        <w:t xml:space="preserve">gewasbeschermingsmiddelen en omwonenden (OBO-1), werd dan ook geconcludeerd dat de huidige toelatingsmethodiek robuust </w:t>
      </w:r>
      <w:r>
        <w:rPr>
          <w:color w:val="383838"/>
          <w:w w:val="105"/>
        </w:rPr>
        <w:t xml:space="preserve">is </w:t>
      </w:r>
      <w:r>
        <w:rPr>
          <w:color w:val="181818"/>
          <w:w w:val="105"/>
        </w:rPr>
        <w:t>en de blootstelling</w:t>
      </w:r>
      <w:r>
        <w:rPr>
          <w:color w:val="181818"/>
          <w:spacing w:val="40"/>
          <w:w w:val="105"/>
        </w:rPr>
        <w:t xml:space="preserve"> </w:t>
      </w:r>
      <w:r>
        <w:rPr>
          <w:color w:val="181818"/>
          <w:w w:val="105"/>
        </w:rPr>
        <w:t>van omwonenden niet wordt onderschat (Kamerstuk</w:t>
      </w:r>
      <w:r>
        <w:rPr>
          <w:color w:val="181818"/>
          <w:spacing w:val="40"/>
          <w:w w:val="105"/>
        </w:rPr>
        <w:t xml:space="preserve"> </w:t>
      </w:r>
      <w:r>
        <w:rPr>
          <w:color w:val="181818"/>
          <w:w w:val="105"/>
        </w:rPr>
        <w:t>27858 nrs. 450 en 484).</w:t>
      </w:r>
    </w:p>
    <w:p w:rsidR="00761261" w:rsidP="00761261" w:rsidRDefault="00761261" w14:paraId="1F67B76D" w14:textId="77777777">
      <w:pPr>
        <w:pStyle w:val="Plattetekst"/>
        <w:spacing w:before="16"/>
      </w:pPr>
    </w:p>
    <w:p w:rsidR="00761261" w:rsidP="00761261" w:rsidRDefault="00761261" w14:paraId="68F487BE" w14:textId="77777777">
      <w:pPr>
        <w:pStyle w:val="Plattetekst"/>
        <w:ind w:left="126"/>
      </w:pPr>
      <w:r>
        <w:rPr>
          <w:color w:val="181818"/>
        </w:rPr>
        <w:t>Vraag</w:t>
      </w:r>
      <w:r>
        <w:rPr>
          <w:color w:val="181818"/>
          <w:spacing w:val="24"/>
        </w:rPr>
        <w:t xml:space="preserve"> </w:t>
      </w:r>
      <w:r>
        <w:rPr>
          <w:color w:val="181818"/>
          <w:spacing w:val="-10"/>
        </w:rPr>
        <w:t>9</w:t>
      </w:r>
    </w:p>
    <w:p w:rsidR="00761261" w:rsidP="00761261" w:rsidRDefault="00761261" w14:paraId="0808783E" w14:textId="77777777">
      <w:pPr>
        <w:pStyle w:val="Plattetekst"/>
        <w:spacing w:before="26" w:line="264" w:lineRule="auto"/>
        <w:ind w:left="124" w:right="2284" w:firstLine="10"/>
      </w:pPr>
      <w:r>
        <w:rPr>
          <w:color w:val="181818"/>
          <w:w w:val="105"/>
        </w:rPr>
        <w:t>Wat is er bekend van de concentraties bestrijdingsmiddelen in huisstof, zijn deze concentraties</w:t>
      </w:r>
      <w:r>
        <w:rPr>
          <w:color w:val="181818"/>
          <w:spacing w:val="36"/>
          <w:w w:val="105"/>
        </w:rPr>
        <w:t xml:space="preserve"> </w:t>
      </w:r>
      <w:r>
        <w:rPr>
          <w:color w:val="181818"/>
          <w:w w:val="105"/>
        </w:rPr>
        <w:t>lager dan op groente</w:t>
      </w:r>
      <w:r>
        <w:rPr>
          <w:color w:val="181818"/>
          <w:spacing w:val="35"/>
          <w:w w:val="105"/>
        </w:rPr>
        <w:t xml:space="preserve"> </w:t>
      </w:r>
      <w:r>
        <w:rPr>
          <w:color w:val="181818"/>
          <w:w w:val="105"/>
        </w:rPr>
        <w:t>en</w:t>
      </w:r>
      <w:r>
        <w:rPr>
          <w:color w:val="181818"/>
          <w:spacing w:val="32"/>
          <w:w w:val="105"/>
        </w:rPr>
        <w:t xml:space="preserve"> </w:t>
      </w:r>
      <w:r>
        <w:rPr>
          <w:color w:val="181818"/>
          <w:w w:val="105"/>
        </w:rPr>
        <w:t>fruit, en kan er</w:t>
      </w:r>
      <w:r>
        <w:rPr>
          <w:color w:val="181818"/>
          <w:spacing w:val="31"/>
          <w:w w:val="105"/>
        </w:rPr>
        <w:t xml:space="preserve"> </w:t>
      </w:r>
      <w:r>
        <w:rPr>
          <w:color w:val="181818"/>
          <w:w w:val="105"/>
        </w:rPr>
        <w:t>met</w:t>
      </w:r>
      <w:r>
        <w:rPr>
          <w:color w:val="181818"/>
          <w:spacing w:val="33"/>
          <w:w w:val="105"/>
        </w:rPr>
        <w:t xml:space="preserve"> </w:t>
      </w:r>
      <w:r>
        <w:rPr>
          <w:color w:val="181818"/>
          <w:w w:val="105"/>
        </w:rPr>
        <w:t>zekerheid</w:t>
      </w:r>
      <w:r>
        <w:rPr>
          <w:color w:val="181818"/>
          <w:spacing w:val="36"/>
          <w:w w:val="105"/>
        </w:rPr>
        <w:t xml:space="preserve"> </w:t>
      </w:r>
      <w:r>
        <w:rPr>
          <w:color w:val="181818"/>
          <w:w w:val="105"/>
        </w:rPr>
        <w:t>gezegd worden dat deze concentraties geen gevaar zijn voor de gezondheid van kinderen en hun ouders?</w:t>
      </w:r>
    </w:p>
    <w:p w:rsidR="00761261" w:rsidP="00761261" w:rsidRDefault="00761261" w14:paraId="47F98B6F" w14:textId="77777777">
      <w:pPr>
        <w:pStyle w:val="Plattetekst"/>
        <w:spacing w:before="17"/>
      </w:pPr>
    </w:p>
    <w:p w:rsidR="00761261" w:rsidP="00761261" w:rsidRDefault="00761261" w14:paraId="4B6701E8" w14:textId="77777777">
      <w:pPr>
        <w:pStyle w:val="Plattetekst"/>
        <w:ind w:left="127"/>
      </w:pPr>
      <w:r>
        <w:rPr>
          <w:color w:val="181818"/>
          <w:w w:val="105"/>
        </w:rPr>
        <w:t>Antwoord</w:t>
      </w:r>
      <w:r>
        <w:rPr>
          <w:color w:val="181818"/>
          <w:spacing w:val="17"/>
          <w:w w:val="105"/>
        </w:rPr>
        <w:t xml:space="preserve"> </w:t>
      </w:r>
      <w:r>
        <w:rPr>
          <w:color w:val="181818"/>
          <w:spacing w:val="-10"/>
          <w:w w:val="105"/>
        </w:rPr>
        <w:t>9</w:t>
      </w:r>
    </w:p>
    <w:p w:rsidR="00761261" w:rsidP="00761261" w:rsidRDefault="00761261" w14:paraId="49C1004A" w14:textId="77777777">
      <w:pPr>
        <w:pStyle w:val="Plattetekst"/>
        <w:spacing w:before="17" w:line="268" w:lineRule="auto"/>
        <w:ind w:left="124" w:right="2284" w:firstLine="1"/>
      </w:pPr>
      <w:r>
        <w:rPr>
          <w:color w:val="181818"/>
          <w:spacing w:val="-2"/>
          <w:w w:val="110"/>
        </w:rPr>
        <w:t>Het</w:t>
      </w:r>
      <w:r>
        <w:rPr>
          <w:color w:val="181818"/>
          <w:spacing w:val="-11"/>
          <w:w w:val="110"/>
        </w:rPr>
        <w:t xml:space="preserve"> </w:t>
      </w:r>
      <w:r>
        <w:rPr>
          <w:color w:val="181818"/>
          <w:spacing w:val="-2"/>
          <w:w w:val="110"/>
        </w:rPr>
        <w:t>RIVM geeft aan</w:t>
      </w:r>
      <w:r>
        <w:rPr>
          <w:color w:val="181818"/>
          <w:spacing w:val="-3"/>
          <w:w w:val="110"/>
        </w:rPr>
        <w:t xml:space="preserve"> </w:t>
      </w:r>
      <w:r>
        <w:rPr>
          <w:color w:val="181818"/>
          <w:spacing w:val="-2"/>
          <w:w w:val="110"/>
        </w:rPr>
        <w:t>dat</w:t>
      </w:r>
      <w:r>
        <w:rPr>
          <w:color w:val="181818"/>
          <w:spacing w:val="-5"/>
          <w:w w:val="110"/>
        </w:rPr>
        <w:t xml:space="preserve"> </w:t>
      </w:r>
      <w:r>
        <w:rPr>
          <w:color w:val="181818"/>
          <w:spacing w:val="-2"/>
          <w:w w:val="110"/>
        </w:rPr>
        <w:t>in</w:t>
      </w:r>
      <w:r>
        <w:rPr>
          <w:color w:val="181818"/>
          <w:spacing w:val="-3"/>
          <w:w w:val="110"/>
        </w:rPr>
        <w:t xml:space="preserve"> </w:t>
      </w:r>
      <w:r>
        <w:rPr>
          <w:color w:val="181818"/>
          <w:spacing w:val="-2"/>
          <w:w w:val="110"/>
        </w:rPr>
        <w:t>OBO-1</w:t>
      </w:r>
      <w:r>
        <w:rPr>
          <w:color w:val="181818"/>
          <w:spacing w:val="-13"/>
          <w:w w:val="110"/>
        </w:rPr>
        <w:t xml:space="preserve"> </w:t>
      </w:r>
      <w:r>
        <w:rPr>
          <w:color w:val="181818"/>
          <w:spacing w:val="-2"/>
          <w:w w:val="110"/>
        </w:rPr>
        <w:t>de</w:t>
      </w:r>
      <w:r>
        <w:rPr>
          <w:color w:val="181818"/>
          <w:spacing w:val="-6"/>
          <w:w w:val="110"/>
        </w:rPr>
        <w:t xml:space="preserve"> </w:t>
      </w:r>
      <w:r>
        <w:rPr>
          <w:color w:val="181818"/>
          <w:spacing w:val="-2"/>
          <w:w w:val="110"/>
        </w:rPr>
        <w:t>concentraties gewasbeschermingsmiddelen</w:t>
      </w:r>
      <w:r>
        <w:rPr>
          <w:color w:val="181818"/>
          <w:spacing w:val="-9"/>
          <w:w w:val="110"/>
        </w:rPr>
        <w:t xml:space="preserve"> </w:t>
      </w:r>
      <w:r>
        <w:rPr>
          <w:color w:val="181818"/>
          <w:spacing w:val="-2"/>
          <w:w w:val="110"/>
        </w:rPr>
        <w:t>in</w:t>
      </w:r>
      <w:r>
        <w:rPr>
          <w:color w:val="181818"/>
          <w:spacing w:val="-4"/>
          <w:w w:val="110"/>
        </w:rPr>
        <w:t xml:space="preserve"> </w:t>
      </w:r>
      <w:r>
        <w:rPr>
          <w:color w:val="181818"/>
          <w:spacing w:val="-2"/>
          <w:w w:val="110"/>
        </w:rPr>
        <w:t xml:space="preserve">onder </w:t>
      </w:r>
      <w:r>
        <w:rPr>
          <w:color w:val="181818"/>
          <w:w w:val="110"/>
        </w:rPr>
        <w:t>meer huisstof van woningen in</w:t>
      </w:r>
      <w:r>
        <w:rPr>
          <w:color w:val="181818"/>
          <w:spacing w:val="-1"/>
          <w:w w:val="110"/>
        </w:rPr>
        <w:t xml:space="preserve"> </w:t>
      </w:r>
      <w:r>
        <w:rPr>
          <w:color w:val="181818"/>
          <w:w w:val="110"/>
        </w:rPr>
        <w:t>de</w:t>
      </w:r>
      <w:r>
        <w:rPr>
          <w:color w:val="181818"/>
          <w:spacing w:val="-3"/>
          <w:w w:val="110"/>
        </w:rPr>
        <w:t xml:space="preserve"> </w:t>
      </w:r>
      <w:r>
        <w:rPr>
          <w:color w:val="181818"/>
          <w:w w:val="110"/>
        </w:rPr>
        <w:t>buurt van</w:t>
      </w:r>
      <w:r>
        <w:rPr>
          <w:color w:val="181818"/>
          <w:spacing w:val="-3"/>
          <w:w w:val="110"/>
        </w:rPr>
        <w:t xml:space="preserve"> </w:t>
      </w:r>
      <w:r>
        <w:rPr>
          <w:color w:val="181818"/>
          <w:w w:val="110"/>
        </w:rPr>
        <w:t>bloembollenvelden</w:t>
      </w:r>
      <w:r>
        <w:rPr>
          <w:color w:val="181818"/>
          <w:spacing w:val="-5"/>
          <w:w w:val="110"/>
        </w:rPr>
        <w:t xml:space="preserve"> </w:t>
      </w:r>
      <w:r>
        <w:rPr>
          <w:color w:val="181818"/>
          <w:w w:val="110"/>
        </w:rPr>
        <w:t>bepaald zijn.</w:t>
      </w:r>
    </w:p>
    <w:p w:rsidR="00761261" w:rsidP="00761261" w:rsidRDefault="00761261" w14:paraId="0C34FD03" w14:textId="77777777">
      <w:pPr>
        <w:pStyle w:val="Plattetekst"/>
        <w:spacing w:line="259" w:lineRule="auto"/>
        <w:ind w:left="125" w:right="2284"/>
      </w:pPr>
      <w:r>
        <w:rPr>
          <w:color w:val="181818"/>
          <w:w w:val="105"/>
        </w:rPr>
        <w:t xml:space="preserve">Hierbij lagen de gevonden concentraties </w:t>
      </w:r>
      <w:r>
        <w:rPr>
          <w:color w:val="383838"/>
          <w:w w:val="105"/>
        </w:rPr>
        <w:t xml:space="preserve">in </w:t>
      </w:r>
      <w:r>
        <w:rPr>
          <w:color w:val="181818"/>
          <w:w w:val="105"/>
        </w:rPr>
        <w:t xml:space="preserve">lucht </w:t>
      </w:r>
      <w:r>
        <w:rPr>
          <w:color w:val="383838"/>
          <w:w w:val="105"/>
        </w:rPr>
        <w:t xml:space="preserve">in </w:t>
      </w:r>
      <w:r>
        <w:rPr>
          <w:color w:val="181818"/>
          <w:w w:val="105"/>
        </w:rPr>
        <w:t>de woonomgeving</w:t>
      </w:r>
      <w:r>
        <w:rPr>
          <w:color w:val="181818"/>
          <w:spacing w:val="40"/>
          <w:w w:val="105"/>
        </w:rPr>
        <w:t xml:space="preserve"> </w:t>
      </w:r>
      <w:r>
        <w:rPr>
          <w:color w:val="181818"/>
          <w:w w:val="105"/>
        </w:rPr>
        <w:t>duidelijk onder risicogrenzen. Sinds OBO-1 zijn meer onderzoeken uitgevoerd naar</w:t>
      </w:r>
    </w:p>
    <w:p w:rsidR="00761261" w:rsidP="00761261" w:rsidRDefault="00761261" w14:paraId="67DB25AB" w14:textId="77777777">
      <w:pPr>
        <w:pStyle w:val="Plattetekst"/>
        <w:spacing w:before="107"/>
        <w:rPr>
          <w:sz w:val="20"/>
        </w:rPr>
      </w:pPr>
      <w:r>
        <w:rPr>
          <w:noProof/>
        </w:rPr>
        <mc:AlternateContent>
          <mc:Choice Requires="wps">
            <w:drawing>
              <wp:anchor distT="0" distB="0" distL="0" distR="0" simplePos="0" relativeHeight="251661312" behindDoc="1" locked="0" layoutInCell="1" allowOverlap="1" wp14:editId="72E7E7D7" wp14:anchorId="3AEB60A8">
                <wp:simplePos x="0" y="0"/>
                <wp:positionH relativeFrom="page">
                  <wp:posOffset>988945</wp:posOffset>
                </wp:positionH>
                <wp:positionV relativeFrom="paragraph">
                  <wp:posOffset>229313</wp:posOffset>
                </wp:positionV>
                <wp:extent cx="1844039"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4039" cy="1270"/>
                        </a:xfrm>
                        <a:custGeom>
                          <a:avLst/>
                          <a:gdLst/>
                          <a:ahLst/>
                          <a:cxnLst/>
                          <a:rect l="l" t="t" r="r" b="b"/>
                          <a:pathLst>
                            <a:path w="1844039">
                              <a:moveTo>
                                <a:pt x="0" y="0"/>
                              </a:moveTo>
                              <a:lnTo>
                                <a:pt x="1843589" y="0"/>
                              </a:lnTo>
                            </a:path>
                          </a:pathLst>
                        </a:custGeom>
                        <a:ln w="6102">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9" style="position:absolute;margin-left:77.85pt;margin-top:18.05pt;width:145.2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1844039,1270" o:spid="_x0000_s1026" filled="f" strokeweight=".1695mm" path="m,l184358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" w14:anchorId="5E1DD026">
                <v:path arrowok="t"/>
                <w10:wrap type="topAndBottom" anchorx="page"/>
              </v:shape>
            </w:pict>
          </mc:Fallback>
        </mc:AlternateContent>
      </w:r>
    </w:p>
    <w:p w:rsidR="00761261" w:rsidP="00761261" w:rsidRDefault="00761261" w14:paraId="5D40F932" w14:textId="77777777">
      <w:pPr>
        <w:pStyle w:val="Plattetekst"/>
        <w:spacing w:before="149"/>
      </w:pPr>
    </w:p>
    <w:p w:rsidR="00761261" w:rsidP="00761261" w:rsidRDefault="00761261" w14:paraId="20A4D878" w14:textId="77777777">
      <w:pPr>
        <w:spacing w:line="292" w:lineRule="auto"/>
        <w:ind w:left="125" w:right="2342" w:hanging="2"/>
        <w:rPr>
          <w:sz w:val="13"/>
        </w:rPr>
      </w:pPr>
      <w:r>
        <w:rPr>
          <w:color w:val="4D4D4D"/>
          <w:w w:val="115"/>
          <w:sz w:val="13"/>
          <w:vertAlign w:val="superscript"/>
        </w:rPr>
        <w:t>3</w:t>
      </w:r>
      <w:r>
        <w:rPr>
          <w:color w:val="4D4D4D"/>
          <w:w w:val="115"/>
          <w:sz w:val="13"/>
        </w:rPr>
        <w:t xml:space="preserve"> N</w:t>
      </w:r>
      <w:r>
        <w:rPr>
          <w:color w:val="181818"/>
          <w:w w:val="115"/>
          <w:sz w:val="13"/>
        </w:rPr>
        <w:t>p</w:t>
      </w:r>
      <w:r>
        <w:rPr>
          <w:color w:val="383838"/>
          <w:w w:val="115"/>
          <w:sz w:val="13"/>
        </w:rPr>
        <w:t>o.n</w:t>
      </w:r>
      <w:r>
        <w:rPr>
          <w:color w:val="181818"/>
          <w:w w:val="115"/>
          <w:sz w:val="13"/>
        </w:rPr>
        <w:t xml:space="preserve">l Keuringsdienst </w:t>
      </w:r>
      <w:r>
        <w:rPr>
          <w:color w:val="383838"/>
          <w:w w:val="115"/>
          <w:sz w:val="13"/>
        </w:rPr>
        <w:t xml:space="preserve">van waarde, 13 januari </w:t>
      </w:r>
      <w:r>
        <w:rPr>
          <w:color w:val="181818"/>
          <w:w w:val="115"/>
          <w:sz w:val="13"/>
        </w:rPr>
        <w:t>2025</w:t>
      </w:r>
      <w:r>
        <w:rPr>
          <w:color w:val="4D4D4D"/>
          <w:w w:val="115"/>
          <w:sz w:val="13"/>
        </w:rPr>
        <w:t>, '</w:t>
      </w:r>
      <w:r>
        <w:rPr>
          <w:color w:val="181818"/>
          <w:w w:val="115"/>
          <w:sz w:val="13"/>
        </w:rPr>
        <w:t>B</w:t>
      </w:r>
      <w:r>
        <w:rPr>
          <w:color w:val="383838"/>
          <w:w w:val="115"/>
          <w:sz w:val="13"/>
        </w:rPr>
        <w:t>abyvoe</w:t>
      </w:r>
      <w:r>
        <w:rPr>
          <w:color w:val="181818"/>
          <w:w w:val="115"/>
          <w:sz w:val="13"/>
        </w:rPr>
        <w:t>d</w:t>
      </w:r>
      <w:r>
        <w:rPr>
          <w:color w:val="383838"/>
          <w:w w:val="115"/>
          <w:sz w:val="13"/>
        </w:rPr>
        <w:t>i</w:t>
      </w:r>
      <w:r>
        <w:rPr>
          <w:color w:val="181818"/>
          <w:w w:val="115"/>
          <w:sz w:val="13"/>
        </w:rPr>
        <w:t>n</w:t>
      </w:r>
      <w:r>
        <w:rPr>
          <w:color w:val="4D4D4D"/>
          <w:w w:val="115"/>
          <w:sz w:val="13"/>
        </w:rPr>
        <w:t xml:space="preserve">g' </w:t>
      </w:r>
      <w:r>
        <w:rPr>
          <w:color w:val="383838"/>
          <w:w w:val="115"/>
          <w:sz w:val="13"/>
        </w:rPr>
        <w:t>(h</w:t>
      </w:r>
      <w:r>
        <w:rPr>
          <w:color w:val="181818"/>
          <w:w w:val="115"/>
          <w:sz w:val="13"/>
        </w:rPr>
        <w:t>t</w:t>
      </w:r>
      <w:r>
        <w:rPr>
          <w:color w:val="383838"/>
          <w:w w:val="115"/>
          <w:sz w:val="13"/>
        </w:rPr>
        <w:t>t</w:t>
      </w:r>
      <w:r>
        <w:rPr>
          <w:color w:val="181818"/>
          <w:w w:val="115"/>
          <w:sz w:val="13"/>
        </w:rPr>
        <w:t>p</w:t>
      </w:r>
      <w:r>
        <w:rPr>
          <w:color w:val="383838"/>
          <w:w w:val="115"/>
          <w:sz w:val="13"/>
        </w:rPr>
        <w:t>s</w:t>
      </w:r>
      <w:r>
        <w:rPr>
          <w:color w:val="181818"/>
          <w:w w:val="115"/>
          <w:sz w:val="13"/>
        </w:rPr>
        <w:t>:</w:t>
      </w:r>
      <w:r>
        <w:rPr>
          <w:color w:val="4D4D4D"/>
          <w:w w:val="115"/>
          <w:sz w:val="13"/>
        </w:rPr>
        <w:t>//</w:t>
      </w:r>
      <w:r>
        <w:rPr>
          <w:color w:val="181818"/>
          <w:w w:val="115"/>
          <w:sz w:val="13"/>
        </w:rPr>
        <w:t>np</w:t>
      </w:r>
      <w:r>
        <w:rPr>
          <w:color w:val="383838"/>
          <w:w w:val="115"/>
          <w:sz w:val="13"/>
        </w:rPr>
        <w:t>o.</w:t>
      </w:r>
      <w:r>
        <w:rPr>
          <w:color w:val="181818"/>
          <w:w w:val="115"/>
          <w:sz w:val="13"/>
        </w:rPr>
        <w:t>n</w:t>
      </w:r>
      <w:r>
        <w:rPr>
          <w:color w:val="4D4D4D"/>
          <w:w w:val="115"/>
          <w:sz w:val="13"/>
        </w:rPr>
        <w:t>l/</w:t>
      </w:r>
      <w:r>
        <w:rPr>
          <w:color w:val="181818"/>
          <w:w w:val="115"/>
          <w:sz w:val="13"/>
        </w:rPr>
        <w:t>s</w:t>
      </w:r>
      <w:r>
        <w:rPr>
          <w:color w:val="383838"/>
          <w:w w:val="115"/>
          <w:sz w:val="13"/>
        </w:rPr>
        <w:t>tart/</w:t>
      </w:r>
      <w:r>
        <w:rPr>
          <w:color w:val="181818"/>
          <w:w w:val="115"/>
          <w:sz w:val="13"/>
        </w:rPr>
        <w:t>s</w:t>
      </w:r>
      <w:r>
        <w:rPr>
          <w:color w:val="383838"/>
          <w:w w:val="115"/>
          <w:sz w:val="13"/>
        </w:rPr>
        <w:t>e</w:t>
      </w:r>
      <w:r>
        <w:rPr>
          <w:color w:val="181818"/>
          <w:w w:val="115"/>
          <w:sz w:val="13"/>
        </w:rPr>
        <w:t>ri</w:t>
      </w:r>
      <w:r>
        <w:rPr>
          <w:color w:val="383838"/>
          <w:w w:val="115"/>
          <w:sz w:val="13"/>
        </w:rPr>
        <w:t>e/</w:t>
      </w:r>
      <w:r>
        <w:rPr>
          <w:color w:val="181818"/>
          <w:w w:val="115"/>
          <w:sz w:val="13"/>
        </w:rPr>
        <w:t>k</w:t>
      </w:r>
      <w:r>
        <w:rPr>
          <w:color w:val="383838"/>
          <w:w w:val="115"/>
          <w:sz w:val="13"/>
        </w:rPr>
        <w:t>e</w:t>
      </w:r>
      <w:r>
        <w:rPr>
          <w:color w:val="181818"/>
          <w:w w:val="115"/>
          <w:sz w:val="13"/>
        </w:rPr>
        <w:t>ur</w:t>
      </w:r>
      <w:r>
        <w:rPr>
          <w:color w:val="4D4D4D"/>
          <w:w w:val="115"/>
          <w:sz w:val="13"/>
        </w:rPr>
        <w:t>ing</w:t>
      </w:r>
      <w:r>
        <w:rPr>
          <w:color w:val="181818"/>
          <w:w w:val="115"/>
          <w:sz w:val="13"/>
        </w:rPr>
        <w:t>s</w:t>
      </w:r>
      <w:r>
        <w:rPr>
          <w:color w:val="383838"/>
          <w:w w:val="115"/>
          <w:sz w:val="13"/>
        </w:rPr>
        <w:t>d</w:t>
      </w:r>
      <w:r>
        <w:rPr>
          <w:color w:val="181818"/>
          <w:w w:val="115"/>
          <w:sz w:val="13"/>
        </w:rPr>
        <w:t>i</w:t>
      </w:r>
      <w:r>
        <w:rPr>
          <w:color w:val="383838"/>
          <w:w w:val="115"/>
          <w:sz w:val="13"/>
        </w:rPr>
        <w:t>en</w:t>
      </w:r>
      <w:r>
        <w:rPr>
          <w:color w:val="181818"/>
          <w:w w:val="115"/>
          <w:sz w:val="13"/>
        </w:rPr>
        <w:t>st</w:t>
      </w:r>
      <w:r>
        <w:rPr>
          <w:color w:val="777777"/>
          <w:w w:val="115"/>
          <w:sz w:val="13"/>
        </w:rPr>
        <w:t xml:space="preserve">­ </w:t>
      </w:r>
      <w:r>
        <w:rPr>
          <w:color w:val="383838"/>
          <w:w w:val="115"/>
          <w:sz w:val="13"/>
        </w:rPr>
        <w:t>v</w:t>
      </w:r>
      <w:r>
        <w:rPr>
          <w:color w:val="181818"/>
          <w:w w:val="115"/>
          <w:sz w:val="13"/>
        </w:rPr>
        <w:t>a</w:t>
      </w:r>
      <w:r>
        <w:rPr>
          <w:color w:val="383838"/>
          <w:w w:val="115"/>
          <w:sz w:val="13"/>
        </w:rPr>
        <w:t>n</w:t>
      </w:r>
      <w:r>
        <w:rPr>
          <w:color w:val="777777"/>
          <w:w w:val="115"/>
          <w:sz w:val="13"/>
        </w:rPr>
        <w:t>-</w:t>
      </w:r>
      <w:r>
        <w:rPr>
          <w:color w:val="383838"/>
          <w:w w:val="115"/>
          <w:sz w:val="13"/>
        </w:rPr>
        <w:t>wa</w:t>
      </w:r>
      <w:r>
        <w:rPr>
          <w:color w:val="181818"/>
          <w:w w:val="115"/>
          <w:sz w:val="13"/>
        </w:rPr>
        <w:t>a</w:t>
      </w:r>
      <w:r>
        <w:rPr>
          <w:color w:val="383838"/>
          <w:w w:val="115"/>
          <w:sz w:val="13"/>
        </w:rPr>
        <w:t>rde/</w:t>
      </w:r>
      <w:r>
        <w:rPr>
          <w:color w:val="181818"/>
          <w:w w:val="115"/>
          <w:sz w:val="13"/>
        </w:rPr>
        <w:t>s</w:t>
      </w:r>
      <w:r>
        <w:rPr>
          <w:color w:val="383838"/>
          <w:w w:val="115"/>
          <w:sz w:val="13"/>
        </w:rPr>
        <w:t>eizoe</w:t>
      </w:r>
      <w:r>
        <w:rPr>
          <w:color w:val="181818"/>
          <w:w w:val="115"/>
          <w:sz w:val="13"/>
        </w:rPr>
        <w:t>n</w:t>
      </w:r>
      <w:r>
        <w:rPr>
          <w:color w:val="777777"/>
          <w:w w:val="115"/>
          <w:sz w:val="13"/>
        </w:rPr>
        <w:t>-</w:t>
      </w:r>
      <w:r>
        <w:rPr>
          <w:color w:val="777777"/>
          <w:spacing w:val="-29"/>
          <w:w w:val="115"/>
          <w:sz w:val="13"/>
        </w:rPr>
        <w:t xml:space="preserve"> </w:t>
      </w:r>
      <w:r>
        <w:rPr>
          <w:color w:val="383838"/>
          <w:w w:val="115"/>
          <w:sz w:val="13"/>
        </w:rPr>
        <w:t>24/babyvoed</w:t>
      </w:r>
      <w:r>
        <w:rPr>
          <w:color w:val="383838"/>
          <w:spacing w:val="-27"/>
          <w:w w:val="115"/>
          <w:sz w:val="13"/>
        </w:rPr>
        <w:t xml:space="preserve"> </w:t>
      </w:r>
      <w:r>
        <w:rPr>
          <w:color w:val="4D4D4D"/>
          <w:w w:val="115"/>
          <w:sz w:val="13"/>
        </w:rPr>
        <w:t>i</w:t>
      </w:r>
      <w:r>
        <w:rPr>
          <w:color w:val="181818"/>
          <w:w w:val="115"/>
          <w:sz w:val="13"/>
        </w:rPr>
        <w:t>n</w:t>
      </w:r>
      <w:r>
        <w:rPr>
          <w:color w:val="383838"/>
          <w:w w:val="115"/>
          <w:sz w:val="13"/>
        </w:rPr>
        <w:t>g</w:t>
      </w:r>
      <w:r>
        <w:rPr>
          <w:color w:val="A7A7A7"/>
          <w:w w:val="115"/>
          <w:sz w:val="13"/>
        </w:rPr>
        <w:t>_</w:t>
      </w:r>
      <w:r>
        <w:rPr>
          <w:color w:val="383838"/>
          <w:w w:val="115"/>
          <w:sz w:val="13"/>
        </w:rPr>
        <w:t>2/</w:t>
      </w:r>
      <w:r>
        <w:rPr>
          <w:color w:val="383838"/>
          <w:spacing w:val="-17"/>
          <w:w w:val="115"/>
          <w:sz w:val="13"/>
        </w:rPr>
        <w:t xml:space="preserve"> </w:t>
      </w:r>
      <w:r>
        <w:rPr>
          <w:color w:val="383838"/>
          <w:w w:val="115"/>
          <w:sz w:val="13"/>
        </w:rPr>
        <w:t>afspelen)</w:t>
      </w:r>
    </w:p>
    <w:p w:rsidR="00761261" w:rsidP="00761261" w:rsidRDefault="00761261" w14:paraId="6F113D3F" w14:textId="77777777">
      <w:pPr>
        <w:spacing w:line="292" w:lineRule="auto"/>
        <w:rPr>
          <w:sz w:val="13"/>
        </w:rPr>
        <w:sectPr w:rsidR="00761261" w:rsidSect="00761261">
          <w:type w:val="continuous"/>
          <w:pgSz w:w="11910" w:h="16840"/>
          <w:pgMar w:top="1260" w:right="680" w:bottom="820" w:left="1440" w:header="2918" w:footer="615" w:gutter="0"/>
          <w:cols w:space="708"/>
        </w:sectPr>
      </w:pPr>
    </w:p>
    <w:p w:rsidR="00761261" w:rsidP="00761261" w:rsidRDefault="00761261" w14:paraId="036788EF" w14:textId="77777777">
      <w:pPr>
        <w:pStyle w:val="Plattetekst"/>
        <w:spacing w:before="178"/>
        <w:rPr>
          <w:sz w:val="20"/>
        </w:rPr>
      </w:pPr>
    </w:p>
    <w:p w:rsidR="00761261" w:rsidP="00761261" w:rsidRDefault="00761261" w14:paraId="35FCF3CB" w14:textId="77777777">
      <w:pPr>
        <w:rPr>
          <w:sz w:val="20"/>
        </w:rPr>
        <w:sectPr w:rsidR="00761261" w:rsidSect="00761261">
          <w:headerReference w:type="default" r:id="rId19"/>
          <w:footerReference w:type="even" r:id="rId20"/>
          <w:footerReference w:type="default" r:id="rId21"/>
          <w:footerReference w:type="first" r:id="rId22"/>
          <w:pgSz w:w="11910" w:h="16840"/>
          <w:pgMar w:top="3100" w:right="680" w:bottom="800" w:left="1440" w:header="2918" w:footer="615" w:gutter="0"/>
          <w:pgNumType w:start="6"/>
          <w:cols w:space="708"/>
        </w:sectPr>
      </w:pPr>
    </w:p>
    <w:p w:rsidR="00761261" w:rsidP="00761261" w:rsidRDefault="00761261" w14:paraId="44218AB6" w14:textId="77777777">
      <w:pPr>
        <w:pStyle w:val="Plattetekst"/>
        <w:spacing w:before="107" w:line="264" w:lineRule="auto"/>
        <w:ind w:left="123"/>
      </w:pPr>
      <w:r>
        <w:rPr>
          <w:color w:val="181818"/>
          <w:w w:val="110"/>
        </w:rPr>
        <w:t>gewasbeschermingsmiddelen</w:t>
      </w:r>
      <w:r>
        <w:rPr>
          <w:color w:val="181818"/>
          <w:spacing w:val="-14"/>
          <w:w w:val="110"/>
        </w:rPr>
        <w:t xml:space="preserve"> </w:t>
      </w:r>
      <w:r>
        <w:rPr>
          <w:color w:val="181818"/>
          <w:w w:val="110"/>
        </w:rPr>
        <w:t>in</w:t>
      </w:r>
      <w:r>
        <w:rPr>
          <w:color w:val="181818"/>
          <w:spacing w:val="-4"/>
          <w:w w:val="110"/>
        </w:rPr>
        <w:t xml:space="preserve"> </w:t>
      </w:r>
      <w:r>
        <w:rPr>
          <w:color w:val="181818"/>
          <w:w w:val="110"/>
        </w:rPr>
        <w:t>huisstof, waaronder</w:t>
      </w:r>
      <w:r>
        <w:rPr>
          <w:color w:val="181818"/>
          <w:spacing w:val="-1"/>
          <w:w w:val="110"/>
        </w:rPr>
        <w:t xml:space="preserve"> </w:t>
      </w:r>
      <w:r>
        <w:rPr>
          <w:color w:val="181818"/>
          <w:w w:val="110"/>
        </w:rPr>
        <w:t>het</w:t>
      </w:r>
      <w:r>
        <w:rPr>
          <w:color w:val="181818"/>
          <w:spacing w:val="-2"/>
          <w:w w:val="110"/>
        </w:rPr>
        <w:t xml:space="preserve"> </w:t>
      </w:r>
      <w:r>
        <w:rPr>
          <w:color w:val="181818"/>
          <w:w w:val="110"/>
        </w:rPr>
        <w:t>SPRINT-project</w:t>
      </w:r>
      <w:r>
        <w:rPr>
          <w:color w:val="181818"/>
          <w:spacing w:val="-10"/>
          <w:w w:val="110"/>
        </w:rPr>
        <w:t xml:space="preserve"> </w:t>
      </w:r>
      <w:r>
        <w:rPr>
          <w:color w:val="181818"/>
          <w:w w:val="110"/>
        </w:rPr>
        <w:t>en</w:t>
      </w:r>
      <w:r>
        <w:rPr>
          <w:color w:val="181818"/>
          <w:spacing w:val="-5"/>
          <w:w w:val="110"/>
        </w:rPr>
        <w:t xml:space="preserve"> </w:t>
      </w:r>
      <w:r>
        <w:rPr>
          <w:color w:val="181818"/>
          <w:w w:val="110"/>
        </w:rPr>
        <w:t>SOS­ Slaapkamer.</w:t>
      </w:r>
      <w:r>
        <w:rPr>
          <w:color w:val="181818"/>
          <w:spacing w:val="-7"/>
          <w:w w:val="110"/>
        </w:rPr>
        <w:t xml:space="preserve"> </w:t>
      </w:r>
      <w:r>
        <w:rPr>
          <w:color w:val="181818"/>
          <w:w w:val="110"/>
        </w:rPr>
        <w:t>Om</w:t>
      </w:r>
      <w:r>
        <w:rPr>
          <w:color w:val="181818"/>
          <w:spacing w:val="-12"/>
          <w:w w:val="110"/>
        </w:rPr>
        <w:t xml:space="preserve"> </w:t>
      </w:r>
      <w:r>
        <w:rPr>
          <w:color w:val="181818"/>
          <w:w w:val="110"/>
        </w:rPr>
        <w:t>meer</w:t>
      </w:r>
      <w:r>
        <w:rPr>
          <w:color w:val="181818"/>
          <w:spacing w:val="-13"/>
          <w:w w:val="110"/>
        </w:rPr>
        <w:t xml:space="preserve"> </w:t>
      </w:r>
      <w:r>
        <w:rPr>
          <w:color w:val="383838"/>
          <w:w w:val="110"/>
        </w:rPr>
        <w:t>te</w:t>
      </w:r>
      <w:r>
        <w:rPr>
          <w:color w:val="383838"/>
          <w:spacing w:val="-4"/>
          <w:w w:val="110"/>
        </w:rPr>
        <w:t xml:space="preserve"> </w:t>
      </w:r>
      <w:r>
        <w:rPr>
          <w:color w:val="181818"/>
          <w:w w:val="110"/>
        </w:rPr>
        <w:t>weten</w:t>
      </w:r>
      <w:r>
        <w:rPr>
          <w:color w:val="181818"/>
          <w:spacing w:val="-13"/>
          <w:w w:val="110"/>
        </w:rPr>
        <w:t xml:space="preserve"> </w:t>
      </w:r>
      <w:r>
        <w:rPr>
          <w:color w:val="181818"/>
          <w:w w:val="110"/>
        </w:rPr>
        <w:t>te</w:t>
      </w:r>
      <w:r>
        <w:rPr>
          <w:color w:val="181818"/>
          <w:spacing w:val="-11"/>
          <w:w w:val="110"/>
        </w:rPr>
        <w:t xml:space="preserve"> </w:t>
      </w:r>
      <w:r>
        <w:rPr>
          <w:color w:val="181818"/>
          <w:w w:val="110"/>
        </w:rPr>
        <w:t>komen</w:t>
      </w:r>
      <w:r>
        <w:rPr>
          <w:color w:val="181818"/>
          <w:spacing w:val="-11"/>
          <w:w w:val="110"/>
        </w:rPr>
        <w:t xml:space="preserve"> </w:t>
      </w:r>
      <w:r>
        <w:rPr>
          <w:color w:val="181818"/>
          <w:w w:val="110"/>
        </w:rPr>
        <w:t>of</w:t>
      </w:r>
      <w:r>
        <w:rPr>
          <w:color w:val="181818"/>
          <w:spacing w:val="-14"/>
          <w:w w:val="110"/>
        </w:rPr>
        <w:t xml:space="preserve"> </w:t>
      </w:r>
      <w:r>
        <w:rPr>
          <w:color w:val="181818"/>
          <w:w w:val="110"/>
        </w:rPr>
        <w:t>risicogrenzen worden</w:t>
      </w:r>
      <w:r>
        <w:rPr>
          <w:color w:val="181818"/>
          <w:spacing w:val="-9"/>
          <w:w w:val="110"/>
        </w:rPr>
        <w:t xml:space="preserve"> </w:t>
      </w:r>
      <w:r>
        <w:rPr>
          <w:color w:val="181818"/>
          <w:w w:val="110"/>
        </w:rPr>
        <w:t>overschreden, worden in</w:t>
      </w:r>
      <w:r>
        <w:rPr>
          <w:color w:val="181818"/>
          <w:spacing w:val="-10"/>
          <w:w w:val="110"/>
        </w:rPr>
        <w:t xml:space="preserve"> </w:t>
      </w:r>
      <w:r>
        <w:rPr>
          <w:color w:val="181818"/>
          <w:w w:val="110"/>
        </w:rPr>
        <w:t>het lopende OBO-2</w:t>
      </w:r>
      <w:r>
        <w:rPr>
          <w:color w:val="181818"/>
          <w:spacing w:val="-1"/>
          <w:w w:val="110"/>
        </w:rPr>
        <w:t xml:space="preserve"> </w:t>
      </w:r>
      <w:r>
        <w:rPr>
          <w:color w:val="181818"/>
          <w:w w:val="110"/>
        </w:rPr>
        <w:t>concentraties van</w:t>
      </w:r>
      <w:r>
        <w:rPr>
          <w:color w:val="181818"/>
          <w:spacing w:val="-7"/>
          <w:w w:val="110"/>
        </w:rPr>
        <w:t xml:space="preserve"> </w:t>
      </w:r>
      <w:r>
        <w:rPr>
          <w:color w:val="181818"/>
          <w:w w:val="110"/>
        </w:rPr>
        <w:t>gewasbeschermingsmiddelen</w:t>
      </w:r>
      <w:r>
        <w:rPr>
          <w:color w:val="181818"/>
          <w:spacing w:val="-14"/>
          <w:w w:val="110"/>
        </w:rPr>
        <w:t xml:space="preserve"> </w:t>
      </w:r>
      <w:r>
        <w:rPr>
          <w:color w:val="181818"/>
          <w:w w:val="110"/>
        </w:rPr>
        <w:t>in</w:t>
      </w:r>
      <w:r>
        <w:rPr>
          <w:color w:val="181818"/>
          <w:spacing w:val="-8"/>
          <w:w w:val="110"/>
        </w:rPr>
        <w:t xml:space="preserve"> </w:t>
      </w:r>
      <w:r>
        <w:rPr>
          <w:color w:val="181818"/>
          <w:w w:val="110"/>
        </w:rPr>
        <w:t>huisstof van</w:t>
      </w:r>
      <w:r>
        <w:rPr>
          <w:color w:val="181818"/>
          <w:spacing w:val="-4"/>
          <w:w w:val="110"/>
        </w:rPr>
        <w:t xml:space="preserve"> </w:t>
      </w:r>
      <w:r>
        <w:rPr>
          <w:color w:val="181818"/>
          <w:w w:val="110"/>
        </w:rPr>
        <w:t>woningen in</w:t>
      </w:r>
      <w:r>
        <w:rPr>
          <w:color w:val="181818"/>
          <w:spacing w:val="-3"/>
          <w:w w:val="110"/>
        </w:rPr>
        <w:t xml:space="preserve"> </w:t>
      </w:r>
      <w:r>
        <w:rPr>
          <w:color w:val="181818"/>
          <w:w w:val="110"/>
        </w:rPr>
        <w:t>de</w:t>
      </w:r>
      <w:r>
        <w:rPr>
          <w:color w:val="181818"/>
          <w:spacing w:val="-10"/>
          <w:w w:val="110"/>
        </w:rPr>
        <w:t xml:space="preserve"> </w:t>
      </w:r>
      <w:r>
        <w:rPr>
          <w:color w:val="181818"/>
          <w:w w:val="110"/>
        </w:rPr>
        <w:t>buurt</w:t>
      </w:r>
      <w:r>
        <w:rPr>
          <w:color w:val="181818"/>
          <w:spacing w:val="-4"/>
          <w:w w:val="110"/>
        </w:rPr>
        <w:t xml:space="preserve"> </w:t>
      </w:r>
      <w:r>
        <w:rPr>
          <w:color w:val="181818"/>
          <w:w w:val="110"/>
        </w:rPr>
        <w:t>van</w:t>
      </w:r>
      <w:r>
        <w:rPr>
          <w:color w:val="181818"/>
          <w:spacing w:val="-8"/>
          <w:w w:val="110"/>
        </w:rPr>
        <w:t xml:space="preserve"> </w:t>
      </w:r>
      <w:r>
        <w:rPr>
          <w:color w:val="181818"/>
          <w:w w:val="110"/>
        </w:rPr>
        <w:t>fruitteeltbedrijven</w:t>
      </w:r>
      <w:r>
        <w:rPr>
          <w:color w:val="181818"/>
          <w:spacing w:val="-13"/>
          <w:w w:val="110"/>
        </w:rPr>
        <w:t xml:space="preserve"> </w:t>
      </w:r>
      <w:r>
        <w:rPr>
          <w:color w:val="181818"/>
          <w:w w:val="110"/>
        </w:rPr>
        <w:t>bepaald.</w:t>
      </w:r>
      <w:r>
        <w:rPr>
          <w:color w:val="181818"/>
          <w:spacing w:val="-1"/>
          <w:w w:val="110"/>
        </w:rPr>
        <w:t xml:space="preserve"> </w:t>
      </w:r>
      <w:r>
        <w:rPr>
          <w:color w:val="181818"/>
          <w:w w:val="110"/>
        </w:rPr>
        <w:t>Een</w:t>
      </w:r>
      <w:r>
        <w:rPr>
          <w:color w:val="181818"/>
          <w:spacing w:val="-3"/>
          <w:w w:val="110"/>
        </w:rPr>
        <w:t xml:space="preserve"> </w:t>
      </w:r>
      <w:r>
        <w:rPr>
          <w:color w:val="181818"/>
          <w:w w:val="110"/>
        </w:rPr>
        <w:t>vergelijking met</w:t>
      </w:r>
      <w:r>
        <w:rPr>
          <w:color w:val="181818"/>
          <w:spacing w:val="-6"/>
          <w:w w:val="110"/>
        </w:rPr>
        <w:t xml:space="preserve"> </w:t>
      </w:r>
      <w:r>
        <w:rPr>
          <w:color w:val="181818"/>
          <w:w w:val="110"/>
        </w:rPr>
        <w:t>de concentraties in groente en</w:t>
      </w:r>
      <w:r>
        <w:rPr>
          <w:color w:val="181818"/>
          <w:spacing w:val="-4"/>
          <w:w w:val="110"/>
        </w:rPr>
        <w:t xml:space="preserve"> </w:t>
      </w:r>
      <w:r>
        <w:rPr>
          <w:color w:val="181818"/>
          <w:w w:val="110"/>
        </w:rPr>
        <w:t>fruit geeft weinig inzicht in</w:t>
      </w:r>
      <w:r>
        <w:rPr>
          <w:color w:val="181818"/>
          <w:spacing w:val="-3"/>
          <w:w w:val="110"/>
        </w:rPr>
        <w:t xml:space="preserve"> </w:t>
      </w:r>
      <w:r>
        <w:rPr>
          <w:color w:val="181818"/>
          <w:w w:val="110"/>
        </w:rPr>
        <w:t>risico's vanwege de verschillende manieren</w:t>
      </w:r>
      <w:r>
        <w:rPr>
          <w:color w:val="181818"/>
          <w:spacing w:val="9"/>
          <w:w w:val="110"/>
        </w:rPr>
        <w:t xml:space="preserve"> </w:t>
      </w:r>
      <w:r>
        <w:rPr>
          <w:color w:val="181818"/>
          <w:w w:val="110"/>
        </w:rPr>
        <w:t>waarop</w:t>
      </w:r>
      <w:r>
        <w:rPr>
          <w:color w:val="181818"/>
          <w:spacing w:val="-4"/>
          <w:w w:val="110"/>
        </w:rPr>
        <w:t xml:space="preserve"> </w:t>
      </w:r>
      <w:r>
        <w:rPr>
          <w:color w:val="181818"/>
          <w:w w:val="110"/>
        </w:rPr>
        <w:t>dit</w:t>
      </w:r>
      <w:r>
        <w:rPr>
          <w:color w:val="181818"/>
          <w:spacing w:val="9"/>
          <w:w w:val="110"/>
        </w:rPr>
        <w:t xml:space="preserve"> </w:t>
      </w:r>
      <w:r>
        <w:rPr>
          <w:color w:val="181818"/>
          <w:w w:val="110"/>
        </w:rPr>
        <w:t>bij</w:t>
      </w:r>
      <w:r>
        <w:rPr>
          <w:color w:val="181818"/>
          <w:spacing w:val="15"/>
          <w:w w:val="110"/>
        </w:rPr>
        <w:t xml:space="preserve"> </w:t>
      </w:r>
      <w:r>
        <w:rPr>
          <w:color w:val="181818"/>
          <w:w w:val="110"/>
        </w:rPr>
        <w:t>volwassenen of</w:t>
      </w:r>
      <w:r>
        <w:rPr>
          <w:color w:val="181818"/>
          <w:spacing w:val="-14"/>
          <w:w w:val="110"/>
        </w:rPr>
        <w:t xml:space="preserve"> </w:t>
      </w:r>
      <w:r>
        <w:rPr>
          <w:color w:val="181818"/>
          <w:w w:val="110"/>
        </w:rPr>
        <w:t>kinderen in</w:t>
      </w:r>
      <w:r>
        <w:rPr>
          <w:color w:val="181818"/>
          <w:spacing w:val="-2"/>
          <w:w w:val="110"/>
        </w:rPr>
        <w:t xml:space="preserve"> </w:t>
      </w:r>
      <w:r>
        <w:rPr>
          <w:color w:val="181818"/>
          <w:w w:val="110"/>
        </w:rPr>
        <w:t>het</w:t>
      </w:r>
      <w:r>
        <w:rPr>
          <w:color w:val="181818"/>
          <w:spacing w:val="-11"/>
          <w:w w:val="110"/>
        </w:rPr>
        <w:t xml:space="preserve"> </w:t>
      </w:r>
      <w:r>
        <w:rPr>
          <w:color w:val="383838"/>
          <w:w w:val="110"/>
        </w:rPr>
        <w:t xml:space="preserve">lichaam </w:t>
      </w:r>
      <w:r>
        <w:rPr>
          <w:color w:val="181818"/>
          <w:w w:val="110"/>
        </w:rPr>
        <w:t>terecht kan komen.</w:t>
      </w:r>
    </w:p>
    <w:p w:rsidR="00761261" w:rsidP="00761261" w:rsidRDefault="00761261" w14:paraId="55D34B65" w14:textId="77777777">
      <w:pPr>
        <w:spacing w:before="96"/>
        <w:ind w:left="124"/>
        <w:rPr>
          <w:b/>
          <w:sz w:val="13"/>
        </w:rPr>
      </w:pPr>
      <w:r>
        <w:br w:type="column"/>
      </w:r>
      <w:r>
        <w:rPr>
          <w:b/>
          <w:color w:val="181818"/>
          <w:w w:val="110"/>
          <w:sz w:val="13"/>
        </w:rPr>
        <w:t>Ons</w:t>
      </w:r>
      <w:r>
        <w:rPr>
          <w:b/>
          <w:color w:val="181818"/>
          <w:spacing w:val="4"/>
          <w:w w:val="115"/>
          <w:sz w:val="13"/>
        </w:rPr>
        <w:t xml:space="preserve"> </w:t>
      </w:r>
      <w:r>
        <w:rPr>
          <w:b/>
          <w:color w:val="181818"/>
          <w:spacing w:val="-2"/>
          <w:w w:val="115"/>
          <w:sz w:val="13"/>
        </w:rPr>
        <w:t>kenmerk</w:t>
      </w:r>
    </w:p>
    <w:p w:rsidR="00761261" w:rsidP="00761261" w:rsidRDefault="00761261" w14:paraId="26005562" w14:textId="77777777">
      <w:pPr>
        <w:spacing w:before="19"/>
        <w:ind w:left="123"/>
        <w:rPr>
          <w:sz w:val="14"/>
        </w:rPr>
      </w:pPr>
      <w:r>
        <w:rPr>
          <w:color w:val="383838"/>
          <w:sz w:val="14"/>
        </w:rPr>
        <w:t>DGA</w:t>
      </w:r>
      <w:r>
        <w:rPr>
          <w:color w:val="383838"/>
          <w:spacing w:val="4"/>
          <w:sz w:val="14"/>
        </w:rPr>
        <w:t xml:space="preserve"> </w:t>
      </w:r>
      <w:r>
        <w:rPr>
          <w:color w:val="4D4D4D"/>
          <w:sz w:val="14"/>
        </w:rPr>
        <w:t>/</w:t>
      </w:r>
      <w:r>
        <w:rPr>
          <w:color w:val="4D4D4D"/>
          <w:spacing w:val="14"/>
          <w:sz w:val="14"/>
        </w:rPr>
        <w:t xml:space="preserve"> </w:t>
      </w:r>
      <w:r>
        <w:rPr>
          <w:color w:val="383838"/>
          <w:spacing w:val="-2"/>
          <w:sz w:val="14"/>
        </w:rPr>
        <w:t>98086153</w:t>
      </w:r>
    </w:p>
    <w:p w:rsidR="00761261" w:rsidP="00761261" w:rsidRDefault="00761261" w14:paraId="75D85575" w14:textId="77777777">
      <w:pPr>
        <w:rPr>
          <w:sz w:val="14"/>
        </w:rPr>
        <w:sectPr w:rsidR="00761261" w:rsidSect="00761261">
          <w:type w:val="continuous"/>
          <w:pgSz w:w="11910" w:h="16840"/>
          <w:pgMar w:top="1260" w:right="680" w:bottom="820" w:left="1440" w:header="2918" w:footer="615" w:gutter="0"/>
          <w:cols w:equalWidth="0" w:space="708" w:num="2">
            <w:col w:w="7593" w:space="47"/>
            <w:col w:w="2150"/>
          </w:cols>
        </w:sectPr>
      </w:pPr>
    </w:p>
    <w:p w:rsidR="00761261" w:rsidP="00761261" w:rsidRDefault="00761261" w14:paraId="075366F0" w14:textId="77777777">
      <w:pPr>
        <w:pStyle w:val="Plattetekst"/>
        <w:spacing w:before="26"/>
      </w:pPr>
    </w:p>
    <w:p w:rsidR="00761261" w:rsidP="00761261" w:rsidRDefault="00761261" w14:paraId="25A0BB5D" w14:textId="77777777">
      <w:pPr>
        <w:pStyle w:val="Plattetekst"/>
        <w:ind w:left="126"/>
      </w:pPr>
      <w:r>
        <w:rPr>
          <w:color w:val="181818"/>
          <w:w w:val="105"/>
        </w:rPr>
        <w:t>Vraag</w:t>
      </w:r>
      <w:r>
        <w:rPr>
          <w:color w:val="181818"/>
          <w:spacing w:val="-2"/>
          <w:w w:val="105"/>
        </w:rPr>
        <w:t xml:space="preserve"> </w:t>
      </w:r>
      <w:r>
        <w:rPr>
          <w:color w:val="181818"/>
          <w:spacing w:val="-5"/>
          <w:w w:val="105"/>
        </w:rPr>
        <w:t>10</w:t>
      </w:r>
    </w:p>
    <w:p w:rsidR="00761261" w:rsidP="00761261" w:rsidRDefault="00761261" w14:paraId="22409EC7" w14:textId="77777777">
      <w:pPr>
        <w:pStyle w:val="Plattetekst"/>
        <w:spacing w:before="17" w:line="268" w:lineRule="auto"/>
        <w:ind w:left="124" w:right="2160" w:firstLine="2"/>
      </w:pPr>
      <w:r>
        <w:rPr>
          <w:color w:val="181818"/>
          <w:w w:val="110"/>
        </w:rPr>
        <w:t>Kunt u bevestigen 'dat de</w:t>
      </w:r>
      <w:r>
        <w:rPr>
          <w:color w:val="181818"/>
          <w:spacing w:val="-1"/>
          <w:w w:val="110"/>
        </w:rPr>
        <w:t xml:space="preserve"> </w:t>
      </w:r>
      <w:r>
        <w:rPr>
          <w:color w:val="181818"/>
          <w:w w:val="110"/>
        </w:rPr>
        <w:t>concentraties bestrijdingsmiddelen</w:t>
      </w:r>
      <w:r>
        <w:rPr>
          <w:color w:val="181818"/>
          <w:spacing w:val="-4"/>
          <w:w w:val="110"/>
        </w:rPr>
        <w:t xml:space="preserve"> </w:t>
      </w:r>
      <w:r>
        <w:rPr>
          <w:color w:val="181818"/>
          <w:w w:val="110"/>
        </w:rPr>
        <w:t>in lucht en stof</w:t>
      </w:r>
      <w:r>
        <w:rPr>
          <w:color w:val="181818"/>
          <w:spacing w:val="-3"/>
          <w:w w:val="110"/>
        </w:rPr>
        <w:t xml:space="preserve"> </w:t>
      </w:r>
      <w:r>
        <w:rPr>
          <w:color w:val="181818"/>
          <w:w w:val="110"/>
        </w:rPr>
        <w:t>bij woningen</w:t>
      </w:r>
      <w:r>
        <w:rPr>
          <w:color w:val="181818"/>
          <w:spacing w:val="-8"/>
          <w:w w:val="110"/>
        </w:rPr>
        <w:t xml:space="preserve"> </w:t>
      </w:r>
      <w:r>
        <w:rPr>
          <w:color w:val="181818"/>
          <w:w w:val="110"/>
        </w:rPr>
        <w:t>binnen</w:t>
      </w:r>
      <w:r>
        <w:rPr>
          <w:color w:val="181818"/>
          <w:spacing w:val="-11"/>
          <w:w w:val="110"/>
        </w:rPr>
        <w:t xml:space="preserve"> </w:t>
      </w:r>
      <w:r>
        <w:rPr>
          <w:color w:val="181818"/>
          <w:w w:val="110"/>
        </w:rPr>
        <w:t>een</w:t>
      </w:r>
      <w:r>
        <w:rPr>
          <w:color w:val="181818"/>
          <w:spacing w:val="-14"/>
          <w:w w:val="110"/>
        </w:rPr>
        <w:t xml:space="preserve"> </w:t>
      </w:r>
      <w:r>
        <w:rPr>
          <w:color w:val="181818"/>
          <w:w w:val="110"/>
        </w:rPr>
        <w:t>straal</w:t>
      </w:r>
      <w:r>
        <w:rPr>
          <w:color w:val="181818"/>
          <w:spacing w:val="-11"/>
          <w:w w:val="110"/>
        </w:rPr>
        <w:t xml:space="preserve"> </w:t>
      </w:r>
      <w:r>
        <w:rPr>
          <w:color w:val="181818"/>
          <w:w w:val="110"/>
        </w:rPr>
        <w:t>van</w:t>
      </w:r>
      <w:r>
        <w:rPr>
          <w:color w:val="181818"/>
          <w:spacing w:val="-8"/>
          <w:w w:val="110"/>
        </w:rPr>
        <w:t xml:space="preserve"> </w:t>
      </w:r>
      <w:r>
        <w:rPr>
          <w:color w:val="181818"/>
          <w:w w:val="110"/>
        </w:rPr>
        <w:t>250</w:t>
      </w:r>
      <w:r>
        <w:rPr>
          <w:color w:val="181818"/>
          <w:spacing w:val="-12"/>
          <w:w w:val="110"/>
        </w:rPr>
        <w:t xml:space="preserve"> </w:t>
      </w:r>
      <w:r>
        <w:rPr>
          <w:color w:val="181818"/>
          <w:w w:val="110"/>
        </w:rPr>
        <w:t>meter</w:t>
      </w:r>
      <w:r>
        <w:rPr>
          <w:color w:val="181818"/>
          <w:spacing w:val="-15"/>
          <w:w w:val="110"/>
        </w:rPr>
        <w:t xml:space="preserve"> </w:t>
      </w:r>
      <w:r>
        <w:rPr>
          <w:color w:val="181818"/>
          <w:w w:val="110"/>
        </w:rPr>
        <w:t>van</w:t>
      </w:r>
      <w:r>
        <w:rPr>
          <w:color w:val="181818"/>
          <w:spacing w:val="-14"/>
          <w:w w:val="110"/>
        </w:rPr>
        <w:t xml:space="preserve"> </w:t>
      </w:r>
      <w:r>
        <w:rPr>
          <w:color w:val="181818"/>
          <w:w w:val="110"/>
        </w:rPr>
        <w:t>een</w:t>
      </w:r>
      <w:r>
        <w:rPr>
          <w:color w:val="181818"/>
          <w:spacing w:val="-15"/>
          <w:w w:val="110"/>
        </w:rPr>
        <w:t xml:space="preserve"> </w:t>
      </w:r>
      <w:r>
        <w:rPr>
          <w:color w:val="181818"/>
          <w:w w:val="110"/>
        </w:rPr>
        <w:t>bespoten</w:t>
      </w:r>
      <w:r>
        <w:rPr>
          <w:color w:val="181818"/>
          <w:spacing w:val="-11"/>
          <w:w w:val="110"/>
        </w:rPr>
        <w:t xml:space="preserve"> </w:t>
      </w:r>
      <w:r>
        <w:rPr>
          <w:color w:val="181818"/>
          <w:w w:val="110"/>
        </w:rPr>
        <w:t>perceel</w:t>
      </w:r>
      <w:r>
        <w:rPr>
          <w:color w:val="181818"/>
          <w:spacing w:val="-7"/>
          <w:w w:val="110"/>
        </w:rPr>
        <w:t xml:space="preserve"> </w:t>
      </w:r>
      <w:r>
        <w:rPr>
          <w:color w:val="181818"/>
          <w:w w:val="110"/>
        </w:rPr>
        <w:t>maar</w:t>
      </w:r>
      <w:r>
        <w:rPr>
          <w:color w:val="181818"/>
          <w:spacing w:val="-11"/>
          <w:w w:val="110"/>
        </w:rPr>
        <w:t xml:space="preserve"> </w:t>
      </w:r>
      <w:r>
        <w:rPr>
          <w:color w:val="181818"/>
          <w:w w:val="110"/>
        </w:rPr>
        <w:t>weinig van elkaar versch</w:t>
      </w:r>
      <w:r>
        <w:rPr>
          <w:color w:val="383838"/>
          <w:w w:val="110"/>
        </w:rPr>
        <w:t>i</w:t>
      </w:r>
      <w:r>
        <w:rPr>
          <w:color w:val="181818"/>
          <w:w w:val="110"/>
        </w:rPr>
        <w:t>llen'?</w:t>
      </w:r>
      <w:r>
        <w:rPr>
          <w:color w:val="4D4D4D"/>
          <w:w w:val="110"/>
          <w:vertAlign w:val="superscript"/>
        </w:rPr>
        <w:t>4</w:t>
      </w:r>
    </w:p>
    <w:p w:rsidR="00761261" w:rsidP="00761261" w:rsidRDefault="00761261" w14:paraId="2417F06B" w14:textId="77777777">
      <w:pPr>
        <w:pStyle w:val="Plattetekst"/>
        <w:spacing w:before="13"/>
      </w:pPr>
    </w:p>
    <w:p w:rsidR="00761261" w:rsidP="00761261" w:rsidRDefault="00761261" w14:paraId="456EEE38" w14:textId="77777777">
      <w:pPr>
        <w:pStyle w:val="Plattetekst"/>
        <w:ind w:left="127"/>
      </w:pPr>
      <w:r>
        <w:rPr>
          <w:color w:val="181818"/>
          <w:w w:val="105"/>
        </w:rPr>
        <w:t>Antwoord</w:t>
      </w:r>
      <w:r>
        <w:rPr>
          <w:color w:val="181818"/>
          <w:spacing w:val="19"/>
          <w:w w:val="105"/>
        </w:rPr>
        <w:t xml:space="preserve"> </w:t>
      </w:r>
      <w:r>
        <w:rPr>
          <w:color w:val="181818"/>
          <w:spacing w:val="-5"/>
          <w:w w:val="105"/>
        </w:rPr>
        <w:t>10</w:t>
      </w:r>
    </w:p>
    <w:p w:rsidR="00761261" w:rsidP="00761261" w:rsidRDefault="00761261" w14:paraId="4BB5C0C5" w14:textId="77777777">
      <w:pPr>
        <w:pStyle w:val="Plattetekst"/>
        <w:spacing w:before="22" w:line="261" w:lineRule="auto"/>
        <w:ind w:left="124" w:right="2284" w:firstLine="1"/>
      </w:pPr>
      <w:r>
        <w:rPr>
          <w:color w:val="181818"/>
          <w:w w:val="105"/>
        </w:rPr>
        <w:t xml:space="preserve">Het </w:t>
      </w:r>
      <w:r w:rsidRPr="006A4F76">
        <w:rPr>
          <w:bCs/>
          <w:color w:val="181818"/>
          <w:w w:val="105"/>
          <w:sz w:val="18"/>
        </w:rPr>
        <w:t>RIVM</w:t>
      </w:r>
      <w:r>
        <w:rPr>
          <w:b/>
          <w:color w:val="181818"/>
          <w:w w:val="105"/>
          <w:sz w:val="18"/>
        </w:rPr>
        <w:t xml:space="preserve"> </w:t>
      </w:r>
      <w:r>
        <w:rPr>
          <w:color w:val="181818"/>
          <w:w w:val="105"/>
        </w:rPr>
        <w:t xml:space="preserve">geeft aan dat in het OBO-onderzoek een verband tussen de afstand tot bespoten bollenvelden bestond en de concentraties gewasbeschermingsmiddelen </w:t>
      </w:r>
      <w:r>
        <w:rPr>
          <w:color w:val="383838"/>
          <w:w w:val="105"/>
        </w:rPr>
        <w:t xml:space="preserve">in </w:t>
      </w:r>
      <w:r>
        <w:rPr>
          <w:color w:val="181818"/>
          <w:w w:val="105"/>
        </w:rPr>
        <w:t xml:space="preserve">de buitenlucht en huisstof. Dit is op </w:t>
      </w:r>
      <w:r>
        <w:rPr>
          <w:color w:val="383838"/>
          <w:w w:val="105"/>
        </w:rPr>
        <w:t xml:space="preserve">twee </w:t>
      </w:r>
      <w:r>
        <w:rPr>
          <w:color w:val="181818"/>
          <w:w w:val="105"/>
        </w:rPr>
        <w:t>manieren</w:t>
      </w:r>
      <w:r>
        <w:rPr>
          <w:color w:val="181818"/>
          <w:spacing w:val="40"/>
          <w:w w:val="105"/>
        </w:rPr>
        <w:t xml:space="preserve"> </w:t>
      </w:r>
      <w:r>
        <w:rPr>
          <w:color w:val="181818"/>
          <w:w w:val="105"/>
        </w:rPr>
        <w:t>gedaan:</w:t>
      </w:r>
    </w:p>
    <w:p w:rsidR="00761261" w:rsidP="00761261" w:rsidRDefault="00761261" w14:paraId="16B12B06" w14:textId="77777777">
      <w:pPr>
        <w:pStyle w:val="Lijstalinea"/>
        <w:widowControl w:val="0"/>
        <w:numPr>
          <w:ilvl w:val="0"/>
          <w:numId w:val="2"/>
        </w:numPr>
        <w:tabs>
          <w:tab w:val="left" w:pos="845"/>
        </w:tabs>
        <w:autoSpaceDE w:val="0"/>
        <w:autoSpaceDN w:val="0"/>
        <w:spacing w:before="6" w:after="0" w:line="264" w:lineRule="auto"/>
        <w:ind w:right="2487" w:hanging="360"/>
        <w:contextualSpacing w:val="0"/>
        <w:rPr>
          <w:color w:val="383838"/>
          <w:sz w:val="19"/>
        </w:rPr>
      </w:pPr>
      <w:r>
        <w:rPr>
          <w:color w:val="181818"/>
          <w:w w:val="105"/>
          <w:sz w:val="19"/>
        </w:rPr>
        <w:t>Door te onderzoeken of de gemeten concentraties bij</w:t>
      </w:r>
      <w:r>
        <w:rPr>
          <w:color w:val="181818"/>
          <w:spacing w:val="40"/>
          <w:w w:val="105"/>
          <w:sz w:val="19"/>
        </w:rPr>
        <w:t xml:space="preserve"> </w:t>
      </w:r>
      <w:r>
        <w:rPr>
          <w:color w:val="181818"/>
          <w:w w:val="105"/>
          <w:sz w:val="19"/>
        </w:rPr>
        <w:t>omwonenden afnamen naarmate ze op grotere afstand van de spuitlocatie</w:t>
      </w:r>
      <w:r>
        <w:rPr>
          <w:color w:val="181818"/>
          <w:spacing w:val="36"/>
          <w:w w:val="105"/>
          <w:sz w:val="19"/>
        </w:rPr>
        <w:t xml:space="preserve"> </w:t>
      </w:r>
      <w:r>
        <w:rPr>
          <w:color w:val="181818"/>
          <w:w w:val="105"/>
          <w:sz w:val="19"/>
        </w:rPr>
        <w:t>woonden;</w:t>
      </w:r>
    </w:p>
    <w:p w:rsidR="00761261" w:rsidP="00761261" w:rsidRDefault="00761261" w14:paraId="25CC3669" w14:textId="77777777">
      <w:pPr>
        <w:pStyle w:val="Lijstalinea"/>
        <w:widowControl w:val="0"/>
        <w:numPr>
          <w:ilvl w:val="0"/>
          <w:numId w:val="2"/>
        </w:numPr>
        <w:tabs>
          <w:tab w:val="left" w:pos="845"/>
        </w:tabs>
        <w:autoSpaceDE w:val="0"/>
        <w:autoSpaceDN w:val="0"/>
        <w:spacing w:after="0" w:line="266" w:lineRule="auto"/>
        <w:ind w:right="2153" w:hanging="354"/>
        <w:contextualSpacing w:val="0"/>
        <w:rPr>
          <w:color w:val="181818"/>
          <w:sz w:val="19"/>
        </w:rPr>
      </w:pPr>
      <w:r>
        <w:rPr>
          <w:color w:val="181818"/>
          <w:w w:val="105"/>
          <w:sz w:val="19"/>
        </w:rPr>
        <w:t>Door te onderzoeken of de gemeten concentraties bij</w:t>
      </w:r>
      <w:r>
        <w:rPr>
          <w:color w:val="181818"/>
          <w:spacing w:val="30"/>
          <w:w w:val="105"/>
          <w:sz w:val="19"/>
        </w:rPr>
        <w:t xml:space="preserve"> </w:t>
      </w:r>
      <w:r>
        <w:rPr>
          <w:color w:val="181818"/>
          <w:w w:val="105"/>
          <w:sz w:val="19"/>
        </w:rPr>
        <w:t>omwonenden binnen een</w:t>
      </w:r>
      <w:r>
        <w:rPr>
          <w:color w:val="181818"/>
          <w:spacing w:val="33"/>
          <w:w w:val="105"/>
          <w:sz w:val="19"/>
        </w:rPr>
        <w:t xml:space="preserve"> </w:t>
      </w:r>
      <w:r>
        <w:rPr>
          <w:color w:val="181818"/>
          <w:w w:val="105"/>
          <w:sz w:val="19"/>
        </w:rPr>
        <w:t>straal</w:t>
      </w:r>
      <w:r>
        <w:rPr>
          <w:color w:val="181818"/>
          <w:spacing w:val="40"/>
          <w:w w:val="105"/>
          <w:sz w:val="19"/>
        </w:rPr>
        <w:t xml:space="preserve"> </w:t>
      </w:r>
      <w:r>
        <w:rPr>
          <w:color w:val="181818"/>
          <w:w w:val="105"/>
          <w:sz w:val="19"/>
        </w:rPr>
        <w:t>van</w:t>
      </w:r>
      <w:r>
        <w:rPr>
          <w:color w:val="181818"/>
          <w:spacing w:val="39"/>
          <w:w w:val="105"/>
          <w:sz w:val="19"/>
        </w:rPr>
        <w:t xml:space="preserve"> </w:t>
      </w:r>
      <w:r>
        <w:rPr>
          <w:color w:val="181818"/>
          <w:w w:val="105"/>
          <w:sz w:val="19"/>
        </w:rPr>
        <w:t>250</w:t>
      </w:r>
      <w:r>
        <w:rPr>
          <w:color w:val="181818"/>
          <w:spacing w:val="37"/>
          <w:w w:val="105"/>
          <w:sz w:val="19"/>
        </w:rPr>
        <w:t xml:space="preserve"> </w:t>
      </w:r>
      <w:r>
        <w:rPr>
          <w:color w:val="181818"/>
          <w:w w:val="105"/>
          <w:sz w:val="19"/>
        </w:rPr>
        <w:t>meter</w:t>
      </w:r>
      <w:r>
        <w:rPr>
          <w:color w:val="181818"/>
          <w:spacing w:val="36"/>
          <w:w w:val="105"/>
          <w:sz w:val="19"/>
        </w:rPr>
        <w:t xml:space="preserve"> </w:t>
      </w:r>
      <w:r>
        <w:rPr>
          <w:color w:val="181818"/>
          <w:w w:val="105"/>
          <w:sz w:val="19"/>
        </w:rPr>
        <w:t>te</w:t>
      </w:r>
      <w:r>
        <w:rPr>
          <w:color w:val="181818"/>
          <w:spacing w:val="40"/>
          <w:w w:val="105"/>
          <w:sz w:val="19"/>
        </w:rPr>
        <w:t xml:space="preserve"> </w:t>
      </w:r>
      <w:r>
        <w:rPr>
          <w:color w:val="181818"/>
          <w:w w:val="105"/>
          <w:sz w:val="19"/>
        </w:rPr>
        <w:t>vergelijken</w:t>
      </w:r>
      <w:r>
        <w:rPr>
          <w:color w:val="181818"/>
          <w:spacing w:val="40"/>
          <w:w w:val="105"/>
          <w:sz w:val="19"/>
        </w:rPr>
        <w:t xml:space="preserve"> </w:t>
      </w:r>
      <w:r>
        <w:rPr>
          <w:color w:val="181818"/>
          <w:w w:val="105"/>
          <w:sz w:val="19"/>
        </w:rPr>
        <w:t>zijn</w:t>
      </w:r>
      <w:r>
        <w:rPr>
          <w:color w:val="181818"/>
          <w:spacing w:val="32"/>
          <w:w w:val="105"/>
          <w:sz w:val="19"/>
        </w:rPr>
        <w:t xml:space="preserve"> </w:t>
      </w:r>
      <w:r>
        <w:rPr>
          <w:color w:val="181818"/>
          <w:w w:val="105"/>
          <w:sz w:val="19"/>
        </w:rPr>
        <w:t>met</w:t>
      </w:r>
      <w:r>
        <w:rPr>
          <w:color w:val="181818"/>
          <w:spacing w:val="28"/>
          <w:w w:val="105"/>
          <w:sz w:val="19"/>
        </w:rPr>
        <w:t xml:space="preserve"> </w:t>
      </w:r>
      <w:r>
        <w:rPr>
          <w:color w:val="181818"/>
          <w:w w:val="105"/>
          <w:sz w:val="19"/>
        </w:rPr>
        <w:t>de</w:t>
      </w:r>
      <w:r>
        <w:rPr>
          <w:color w:val="181818"/>
          <w:spacing w:val="31"/>
          <w:w w:val="105"/>
          <w:sz w:val="19"/>
        </w:rPr>
        <w:t xml:space="preserve"> </w:t>
      </w:r>
      <w:r>
        <w:rPr>
          <w:color w:val="181818"/>
          <w:w w:val="105"/>
          <w:sz w:val="19"/>
        </w:rPr>
        <w:t>gemeten concentraties bij</w:t>
      </w:r>
      <w:r>
        <w:rPr>
          <w:color w:val="181818"/>
          <w:spacing w:val="40"/>
          <w:w w:val="105"/>
          <w:sz w:val="19"/>
        </w:rPr>
        <w:t xml:space="preserve"> </w:t>
      </w:r>
      <w:r>
        <w:rPr>
          <w:color w:val="181818"/>
          <w:w w:val="105"/>
          <w:sz w:val="19"/>
        </w:rPr>
        <w:t>mensen die verder dan 500 meter weg woonden.</w:t>
      </w:r>
    </w:p>
    <w:p w:rsidR="00761261" w:rsidP="00761261" w:rsidRDefault="00761261" w14:paraId="26501A96" w14:textId="77777777">
      <w:pPr>
        <w:pStyle w:val="Plattetekst"/>
        <w:spacing w:line="264" w:lineRule="auto"/>
        <w:ind w:left="124" w:right="2284" w:firstLine="2"/>
      </w:pPr>
      <w:r>
        <w:rPr>
          <w:color w:val="181818"/>
          <w:w w:val="105"/>
        </w:rPr>
        <w:t xml:space="preserve">De duidelijkste verschillen </w:t>
      </w:r>
      <w:r>
        <w:rPr>
          <w:color w:val="383838"/>
          <w:w w:val="105"/>
        </w:rPr>
        <w:t xml:space="preserve">in </w:t>
      </w:r>
      <w:r>
        <w:rPr>
          <w:color w:val="181818"/>
          <w:w w:val="105"/>
        </w:rPr>
        <w:t>concentraties tussen afstanden waren te zien bij het hanteren</w:t>
      </w:r>
      <w:r>
        <w:rPr>
          <w:color w:val="181818"/>
          <w:spacing w:val="36"/>
          <w:w w:val="105"/>
        </w:rPr>
        <w:t xml:space="preserve"> </w:t>
      </w:r>
      <w:r>
        <w:rPr>
          <w:color w:val="181818"/>
          <w:w w:val="105"/>
        </w:rPr>
        <w:t>van methode</w:t>
      </w:r>
      <w:r>
        <w:rPr>
          <w:color w:val="181818"/>
          <w:spacing w:val="38"/>
          <w:w w:val="105"/>
        </w:rPr>
        <w:t xml:space="preserve"> </w:t>
      </w:r>
      <w:r>
        <w:rPr>
          <w:color w:val="181818"/>
          <w:w w:val="105"/>
        </w:rPr>
        <w:t>2. In</w:t>
      </w:r>
      <w:r>
        <w:rPr>
          <w:color w:val="181818"/>
          <w:spacing w:val="40"/>
          <w:w w:val="105"/>
        </w:rPr>
        <w:t xml:space="preserve"> </w:t>
      </w:r>
      <w:r>
        <w:rPr>
          <w:color w:val="181818"/>
          <w:w w:val="105"/>
        </w:rPr>
        <w:t xml:space="preserve">het </w:t>
      </w:r>
      <w:r>
        <w:rPr>
          <w:color w:val="383838"/>
          <w:w w:val="105"/>
        </w:rPr>
        <w:t>lopende</w:t>
      </w:r>
      <w:r>
        <w:rPr>
          <w:color w:val="383838"/>
          <w:spacing w:val="33"/>
          <w:w w:val="105"/>
        </w:rPr>
        <w:t xml:space="preserve"> </w:t>
      </w:r>
      <w:r>
        <w:rPr>
          <w:color w:val="181818"/>
          <w:w w:val="105"/>
        </w:rPr>
        <w:t>onderzoek</w:t>
      </w:r>
      <w:r>
        <w:rPr>
          <w:color w:val="181818"/>
          <w:spacing w:val="40"/>
          <w:w w:val="105"/>
        </w:rPr>
        <w:t xml:space="preserve"> </w:t>
      </w:r>
      <w:r>
        <w:rPr>
          <w:color w:val="181818"/>
          <w:w w:val="105"/>
        </w:rPr>
        <w:t>OBO-2</w:t>
      </w:r>
      <w:r>
        <w:rPr>
          <w:color w:val="181818"/>
          <w:spacing w:val="38"/>
          <w:w w:val="105"/>
        </w:rPr>
        <w:t xml:space="preserve"> </w:t>
      </w:r>
      <w:r>
        <w:rPr>
          <w:color w:val="181818"/>
          <w:w w:val="105"/>
        </w:rPr>
        <w:t>wordt</w:t>
      </w:r>
      <w:r>
        <w:rPr>
          <w:color w:val="181818"/>
          <w:spacing w:val="25"/>
          <w:w w:val="105"/>
        </w:rPr>
        <w:t xml:space="preserve"> </w:t>
      </w:r>
      <w:r>
        <w:rPr>
          <w:color w:val="181818"/>
          <w:w w:val="105"/>
        </w:rPr>
        <w:t>een vergelijkbaar blootstellingsonderzoek in de fruitteelt gedaan (met andere</w:t>
      </w:r>
      <w:r>
        <w:rPr>
          <w:color w:val="181818"/>
          <w:spacing w:val="40"/>
          <w:w w:val="105"/>
        </w:rPr>
        <w:t xml:space="preserve"> </w:t>
      </w:r>
      <w:r>
        <w:rPr>
          <w:color w:val="181818"/>
          <w:w w:val="105"/>
        </w:rPr>
        <w:t>bespuitingstechnieken dan bij</w:t>
      </w:r>
      <w:r>
        <w:rPr>
          <w:color w:val="181818"/>
          <w:spacing w:val="40"/>
          <w:w w:val="105"/>
        </w:rPr>
        <w:t xml:space="preserve"> </w:t>
      </w:r>
      <w:r>
        <w:rPr>
          <w:color w:val="181818"/>
          <w:w w:val="105"/>
        </w:rPr>
        <w:t>bloembollen),</w:t>
      </w:r>
      <w:r>
        <w:rPr>
          <w:color w:val="181818"/>
          <w:spacing w:val="40"/>
          <w:w w:val="105"/>
        </w:rPr>
        <w:t xml:space="preserve"> </w:t>
      </w:r>
      <w:r>
        <w:rPr>
          <w:color w:val="181818"/>
          <w:w w:val="105"/>
        </w:rPr>
        <w:t>waarin ook weer op beide manieren het verband tussen de afstand tot</w:t>
      </w:r>
      <w:r>
        <w:rPr>
          <w:color w:val="181818"/>
          <w:spacing w:val="40"/>
          <w:w w:val="105"/>
        </w:rPr>
        <w:t xml:space="preserve"> </w:t>
      </w:r>
      <w:r>
        <w:rPr>
          <w:color w:val="181818"/>
          <w:w w:val="105"/>
        </w:rPr>
        <w:t>bespoten percelen en de concentraties gewasbeschermingsmiddelen in de buitenlucht</w:t>
      </w:r>
      <w:r>
        <w:rPr>
          <w:color w:val="181818"/>
          <w:spacing w:val="40"/>
          <w:w w:val="105"/>
        </w:rPr>
        <w:t xml:space="preserve"> </w:t>
      </w:r>
      <w:r>
        <w:rPr>
          <w:color w:val="181818"/>
          <w:w w:val="105"/>
        </w:rPr>
        <w:t>en huisstof</w:t>
      </w:r>
      <w:r>
        <w:rPr>
          <w:color w:val="181818"/>
          <w:spacing w:val="40"/>
          <w:w w:val="105"/>
        </w:rPr>
        <w:t xml:space="preserve"> </w:t>
      </w:r>
      <w:r>
        <w:rPr>
          <w:color w:val="181818"/>
          <w:w w:val="105"/>
        </w:rPr>
        <w:t>wordt onderzocht.</w:t>
      </w:r>
    </w:p>
    <w:p w:rsidR="00761261" w:rsidP="00761261" w:rsidRDefault="00761261" w14:paraId="6A18A80F" w14:textId="77777777">
      <w:pPr>
        <w:pStyle w:val="Plattetekst"/>
        <w:spacing w:before="10"/>
      </w:pPr>
    </w:p>
    <w:p w:rsidR="00761261" w:rsidP="00761261" w:rsidRDefault="00761261" w14:paraId="4EF430CC" w14:textId="77777777">
      <w:pPr>
        <w:ind w:left="126"/>
        <w:rPr>
          <w:b/>
          <w:sz w:val="18"/>
        </w:rPr>
      </w:pPr>
      <w:r>
        <w:rPr>
          <w:color w:val="181818"/>
          <w:sz w:val="19"/>
        </w:rPr>
        <w:t>Vraag</w:t>
      </w:r>
      <w:r>
        <w:rPr>
          <w:color w:val="181818"/>
          <w:spacing w:val="31"/>
          <w:sz w:val="19"/>
        </w:rPr>
        <w:t xml:space="preserve"> </w:t>
      </w:r>
      <w:r>
        <w:rPr>
          <w:b/>
          <w:color w:val="181818"/>
          <w:spacing w:val="-5"/>
          <w:sz w:val="18"/>
        </w:rPr>
        <w:t>11</w:t>
      </w:r>
    </w:p>
    <w:p w:rsidR="00761261" w:rsidP="00761261" w:rsidRDefault="00761261" w14:paraId="0900EACA" w14:textId="77777777">
      <w:pPr>
        <w:pStyle w:val="Plattetekst"/>
        <w:spacing w:before="27" w:line="261" w:lineRule="auto"/>
        <w:ind w:left="124" w:right="2284" w:firstLine="3"/>
        <w:rPr>
          <w:sz w:val="12"/>
        </w:rPr>
      </w:pPr>
      <w:r>
        <w:rPr>
          <w:color w:val="181818"/>
          <w:w w:val="105"/>
        </w:rPr>
        <w:t>Kunt u bevestigen</w:t>
      </w:r>
      <w:r>
        <w:rPr>
          <w:color w:val="181818"/>
          <w:spacing w:val="40"/>
          <w:w w:val="105"/>
        </w:rPr>
        <w:t xml:space="preserve"> </w:t>
      </w:r>
      <w:r>
        <w:rPr>
          <w:color w:val="181818"/>
          <w:w w:val="105"/>
        </w:rPr>
        <w:t>dat het verschil</w:t>
      </w:r>
      <w:r>
        <w:rPr>
          <w:color w:val="181818"/>
          <w:spacing w:val="40"/>
          <w:w w:val="105"/>
        </w:rPr>
        <w:t xml:space="preserve"> </w:t>
      </w:r>
      <w:r>
        <w:rPr>
          <w:color w:val="181818"/>
          <w:w w:val="105"/>
        </w:rPr>
        <w:t>in blootstelling</w:t>
      </w:r>
      <w:r>
        <w:rPr>
          <w:color w:val="181818"/>
          <w:spacing w:val="40"/>
          <w:w w:val="105"/>
        </w:rPr>
        <w:t xml:space="preserve"> </w:t>
      </w:r>
      <w:r>
        <w:rPr>
          <w:color w:val="181818"/>
          <w:w w:val="105"/>
        </w:rPr>
        <w:t>groter en duidelijk</w:t>
      </w:r>
      <w:r>
        <w:rPr>
          <w:color w:val="181818"/>
          <w:spacing w:val="40"/>
          <w:w w:val="105"/>
        </w:rPr>
        <w:t xml:space="preserve"> </w:t>
      </w:r>
      <w:r>
        <w:rPr>
          <w:color w:val="181818"/>
          <w:w w:val="105"/>
        </w:rPr>
        <w:t>is als concentraties van omwonenden</w:t>
      </w:r>
      <w:r>
        <w:rPr>
          <w:color w:val="181818"/>
          <w:spacing w:val="30"/>
          <w:w w:val="105"/>
        </w:rPr>
        <w:t xml:space="preserve"> </w:t>
      </w:r>
      <w:r>
        <w:rPr>
          <w:color w:val="181818"/>
          <w:w w:val="105"/>
        </w:rPr>
        <w:t>van alle omwonenden binnen een straal van 250 meter van bespoten bollenvelden</w:t>
      </w:r>
      <w:r>
        <w:rPr>
          <w:color w:val="181818"/>
          <w:spacing w:val="40"/>
          <w:w w:val="105"/>
        </w:rPr>
        <w:t xml:space="preserve"> </w:t>
      </w:r>
      <w:r>
        <w:rPr>
          <w:color w:val="181818"/>
          <w:w w:val="105"/>
        </w:rPr>
        <w:t>worden vergeleken met de concentraties bij woningen op meer dan 500 meter van agrarische velden?</w:t>
      </w:r>
      <w:r>
        <w:rPr>
          <w:color w:val="383838"/>
          <w:w w:val="105"/>
          <w:position w:val="5"/>
          <w:sz w:val="12"/>
        </w:rPr>
        <w:t>4</w:t>
      </w:r>
    </w:p>
    <w:p w:rsidR="00761261" w:rsidP="00761261" w:rsidRDefault="00761261" w14:paraId="033BF159" w14:textId="77777777">
      <w:pPr>
        <w:pStyle w:val="Plattetekst"/>
        <w:spacing w:before="25"/>
      </w:pPr>
    </w:p>
    <w:p w:rsidR="00761261" w:rsidP="00761261" w:rsidRDefault="00761261" w14:paraId="2DA68C05" w14:textId="77777777">
      <w:pPr>
        <w:pStyle w:val="Plattetekst"/>
        <w:ind w:left="127"/>
      </w:pPr>
      <w:r>
        <w:rPr>
          <w:color w:val="181818"/>
          <w:w w:val="105"/>
        </w:rPr>
        <w:t>Antwoord</w:t>
      </w:r>
      <w:r>
        <w:rPr>
          <w:color w:val="181818"/>
          <w:spacing w:val="19"/>
          <w:w w:val="105"/>
        </w:rPr>
        <w:t xml:space="preserve"> </w:t>
      </w:r>
      <w:r>
        <w:rPr>
          <w:color w:val="181818"/>
          <w:spacing w:val="-5"/>
          <w:w w:val="105"/>
        </w:rPr>
        <w:t>11</w:t>
      </w:r>
    </w:p>
    <w:p w:rsidR="00761261" w:rsidP="00761261" w:rsidRDefault="00761261" w14:paraId="6956677E" w14:textId="77777777">
      <w:pPr>
        <w:pStyle w:val="Plattetekst"/>
        <w:spacing w:before="27"/>
        <w:ind w:left="118"/>
      </w:pPr>
      <w:r>
        <w:rPr>
          <w:color w:val="181818"/>
          <w:w w:val="105"/>
        </w:rPr>
        <w:t>Ik</w:t>
      </w:r>
      <w:r>
        <w:rPr>
          <w:color w:val="181818"/>
          <w:spacing w:val="46"/>
          <w:w w:val="105"/>
        </w:rPr>
        <w:t xml:space="preserve"> </w:t>
      </w:r>
      <w:r>
        <w:rPr>
          <w:color w:val="181818"/>
          <w:w w:val="105"/>
        </w:rPr>
        <w:t>verwijs</w:t>
      </w:r>
      <w:r>
        <w:rPr>
          <w:color w:val="181818"/>
          <w:spacing w:val="17"/>
          <w:w w:val="105"/>
        </w:rPr>
        <w:t xml:space="preserve"> </w:t>
      </w:r>
      <w:r>
        <w:rPr>
          <w:color w:val="181818"/>
          <w:w w:val="105"/>
        </w:rPr>
        <w:t>u</w:t>
      </w:r>
      <w:r>
        <w:rPr>
          <w:color w:val="181818"/>
          <w:spacing w:val="11"/>
          <w:w w:val="105"/>
        </w:rPr>
        <w:t xml:space="preserve"> </w:t>
      </w:r>
      <w:r>
        <w:rPr>
          <w:color w:val="181818"/>
          <w:w w:val="105"/>
        </w:rPr>
        <w:t>naar</w:t>
      </w:r>
      <w:r>
        <w:rPr>
          <w:color w:val="181818"/>
          <w:spacing w:val="14"/>
          <w:w w:val="105"/>
        </w:rPr>
        <w:t xml:space="preserve"> </w:t>
      </w:r>
      <w:r>
        <w:rPr>
          <w:color w:val="181818"/>
          <w:w w:val="105"/>
        </w:rPr>
        <w:t>het</w:t>
      </w:r>
      <w:r>
        <w:rPr>
          <w:color w:val="181818"/>
          <w:spacing w:val="25"/>
          <w:w w:val="105"/>
        </w:rPr>
        <w:t xml:space="preserve"> </w:t>
      </w:r>
      <w:r>
        <w:rPr>
          <w:color w:val="181818"/>
          <w:w w:val="105"/>
        </w:rPr>
        <w:t>antwoord</w:t>
      </w:r>
      <w:r>
        <w:rPr>
          <w:color w:val="181818"/>
          <w:spacing w:val="24"/>
          <w:w w:val="105"/>
        </w:rPr>
        <w:t xml:space="preserve"> </w:t>
      </w:r>
      <w:r>
        <w:rPr>
          <w:color w:val="181818"/>
          <w:w w:val="105"/>
        </w:rPr>
        <w:t>op</w:t>
      </w:r>
      <w:r>
        <w:rPr>
          <w:color w:val="181818"/>
          <w:spacing w:val="20"/>
          <w:w w:val="105"/>
        </w:rPr>
        <w:t xml:space="preserve"> </w:t>
      </w:r>
      <w:r>
        <w:rPr>
          <w:color w:val="181818"/>
          <w:w w:val="105"/>
        </w:rPr>
        <w:t>vraag</w:t>
      </w:r>
      <w:r>
        <w:rPr>
          <w:color w:val="181818"/>
          <w:spacing w:val="24"/>
          <w:w w:val="105"/>
        </w:rPr>
        <w:t xml:space="preserve"> </w:t>
      </w:r>
      <w:r>
        <w:rPr>
          <w:color w:val="181818"/>
          <w:spacing w:val="-5"/>
          <w:w w:val="105"/>
        </w:rPr>
        <w:t>10.</w:t>
      </w:r>
    </w:p>
    <w:p w:rsidR="00761261" w:rsidP="00761261" w:rsidRDefault="00761261" w14:paraId="32CD4F26" w14:textId="77777777">
      <w:pPr>
        <w:pStyle w:val="Plattetekst"/>
        <w:spacing w:before="34"/>
      </w:pPr>
    </w:p>
    <w:p w:rsidR="00761261" w:rsidP="00761261" w:rsidRDefault="00761261" w14:paraId="096240BF" w14:textId="77777777">
      <w:pPr>
        <w:pStyle w:val="Plattetekst"/>
        <w:ind w:left="126"/>
      </w:pPr>
      <w:r>
        <w:rPr>
          <w:color w:val="181818"/>
          <w:w w:val="105"/>
        </w:rPr>
        <w:t>Vraag</w:t>
      </w:r>
      <w:r>
        <w:rPr>
          <w:color w:val="181818"/>
          <w:spacing w:val="-2"/>
          <w:w w:val="105"/>
        </w:rPr>
        <w:t xml:space="preserve"> </w:t>
      </w:r>
      <w:r>
        <w:rPr>
          <w:color w:val="181818"/>
          <w:spacing w:val="-5"/>
          <w:w w:val="105"/>
        </w:rPr>
        <w:t>12</w:t>
      </w:r>
    </w:p>
    <w:p w:rsidR="00761261" w:rsidP="00761261" w:rsidRDefault="00761261" w14:paraId="195A8DFF" w14:textId="77777777">
      <w:pPr>
        <w:pStyle w:val="Plattetekst"/>
        <w:spacing w:before="31" w:line="259" w:lineRule="auto"/>
        <w:ind w:left="124" w:right="2382" w:firstLine="3"/>
      </w:pPr>
      <w:r>
        <w:rPr>
          <w:color w:val="181818"/>
          <w:w w:val="105"/>
        </w:rPr>
        <w:t>Bent u</w:t>
      </w:r>
      <w:r>
        <w:rPr>
          <w:color w:val="181818"/>
          <w:spacing w:val="29"/>
          <w:w w:val="105"/>
        </w:rPr>
        <w:t xml:space="preserve"> </w:t>
      </w:r>
      <w:r>
        <w:rPr>
          <w:color w:val="181818"/>
          <w:w w:val="105"/>
        </w:rPr>
        <w:t>het met</w:t>
      </w:r>
      <w:r>
        <w:rPr>
          <w:color w:val="181818"/>
          <w:spacing w:val="34"/>
          <w:w w:val="105"/>
        </w:rPr>
        <w:t xml:space="preserve"> </w:t>
      </w:r>
      <w:r>
        <w:rPr>
          <w:color w:val="181818"/>
          <w:w w:val="105"/>
        </w:rPr>
        <w:t>de indieners</w:t>
      </w:r>
      <w:r>
        <w:rPr>
          <w:color w:val="181818"/>
          <w:spacing w:val="34"/>
          <w:w w:val="105"/>
        </w:rPr>
        <w:t xml:space="preserve"> </w:t>
      </w:r>
      <w:r>
        <w:rPr>
          <w:color w:val="181818"/>
          <w:w w:val="105"/>
        </w:rPr>
        <w:t>eens dat het</w:t>
      </w:r>
      <w:r>
        <w:rPr>
          <w:color w:val="181818"/>
          <w:spacing w:val="35"/>
          <w:w w:val="105"/>
        </w:rPr>
        <w:t xml:space="preserve"> </w:t>
      </w:r>
      <w:r>
        <w:rPr>
          <w:color w:val="181818"/>
          <w:w w:val="105"/>
        </w:rPr>
        <w:t>wenselijk</w:t>
      </w:r>
      <w:r>
        <w:rPr>
          <w:color w:val="181818"/>
          <w:spacing w:val="37"/>
          <w:w w:val="105"/>
        </w:rPr>
        <w:t xml:space="preserve"> </w:t>
      </w:r>
      <w:r>
        <w:rPr>
          <w:color w:val="181818"/>
          <w:w w:val="105"/>
        </w:rPr>
        <w:t>zou</w:t>
      </w:r>
      <w:r>
        <w:rPr>
          <w:color w:val="181818"/>
          <w:spacing w:val="29"/>
          <w:w w:val="105"/>
        </w:rPr>
        <w:t xml:space="preserve"> </w:t>
      </w:r>
      <w:r>
        <w:rPr>
          <w:color w:val="181818"/>
          <w:w w:val="105"/>
        </w:rPr>
        <w:t>zijn</w:t>
      </w:r>
      <w:r>
        <w:rPr>
          <w:color w:val="181818"/>
          <w:spacing w:val="28"/>
          <w:w w:val="105"/>
        </w:rPr>
        <w:t xml:space="preserve"> </w:t>
      </w:r>
      <w:r>
        <w:rPr>
          <w:color w:val="181818"/>
          <w:w w:val="105"/>
        </w:rPr>
        <w:t>als kwetsbare groepen, zoals jonge kinderen en omwonenden, niet blootgesteld</w:t>
      </w:r>
      <w:r>
        <w:rPr>
          <w:color w:val="181818"/>
          <w:spacing w:val="40"/>
          <w:w w:val="105"/>
        </w:rPr>
        <w:t xml:space="preserve"> </w:t>
      </w:r>
      <w:r>
        <w:rPr>
          <w:color w:val="181818"/>
          <w:w w:val="105"/>
        </w:rPr>
        <w:t>worden aan hoge concentraties bestrijdingsmiddelen? Zo ja,</w:t>
      </w:r>
      <w:r>
        <w:rPr>
          <w:color w:val="181818"/>
          <w:spacing w:val="40"/>
          <w:w w:val="105"/>
        </w:rPr>
        <w:t xml:space="preserve"> </w:t>
      </w:r>
      <w:r>
        <w:rPr>
          <w:color w:val="181818"/>
          <w:w w:val="105"/>
        </w:rPr>
        <w:t>welke maatregelen</w:t>
      </w:r>
      <w:r>
        <w:rPr>
          <w:color w:val="181818"/>
          <w:spacing w:val="33"/>
          <w:w w:val="105"/>
        </w:rPr>
        <w:t xml:space="preserve"> </w:t>
      </w:r>
      <w:r>
        <w:rPr>
          <w:color w:val="181818"/>
          <w:w w:val="105"/>
        </w:rPr>
        <w:t>raadt u aan?</w:t>
      </w:r>
    </w:p>
    <w:p w:rsidR="00761261" w:rsidP="00761261" w:rsidRDefault="00761261" w14:paraId="4206225D" w14:textId="77777777">
      <w:pPr>
        <w:pStyle w:val="Plattetekst"/>
        <w:spacing w:before="35"/>
      </w:pPr>
    </w:p>
    <w:p w:rsidR="00761261" w:rsidP="00761261" w:rsidRDefault="00761261" w14:paraId="00612281" w14:textId="77777777">
      <w:pPr>
        <w:pStyle w:val="Plattetekst"/>
        <w:ind w:left="127"/>
      </w:pPr>
      <w:r>
        <w:rPr>
          <w:color w:val="181818"/>
          <w:w w:val="105"/>
        </w:rPr>
        <w:t>Antwoord</w:t>
      </w:r>
      <w:r>
        <w:rPr>
          <w:color w:val="181818"/>
          <w:spacing w:val="16"/>
          <w:w w:val="110"/>
        </w:rPr>
        <w:t xml:space="preserve"> </w:t>
      </w:r>
      <w:r>
        <w:rPr>
          <w:color w:val="181818"/>
          <w:spacing w:val="-5"/>
          <w:w w:val="110"/>
        </w:rPr>
        <w:t>12</w:t>
      </w:r>
    </w:p>
    <w:p w:rsidR="00761261" w:rsidP="00761261" w:rsidRDefault="00761261" w14:paraId="297564BD" w14:textId="77777777">
      <w:pPr>
        <w:pStyle w:val="Plattetekst"/>
        <w:spacing w:before="17" w:line="268" w:lineRule="auto"/>
        <w:ind w:left="124" w:right="2165" w:firstLine="1"/>
      </w:pPr>
      <w:r>
        <w:rPr>
          <w:color w:val="181818"/>
          <w:w w:val="105"/>
        </w:rPr>
        <w:t>Het verminderen</w:t>
      </w:r>
      <w:r>
        <w:rPr>
          <w:color w:val="181818"/>
          <w:spacing w:val="36"/>
          <w:w w:val="105"/>
        </w:rPr>
        <w:t xml:space="preserve"> </w:t>
      </w:r>
      <w:r>
        <w:rPr>
          <w:color w:val="181818"/>
          <w:w w:val="105"/>
        </w:rPr>
        <w:t>van de blootstelling aan chemische gewasbeschermingsmiddelen is van belang</w:t>
      </w:r>
      <w:r>
        <w:rPr>
          <w:color w:val="181818"/>
          <w:spacing w:val="27"/>
          <w:w w:val="105"/>
        </w:rPr>
        <w:t xml:space="preserve"> </w:t>
      </w:r>
      <w:r>
        <w:rPr>
          <w:color w:val="181818"/>
          <w:w w:val="105"/>
        </w:rPr>
        <w:t>voor iedereen</w:t>
      </w:r>
      <w:r>
        <w:rPr>
          <w:color w:val="181818"/>
          <w:spacing w:val="30"/>
          <w:w w:val="105"/>
        </w:rPr>
        <w:t xml:space="preserve"> </w:t>
      </w:r>
      <w:r>
        <w:rPr>
          <w:color w:val="383838"/>
          <w:w w:val="105"/>
        </w:rPr>
        <w:t>in</w:t>
      </w:r>
      <w:r>
        <w:rPr>
          <w:color w:val="383838"/>
          <w:spacing w:val="32"/>
          <w:w w:val="105"/>
        </w:rPr>
        <w:t xml:space="preserve"> </w:t>
      </w:r>
      <w:r>
        <w:rPr>
          <w:color w:val="181818"/>
          <w:w w:val="105"/>
        </w:rPr>
        <w:t>de samenleving.</w:t>
      </w:r>
      <w:r>
        <w:rPr>
          <w:color w:val="181818"/>
          <w:spacing w:val="32"/>
          <w:w w:val="105"/>
        </w:rPr>
        <w:t xml:space="preserve"> </w:t>
      </w:r>
      <w:r>
        <w:rPr>
          <w:color w:val="181818"/>
          <w:w w:val="105"/>
        </w:rPr>
        <w:t>Om die reden</w:t>
      </w:r>
      <w:r>
        <w:rPr>
          <w:color w:val="181818"/>
          <w:spacing w:val="28"/>
          <w:w w:val="105"/>
        </w:rPr>
        <w:t xml:space="preserve"> </w:t>
      </w:r>
      <w:r>
        <w:rPr>
          <w:color w:val="181818"/>
          <w:w w:val="105"/>
        </w:rPr>
        <w:t>zet ik in op het</w:t>
      </w:r>
    </w:p>
    <w:p w:rsidR="00761261" w:rsidP="00761261" w:rsidRDefault="00761261" w14:paraId="17A67125" w14:textId="77777777">
      <w:pPr>
        <w:pStyle w:val="Plattetekst"/>
        <w:spacing w:before="93"/>
        <w:rPr>
          <w:sz w:val="20"/>
        </w:rPr>
      </w:pPr>
      <w:r>
        <w:rPr>
          <w:noProof/>
        </w:rPr>
        <mc:AlternateContent>
          <mc:Choice Requires="wps">
            <w:drawing>
              <wp:anchor distT="0" distB="0" distL="0" distR="0" simplePos="0" relativeHeight="251662336" behindDoc="1" locked="0" layoutInCell="1" allowOverlap="1" wp14:editId="784FD59D" wp14:anchorId="45B62901">
                <wp:simplePos x="0" y="0"/>
                <wp:positionH relativeFrom="page">
                  <wp:posOffset>988945</wp:posOffset>
                </wp:positionH>
                <wp:positionV relativeFrom="paragraph">
                  <wp:posOffset>220679</wp:posOffset>
                </wp:positionV>
                <wp:extent cx="1844039"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4039" cy="1270"/>
                        </a:xfrm>
                        <a:custGeom>
                          <a:avLst/>
                          <a:gdLst/>
                          <a:ahLst/>
                          <a:cxnLst/>
                          <a:rect l="l" t="t" r="r" b="b"/>
                          <a:pathLst>
                            <a:path w="1844039">
                              <a:moveTo>
                                <a:pt x="0" y="0"/>
                              </a:moveTo>
                              <a:lnTo>
                                <a:pt x="1843589" y="0"/>
                              </a:lnTo>
                            </a:path>
                          </a:pathLst>
                        </a:custGeom>
                        <a:ln w="6102">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2" style="position:absolute;margin-left:77.85pt;margin-top:17.4pt;width:145.2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1844039,1270" o:spid="_x0000_s1026" filled="f" strokeweight=".1695mm" path="m,l184358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" w14:anchorId="16ABB0D1">
                <v:path arrowok="t"/>
                <w10:wrap type="topAndBottom" anchorx="page"/>
              </v:shape>
            </w:pict>
          </mc:Fallback>
        </mc:AlternateContent>
      </w:r>
    </w:p>
    <w:p w:rsidR="00761261" w:rsidP="00761261" w:rsidRDefault="00761261" w14:paraId="674F4911" w14:textId="77777777">
      <w:pPr>
        <w:pStyle w:val="Plattetekst"/>
        <w:spacing w:before="140"/>
      </w:pPr>
    </w:p>
    <w:p w:rsidR="00761261" w:rsidP="00761261" w:rsidRDefault="00761261" w14:paraId="67B30CF5" w14:textId="77777777">
      <w:pPr>
        <w:pStyle w:val="Lijstalinea"/>
        <w:widowControl w:val="0"/>
        <w:numPr>
          <w:ilvl w:val="0"/>
          <w:numId w:val="1"/>
        </w:numPr>
        <w:tabs>
          <w:tab w:val="left" w:pos="122"/>
          <w:tab w:val="left" w:pos="215"/>
        </w:tabs>
        <w:autoSpaceDE w:val="0"/>
        <w:autoSpaceDN w:val="0"/>
        <w:spacing w:after="0" w:line="271" w:lineRule="auto"/>
        <w:ind w:right="2583" w:hanging="3"/>
        <w:contextualSpacing w:val="0"/>
        <w:rPr>
          <w:sz w:val="14"/>
        </w:rPr>
      </w:pPr>
      <w:r>
        <w:rPr>
          <w:color w:val="383838"/>
          <w:w w:val="105"/>
          <w:sz w:val="14"/>
        </w:rPr>
        <w:t xml:space="preserve">RIVM, </w:t>
      </w:r>
      <w:r>
        <w:rPr>
          <w:color w:val="181818"/>
          <w:w w:val="105"/>
          <w:sz w:val="14"/>
        </w:rPr>
        <w:t>2019, '</w:t>
      </w:r>
      <w:r>
        <w:rPr>
          <w:color w:val="383838"/>
          <w:w w:val="105"/>
          <w:sz w:val="14"/>
        </w:rPr>
        <w:t>Be</w:t>
      </w:r>
      <w:r>
        <w:rPr>
          <w:color w:val="181818"/>
          <w:w w:val="105"/>
          <w:sz w:val="14"/>
        </w:rPr>
        <w:t>s</w:t>
      </w:r>
      <w:r>
        <w:rPr>
          <w:color w:val="383838"/>
          <w:w w:val="105"/>
          <w:sz w:val="14"/>
        </w:rPr>
        <w:t>t</w:t>
      </w:r>
      <w:r>
        <w:rPr>
          <w:color w:val="181818"/>
          <w:w w:val="105"/>
          <w:sz w:val="14"/>
        </w:rPr>
        <w:t>rij</w:t>
      </w:r>
      <w:r>
        <w:rPr>
          <w:color w:val="383838"/>
          <w:w w:val="105"/>
          <w:sz w:val="14"/>
        </w:rPr>
        <w:t>di</w:t>
      </w:r>
      <w:r>
        <w:rPr>
          <w:color w:val="181818"/>
          <w:w w:val="105"/>
          <w:sz w:val="14"/>
        </w:rPr>
        <w:t>n</w:t>
      </w:r>
      <w:r>
        <w:rPr>
          <w:color w:val="4D4D4D"/>
          <w:w w:val="105"/>
          <w:sz w:val="14"/>
        </w:rPr>
        <w:t>g</w:t>
      </w:r>
      <w:r>
        <w:rPr>
          <w:color w:val="181818"/>
          <w:w w:val="105"/>
          <w:sz w:val="14"/>
        </w:rPr>
        <w:t>sm</w:t>
      </w:r>
      <w:r>
        <w:rPr>
          <w:color w:val="4D4D4D"/>
          <w:w w:val="105"/>
          <w:sz w:val="14"/>
        </w:rPr>
        <w:t>id</w:t>
      </w:r>
      <w:r>
        <w:rPr>
          <w:color w:val="181818"/>
          <w:w w:val="105"/>
          <w:sz w:val="14"/>
        </w:rPr>
        <w:t>d</w:t>
      </w:r>
      <w:r>
        <w:rPr>
          <w:color w:val="383838"/>
          <w:w w:val="105"/>
          <w:sz w:val="14"/>
        </w:rPr>
        <w:t>e</w:t>
      </w:r>
      <w:r>
        <w:rPr>
          <w:color w:val="181818"/>
          <w:w w:val="105"/>
          <w:sz w:val="14"/>
        </w:rPr>
        <w:t>le</w:t>
      </w:r>
      <w:r>
        <w:rPr>
          <w:color w:val="383838"/>
          <w:w w:val="105"/>
          <w:sz w:val="14"/>
        </w:rPr>
        <w:t>n</w:t>
      </w:r>
      <w:r>
        <w:rPr>
          <w:color w:val="383838"/>
          <w:spacing w:val="-3"/>
          <w:w w:val="105"/>
          <w:sz w:val="14"/>
        </w:rPr>
        <w:t xml:space="preserve"> </w:t>
      </w:r>
      <w:r>
        <w:rPr>
          <w:color w:val="383838"/>
          <w:w w:val="105"/>
          <w:sz w:val="14"/>
        </w:rPr>
        <w:t xml:space="preserve">en omwonenden </w:t>
      </w:r>
      <w:r>
        <w:rPr>
          <w:color w:val="181818"/>
          <w:w w:val="105"/>
          <w:sz w:val="14"/>
        </w:rPr>
        <w:t>S</w:t>
      </w:r>
      <w:r>
        <w:rPr>
          <w:color w:val="383838"/>
          <w:w w:val="105"/>
          <w:sz w:val="14"/>
        </w:rPr>
        <w:t>ame</w:t>
      </w:r>
      <w:r>
        <w:rPr>
          <w:color w:val="181818"/>
          <w:w w:val="105"/>
          <w:sz w:val="14"/>
        </w:rPr>
        <w:t>n</w:t>
      </w:r>
      <w:r>
        <w:rPr>
          <w:color w:val="4D4D4D"/>
          <w:w w:val="105"/>
          <w:sz w:val="14"/>
        </w:rPr>
        <w:t>v</w:t>
      </w:r>
      <w:r>
        <w:rPr>
          <w:color w:val="181818"/>
          <w:w w:val="105"/>
          <w:sz w:val="14"/>
        </w:rPr>
        <w:t>a</w:t>
      </w:r>
      <w:r>
        <w:rPr>
          <w:color w:val="383838"/>
          <w:w w:val="105"/>
          <w:sz w:val="14"/>
        </w:rPr>
        <w:t>tte</w:t>
      </w:r>
      <w:r>
        <w:rPr>
          <w:color w:val="181818"/>
          <w:w w:val="105"/>
          <w:sz w:val="14"/>
        </w:rPr>
        <w:t>n</w:t>
      </w:r>
      <w:r>
        <w:rPr>
          <w:color w:val="4D4D4D"/>
          <w:w w:val="105"/>
          <w:sz w:val="14"/>
        </w:rPr>
        <w:t xml:space="preserve">d </w:t>
      </w:r>
      <w:r>
        <w:rPr>
          <w:color w:val="383838"/>
          <w:w w:val="105"/>
          <w:sz w:val="14"/>
        </w:rPr>
        <w:t xml:space="preserve">rapport over </w:t>
      </w:r>
      <w:r>
        <w:rPr>
          <w:color w:val="181818"/>
          <w:w w:val="105"/>
          <w:sz w:val="14"/>
        </w:rPr>
        <w:t>bl</w:t>
      </w:r>
      <w:r>
        <w:rPr>
          <w:color w:val="383838"/>
          <w:w w:val="105"/>
          <w:sz w:val="14"/>
        </w:rPr>
        <w:t>o</w:t>
      </w:r>
      <w:r>
        <w:rPr>
          <w:color w:val="181818"/>
          <w:w w:val="105"/>
          <w:sz w:val="14"/>
        </w:rPr>
        <w:t>o</w:t>
      </w:r>
      <w:r>
        <w:rPr>
          <w:color w:val="383838"/>
          <w:w w:val="105"/>
          <w:sz w:val="14"/>
        </w:rPr>
        <w:t>tstelli</w:t>
      </w:r>
      <w:r>
        <w:rPr>
          <w:color w:val="181818"/>
          <w:w w:val="105"/>
          <w:sz w:val="14"/>
        </w:rPr>
        <w:t>n</w:t>
      </w:r>
      <w:r>
        <w:rPr>
          <w:color w:val="4D4D4D"/>
          <w:w w:val="105"/>
          <w:sz w:val="14"/>
        </w:rPr>
        <w:t xml:space="preserve">g </w:t>
      </w:r>
      <w:r>
        <w:rPr>
          <w:color w:val="181818"/>
          <w:w w:val="105"/>
          <w:sz w:val="14"/>
        </w:rPr>
        <w:t xml:space="preserve">en </w:t>
      </w:r>
      <w:r>
        <w:rPr>
          <w:color w:val="383838"/>
          <w:w w:val="105"/>
          <w:sz w:val="14"/>
        </w:rPr>
        <w:t xml:space="preserve">mogelijke </w:t>
      </w:r>
      <w:r>
        <w:rPr>
          <w:color w:val="4D4D4D"/>
          <w:w w:val="105"/>
          <w:sz w:val="14"/>
        </w:rPr>
        <w:lastRenderedPageBreak/>
        <w:t>gezo</w:t>
      </w:r>
      <w:r>
        <w:rPr>
          <w:color w:val="181818"/>
          <w:w w:val="105"/>
          <w:sz w:val="14"/>
        </w:rPr>
        <w:t>n</w:t>
      </w:r>
      <w:r>
        <w:rPr>
          <w:color w:val="383838"/>
          <w:w w:val="105"/>
          <w:sz w:val="14"/>
        </w:rPr>
        <w:t>dhe</w:t>
      </w:r>
      <w:r>
        <w:rPr>
          <w:color w:val="181818"/>
          <w:w w:val="105"/>
          <w:sz w:val="14"/>
        </w:rPr>
        <w:t>ids</w:t>
      </w:r>
      <w:r>
        <w:rPr>
          <w:color w:val="383838"/>
          <w:w w:val="105"/>
          <w:sz w:val="14"/>
        </w:rPr>
        <w:t>effe</w:t>
      </w:r>
      <w:r>
        <w:rPr>
          <w:color w:val="181818"/>
          <w:w w:val="105"/>
          <w:sz w:val="14"/>
        </w:rPr>
        <w:t>ct</w:t>
      </w:r>
      <w:r>
        <w:rPr>
          <w:color w:val="383838"/>
          <w:w w:val="105"/>
          <w:sz w:val="14"/>
        </w:rPr>
        <w:t>e</w:t>
      </w:r>
      <w:r>
        <w:rPr>
          <w:color w:val="181818"/>
          <w:w w:val="105"/>
          <w:sz w:val="14"/>
        </w:rPr>
        <w:t>n</w:t>
      </w:r>
      <w:r>
        <w:rPr>
          <w:color w:val="4D4D4D"/>
          <w:w w:val="105"/>
          <w:sz w:val="14"/>
        </w:rPr>
        <w:t>'</w:t>
      </w:r>
      <w:r>
        <w:rPr>
          <w:color w:val="696969"/>
          <w:w w:val="105"/>
          <w:sz w:val="14"/>
        </w:rPr>
        <w:t xml:space="preserve">, </w:t>
      </w:r>
      <w:r>
        <w:rPr>
          <w:color w:val="4D4D4D"/>
          <w:w w:val="105"/>
          <w:sz w:val="14"/>
        </w:rPr>
        <w:t>{</w:t>
      </w:r>
      <w:r>
        <w:rPr>
          <w:color w:val="4D4D4D"/>
          <w:spacing w:val="-23"/>
          <w:w w:val="105"/>
          <w:sz w:val="14"/>
        </w:rPr>
        <w:t xml:space="preserve"> </w:t>
      </w:r>
      <w:r>
        <w:rPr>
          <w:color w:val="383838"/>
          <w:w w:val="105"/>
          <w:sz w:val="14"/>
        </w:rPr>
        <w:t>https://</w:t>
      </w:r>
      <w:hyperlink r:id="rId23">
        <w:r>
          <w:rPr>
            <w:color w:val="383838"/>
            <w:w w:val="105"/>
            <w:sz w:val="14"/>
          </w:rPr>
          <w:t>www</w:t>
        </w:r>
        <w:r>
          <w:rPr>
            <w:color w:val="696969"/>
            <w:w w:val="105"/>
            <w:sz w:val="14"/>
          </w:rPr>
          <w:t>.</w:t>
        </w:r>
        <w:r>
          <w:rPr>
            <w:color w:val="181818"/>
            <w:w w:val="105"/>
            <w:sz w:val="14"/>
          </w:rPr>
          <w:t>ri</w:t>
        </w:r>
        <w:r>
          <w:rPr>
            <w:color w:val="383838"/>
            <w:w w:val="105"/>
            <w:sz w:val="14"/>
          </w:rPr>
          <w:t>v</w:t>
        </w:r>
        <w:r>
          <w:rPr>
            <w:color w:val="181818"/>
            <w:w w:val="105"/>
            <w:sz w:val="14"/>
          </w:rPr>
          <w:t>m</w:t>
        </w:r>
        <w:r>
          <w:rPr>
            <w:color w:val="383838"/>
            <w:w w:val="105"/>
            <w:sz w:val="14"/>
          </w:rPr>
          <w:t>.</w:t>
        </w:r>
        <w:r>
          <w:rPr>
            <w:color w:val="181818"/>
            <w:w w:val="105"/>
            <w:sz w:val="14"/>
          </w:rPr>
          <w:t>n</w:t>
        </w:r>
        <w:r>
          <w:rPr>
            <w:color w:val="4D4D4D"/>
            <w:w w:val="105"/>
            <w:sz w:val="14"/>
          </w:rPr>
          <w:t>l/b</w:t>
        </w:r>
        <w:r>
          <w:rPr>
            <w:color w:val="181818"/>
            <w:w w:val="105"/>
            <w:sz w:val="14"/>
          </w:rPr>
          <w:t>i</w:t>
        </w:r>
        <w:r>
          <w:rPr>
            <w:color w:val="383838"/>
            <w:w w:val="105"/>
            <w:sz w:val="14"/>
          </w:rPr>
          <w:t>b</w:t>
        </w:r>
        <w:r>
          <w:rPr>
            <w:color w:val="181818"/>
            <w:w w:val="105"/>
            <w:sz w:val="14"/>
          </w:rPr>
          <w:t>l</w:t>
        </w:r>
        <w:r>
          <w:rPr>
            <w:color w:val="4D4D4D"/>
            <w:w w:val="105"/>
            <w:sz w:val="14"/>
          </w:rPr>
          <w:t>i</w:t>
        </w:r>
        <w:r>
          <w:rPr>
            <w:color w:val="181818"/>
            <w:w w:val="105"/>
            <w:sz w:val="14"/>
          </w:rPr>
          <w:t>o</w:t>
        </w:r>
        <w:r>
          <w:rPr>
            <w:color w:val="383838"/>
            <w:w w:val="105"/>
            <w:sz w:val="14"/>
          </w:rPr>
          <w:t>t</w:t>
        </w:r>
        <w:r>
          <w:rPr>
            <w:color w:val="181818"/>
            <w:w w:val="105"/>
            <w:sz w:val="14"/>
          </w:rPr>
          <w:t>h</w:t>
        </w:r>
        <w:r>
          <w:rPr>
            <w:color w:val="383838"/>
            <w:w w:val="105"/>
            <w:sz w:val="14"/>
          </w:rPr>
          <w:t>eek/</w:t>
        </w:r>
      </w:hyperlink>
      <w:r>
        <w:rPr>
          <w:color w:val="383838"/>
          <w:spacing w:val="-4"/>
          <w:w w:val="105"/>
          <w:sz w:val="14"/>
        </w:rPr>
        <w:t xml:space="preserve"> </w:t>
      </w:r>
      <w:r>
        <w:rPr>
          <w:color w:val="383838"/>
          <w:w w:val="105"/>
          <w:sz w:val="14"/>
        </w:rPr>
        <w:t>ra</w:t>
      </w:r>
      <w:r>
        <w:rPr>
          <w:color w:val="181818"/>
          <w:w w:val="105"/>
          <w:sz w:val="14"/>
        </w:rPr>
        <w:t>ppo</w:t>
      </w:r>
      <w:r>
        <w:rPr>
          <w:color w:val="383838"/>
          <w:w w:val="105"/>
          <w:sz w:val="14"/>
        </w:rPr>
        <w:t>rten/2</w:t>
      </w:r>
      <w:r>
        <w:rPr>
          <w:color w:val="181818"/>
          <w:w w:val="105"/>
          <w:sz w:val="14"/>
        </w:rPr>
        <w:t>0</w:t>
      </w:r>
      <w:r>
        <w:rPr>
          <w:color w:val="383838"/>
          <w:w w:val="105"/>
          <w:sz w:val="14"/>
        </w:rPr>
        <w:t>19</w:t>
      </w:r>
      <w:r>
        <w:rPr>
          <w:color w:val="696969"/>
          <w:w w:val="105"/>
          <w:sz w:val="14"/>
        </w:rPr>
        <w:t>-</w:t>
      </w:r>
      <w:r>
        <w:rPr>
          <w:color w:val="181818"/>
          <w:w w:val="105"/>
          <w:sz w:val="14"/>
        </w:rPr>
        <w:t>0</w:t>
      </w:r>
      <w:r>
        <w:rPr>
          <w:color w:val="383838"/>
          <w:w w:val="105"/>
          <w:sz w:val="14"/>
        </w:rPr>
        <w:t>052.</w:t>
      </w:r>
      <w:r>
        <w:rPr>
          <w:color w:val="181818"/>
          <w:w w:val="105"/>
          <w:sz w:val="14"/>
        </w:rPr>
        <w:t>pdf)</w:t>
      </w:r>
    </w:p>
    <w:p w:rsidR="00761261" w:rsidP="00761261" w:rsidRDefault="00761261" w14:paraId="5B04EF8A" w14:textId="77777777">
      <w:pPr>
        <w:spacing w:line="271" w:lineRule="auto"/>
        <w:rPr>
          <w:sz w:val="14"/>
        </w:rPr>
        <w:sectPr w:rsidR="00761261" w:rsidSect="00761261">
          <w:type w:val="continuous"/>
          <w:pgSz w:w="11910" w:h="16840"/>
          <w:pgMar w:top="1260" w:right="680" w:bottom="820" w:left="1440" w:header="2918" w:footer="615" w:gutter="0"/>
          <w:cols w:space="708"/>
        </w:sectPr>
      </w:pPr>
    </w:p>
    <w:p w:rsidR="00761261" w:rsidP="00761261" w:rsidRDefault="00761261" w14:paraId="6766677C" w14:textId="77777777">
      <w:pPr>
        <w:pStyle w:val="Plattetekst"/>
        <w:spacing w:before="178"/>
        <w:rPr>
          <w:sz w:val="20"/>
        </w:rPr>
      </w:pPr>
    </w:p>
    <w:p w:rsidR="00761261" w:rsidP="00761261" w:rsidRDefault="00761261" w14:paraId="5E9CDE88" w14:textId="77777777">
      <w:pPr>
        <w:rPr>
          <w:sz w:val="20"/>
        </w:rPr>
        <w:sectPr w:rsidR="00761261" w:rsidSect="00761261">
          <w:pgSz w:w="11910" w:h="16840"/>
          <w:pgMar w:top="3100" w:right="680" w:bottom="800" w:left="1440" w:header="2918" w:footer="615" w:gutter="0"/>
          <w:cols w:space="708"/>
        </w:sectPr>
      </w:pPr>
    </w:p>
    <w:p w:rsidR="00761261" w:rsidP="00761261" w:rsidRDefault="00761261" w14:paraId="4311E31E" w14:textId="77777777">
      <w:pPr>
        <w:pStyle w:val="Plattetekst"/>
        <w:spacing w:before="107" w:line="266" w:lineRule="auto"/>
        <w:ind w:left="117" w:firstLine="6"/>
      </w:pPr>
      <w:r>
        <w:rPr>
          <w:color w:val="181818"/>
          <w:w w:val="105"/>
        </w:rPr>
        <w:t>verminderen</w:t>
      </w:r>
      <w:r>
        <w:rPr>
          <w:color w:val="181818"/>
          <w:spacing w:val="40"/>
          <w:w w:val="105"/>
        </w:rPr>
        <w:t xml:space="preserve"> </w:t>
      </w:r>
      <w:r>
        <w:rPr>
          <w:color w:val="181818"/>
          <w:w w:val="105"/>
        </w:rPr>
        <w:t xml:space="preserve">van de afhankelijkheid van chemische gewasbeschermingsmiddelen. Technische </w:t>
      </w:r>
      <w:r>
        <w:rPr>
          <w:color w:val="080808"/>
          <w:w w:val="105"/>
        </w:rPr>
        <w:t xml:space="preserve">innovatie </w:t>
      </w:r>
      <w:r>
        <w:rPr>
          <w:color w:val="181818"/>
          <w:w w:val="105"/>
        </w:rPr>
        <w:t>helpen hierbij, waaronder precisietechnieken, maar ook de inzet</w:t>
      </w:r>
      <w:r>
        <w:rPr>
          <w:color w:val="181818"/>
          <w:spacing w:val="40"/>
          <w:w w:val="105"/>
        </w:rPr>
        <w:t xml:space="preserve"> </w:t>
      </w:r>
      <w:r>
        <w:rPr>
          <w:color w:val="181818"/>
          <w:w w:val="105"/>
        </w:rPr>
        <w:t>van natuurlijke</w:t>
      </w:r>
      <w:r>
        <w:rPr>
          <w:color w:val="181818"/>
          <w:spacing w:val="40"/>
          <w:w w:val="105"/>
        </w:rPr>
        <w:t xml:space="preserve"> </w:t>
      </w:r>
      <w:r>
        <w:rPr>
          <w:color w:val="181818"/>
          <w:w w:val="105"/>
        </w:rPr>
        <w:t>vijanden</w:t>
      </w:r>
      <w:r>
        <w:rPr>
          <w:color w:val="181818"/>
          <w:spacing w:val="40"/>
          <w:w w:val="105"/>
        </w:rPr>
        <w:t xml:space="preserve"> </w:t>
      </w:r>
      <w:r>
        <w:rPr>
          <w:color w:val="181818"/>
          <w:w w:val="105"/>
        </w:rPr>
        <w:t>en preventieve</w:t>
      </w:r>
      <w:r>
        <w:rPr>
          <w:color w:val="181818"/>
          <w:spacing w:val="40"/>
          <w:w w:val="105"/>
        </w:rPr>
        <w:t xml:space="preserve"> </w:t>
      </w:r>
      <w:r>
        <w:rPr>
          <w:color w:val="181818"/>
          <w:w w:val="105"/>
        </w:rPr>
        <w:t>maatregelen</w:t>
      </w:r>
      <w:r>
        <w:rPr>
          <w:color w:val="181818"/>
          <w:spacing w:val="40"/>
          <w:w w:val="105"/>
        </w:rPr>
        <w:t xml:space="preserve"> </w:t>
      </w:r>
      <w:r>
        <w:rPr>
          <w:color w:val="080808"/>
          <w:w w:val="105"/>
        </w:rPr>
        <w:t>leveren</w:t>
      </w:r>
      <w:r>
        <w:rPr>
          <w:color w:val="080808"/>
          <w:spacing w:val="40"/>
          <w:w w:val="105"/>
        </w:rPr>
        <w:t xml:space="preserve"> </w:t>
      </w:r>
      <w:r>
        <w:rPr>
          <w:color w:val="181818"/>
          <w:w w:val="105"/>
        </w:rPr>
        <w:t>een bijdrage.</w:t>
      </w:r>
    </w:p>
    <w:p w:rsidR="00761261" w:rsidP="00761261" w:rsidRDefault="00761261" w14:paraId="2042DC54" w14:textId="77777777">
      <w:pPr>
        <w:spacing w:before="96"/>
        <w:ind w:left="118"/>
        <w:rPr>
          <w:b/>
          <w:sz w:val="13"/>
        </w:rPr>
      </w:pPr>
      <w:r>
        <w:br w:type="column"/>
      </w:r>
      <w:r>
        <w:rPr>
          <w:b/>
          <w:color w:val="181818"/>
          <w:spacing w:val="-2"/>
          <w:w w:val="115"/>
          <w:sz w:val="13"/>
        </w:rPr>
        <w:t>Ons kenmerk</w:t>
      </w:r>
    </w:p>
    <w:p w:rsidR="00761261" w:rsidP="00761261" w:rsidRDefault="00761261" w14:paraId="400B419B" w14:textId="77777777">
      <w:pPr>
        <w:spacing w:before="19"/>
        <w:ind w:left="117"/>
        <w:rPr>
          <w:sz w:val="14"/>
        </w:rPr>
      </w:pPr>
      <w:r>
        <w:rPr>
          <w:color w:val="2F2F2F"/>
          <w:sz w:val="14"/>
        </w:rPr>
        <w:t>DGA</w:t>
      </w:r>
      <w:r>
        <w:rPr>
          <w:color w:val="2F2F2F"/>
          <w:spacing w:val="4"/>
          <w:sz w:val="14"/>
        </w:rPr>
        <w:t xml:space="preserve"> </w:t>
      </w:r>
      <w:r>
        <w:rPr>
          <w:color w:val="494949"/>
          <w:sz w:val="14"/>
        </w:rPr>
        <w:t>/</w:t>
      </w:r>
      <w:r>
        <w:rPr>
          <w:color w:val="494949"/>
          <w:spacing w:val="14"/>
          <w:sz w:val="14"/>
        </w:rPr>
        <w:t xml:space="preserve"> </w:t>
      </w:r>
      <w:r>
        <w:rPr>
          <w:color w:val="2F2F2F"/>
          <w:spacing w:val="-2"/>
          <w:sz w:val="14"/>
        </w:rPr>
        <w:t>98086153</w:t>
      </w:r>
    </w:p>
    <w:p w:rsidR="00761261" w:rsidP="00761261" w:rsidRDefault="00761261" w14:paraId="0AE0AEE7" w14:textId="77777777">
      <w:pPr>
        <w:rPr>
          <w:sz w:val="14"/>
        </w:rPr>
        <w:sectPr w:rsidR="00761261" w:rsidSect="00761261">
          <w:type w:val="continuous"/>
          <w:pgSz w:w="11910" w:h="16840"/>
          <w:pgMar w:top="1260" w:right="680" w:bottom="820" w:left="1440" w:header="2918" w:footer="615" w:gutter="0"/>
          <w:cols w:equalWidth="0" w:space="708" w:num="2">
            <w:col w:w="7570" w:space="76"/>
            <w:col w:w="2144"/>
          </w:cols>
        </w:sectPr>
      </w:pPr>
    </w:p>
    <w:p w:rsidR="00761261" w:rsidP="00761261" w:rsidRDefault="00761261" w14:paraId="68A2945B" w14:textId="77777777">
      <w:pPr>
        <w:pStyle w:val="Plattetekst"/>
        <w:spacing w:before="15"/>
      </w:pPr>
    </w:p>
    <w:p w:rsidR="00761261" w:rsidP="00761261" w:rsidRDefault="00761261" w14:paraId="402248FD" w14:textId="77777777">
      <w:pPr>
        <w:pStyle w:val="Plattetekst"/>
        <w:ind w:left="126"/>
      </w:pPr>
      <w:r>
        <w:rPr>
          <w:color w:val="181818"/>
          <w:w w:val="105"/>
        </w:rPr>
        <w:t>Vraag</w:t>
      </w:r>
      <w:r>
        <w:rPr>
          <w:color w:val="181818"/>
          <w:spacing w:val="-2"/>
          <w:w w:val="105"/>
        </w:rPr>
        <w:t xml:space="preserve"> </w:t>
      </w:r>
      <w:r>
        <w:rPr>
          <w:color w:val="181818"/>
          <w:spacing w:val="-5"/>
          <w:w w:val="105"/>
        </w:rPr>
        <w:t>13</w:t>
      </w:r>
    </w:p>
    <w:p w:rsidR="00761261" w:rsidP="00761261" w:rsidRDefault="00761261" w14:paraId="7E56FB41" w14:textId="77777777">
      <w:pPr>
        <w:pStyle w:val="Plattetekst"/>
        <w:spacing w:before="31" w:line="261" w:lineRule="auto"/>
        <w:ind w:left="124" w:right="2382" w:firstLine="3"/>
      </w:pPr>
      <w:r>
        <w:rPr>
          <w:color w:val="181818"/>
          <w:w w:val="105"/>
        </w:rPr>
        <w:t xml:space="preserve">Spreekt u met lokale overheden over het </w:t>
      </w:r>
      <w:r>
        <w:rPr>
          <w:color w:val="080808"/>
          <w:w w:val="105"/>
        </w:rPr>
        <w:t xml:space="preserve">reguleren </w:t>
      </w:r>
      <w:r>
        <w:rPr>
          <w:color w:val="181818"/>
          <w:w w:val="105"/>
        </w:rPr>
        <w:t>van bestrijdingsmiddelen</w:t>
      </w:r>
      <w:r>
        <w:rPr>
          <w:color w:val="181818"/>
          <w:spacing w:val="40"/>
          <w:w w:val="105"/>
        </w:rPr>
        <w:t xml:space="preserve"> </w:t>
      </w:r>
      <w:r>
        <w:rPr>
          <w:color w:val="181818"/>
          <w:w w:val="105"/>
        </w:rPr>
        <w:t xml:space="preserve">binnen gemeentegrenzen? Zo </w:t>
      </w:r>
      <w:r>
        <w:rPr>
          <w:color w:val="080808"/>
          <w:w w:val="105"/>
        </w:rPr>
        <w:t>ja,</w:t>
      </w:r>
      <w:r>
        <w:rPr>
          <w:color w:val="080808"/>
          <w:spacing w:val="40"/>
          <w:w w:val="105"/>
        </w:rPr>
        <w:t xml:space="preserve"> </w:t>
      </w:r>
      <w:r>
        <w:rPr>
          <w:color w:val="181818"/>
          <w:w w:val="105"/>
        </w:rPr>
        <w:t xml:space="preserve">welke hindernissen ervaren </w:t>
      </w:r>
      <w:r>
        <w:rPr>
          <w:color w:val="2F2F2F"/>
          <w:w w:val="105"/>
        </w:rPr>
        <w:t>gemeenten bij</w:t>
      </w:r>
      <w:r>
        <w:rPr>
          <w:color w:val="2F2F2F"/>
          <w:spacing w:val="40"/>
          <w:w w:val="105"/>
        </w:rPr>
        <w:t xml:space="preserve"> </w:t>
      </w:r>
      <w:r>
        <w:rPr>
          <w:color w:val="181818"/>
          <w:w w:val="105"/>
        </w:rPr>
        <w:t xml:space="preserve">het </w:t>
      </w:r>
      <w:r>
        <w:rPr>
          <w:color w:val="080808"/>
          <w:w w:val="105"/>
        </w:rPr>
        <w:t xml:space="preserve">reguleren </w:t>
      </w:r>
      <w:r>
        <w:rPr>
          <w:color w:val="181818"/>
          <w:w w:val="105"/>
        </w:rPr>
        <w:t xml:space="preserve">van bestrijdingsmiddelen? Zo nee, </w:t>
      </w:r>
      <w:r>
        <w:rPr>
          <w:color w:val="2F2F2F"/>
          <w:w w:val="105"/>
        </w:rPr>
        <w:t xml:space="preserve">bent </w:t>
      </w:r>
      <w:r>
        <w:rPr>
          <w:color w:val="181818"/>
          <w:w w:val="105"/>
        </w:rPr>
        <w:t xml:space="preserve">u </w:t>
      </w:r>
      <w:r>
        <w:rPr>
          <w:color w:val="080808"/>
          <w:w w:val="105"/>
        </w:rPr>
        <w:t xml:space="preserve">bereid </w:t>
      </w:r>
      <w:r>
        <w:rPr>
          <w:color w:val="181818"/>
          <w:w w:val="105"/>
        </w:rPr>
        <w:t xml:space="preserve">dit met de Vereniging van Nederlandse Gemeenten (VNG) </w:t>
      </w:r>
      <w:r>
        <w:rPr>
          <w:color w:val="2F2F2F"/>
          <w:w w:val="105"/>
        </w:rPr>
        <w:t xml:space="preserve">te </w:t>
      </w:r>
      <w:r>
        <w:rPr>
          <w:color w:val="181818"/>
          <w:w w:val="105"/>
        </w:rPr>
        <w:t>bespreken?</w:t>
      </w:r>
    </w:p>
    <w:p w:rsidR="00761261" w:rsidP="00761261" w:rsidRDefault="00761261" w14:paraId="69F1FBA6" w14:textId="77777777">
      <w:pPr>
        <w:pStyle w:val="Plattetekst"/>
        <w:spacing w:before="21"/>
      </w:pPr>
    </w:p>
    <w:p w:rsidR="00761261" w:rsidP="00761261" w:rsidRDefault="00761261" w14:paraId="03500612" w14:textId="77777777">
      <w:pPr>
        <w:pStyle w:val="Plattetekst"/>
        <w:ind w:left="127"/>
      </w:pPr>
      <w:r>
        <w:rPr>
          <w:color w:val="181818"/>
          <w:w w:val="105"/>
        </w:rPr>
        <w:t>Antwoord</w:t>
      </w:r>
      <w:r>
        <w:rPr>
          <w:color w:val="181818"/>
          <w:spacing w:val="19"/>
          <w:w w:val="105"/>
        </w:rPr>
        <w:t xml:space="preserve"> </w:t>
      </w:r>
      <w:r>
        <w:rPr>
          <w:color w:val="181818"/>
          <w:spacing w:val="-5"/>
          <w:w w:val="105"/>
        </w:rPr>
        <w:t>13</w:t>
      </w:r>
    </w:p>
    <w:p w:rsidR="00761261" w:rsidP="00761261" w:rsidRDefault="00761261" w14:paraId="30059032" w14:textId="77777777">
      <w:pPr>
        <w:pStyle w:val="Plattetekst"/>
        <w:spacing w:before="31" w:line="261" w:lineRule="auto"/>
        <w:ind w:left="124" w:right="2250" w:hanging="6"/>
      </w:pPr>
      <w:r>
        <w:rPr>
          <w:color w:val="080808"/>
          <w:w w:val="105"/>
        </w:rPr>
        <w:t>Ik</w:t>
      </w:r>
      <w:r>
        <w:rPr>
          <w:color w:val="080808"/>
          <w:spacing w:val="40"/>
          <w:w w:val="105"/>
        </w:rPr>
        <w:t xml:space="preserve"> </w:t>
      </w:r>
      <w:r>
        <w:rPr>
          <w:color w:val="181818"/>
          <w:w w:val="105"/>
        </w:rPr>
        <w:t>onderhoud</w:t>
      </w:r>
      <w:r>
        <w:rPr>
          <w:color w:val="181818"/>
          <w:spacing w:val="40"/>
          <w:w w:val="105"/>
        </w:rPr>
        <w:t xml:space="preserve"> </w:t>
      </w:r>
      <w:r>
        <w:rPr>
          <w:color w:val="181818"/>
          <w:w w:val="105"/>
        </w:rPr>
        <w:t>nauw</w:t>
      </w:r>
      <w:r>
        <w:rPr>
          <w:color w:val="181818"/>
          <w:spacing w:val="32"/>
          <w:w w:val="105"/>
        </w:rPr>
        <w:t xml:space="preserve"> </w:t>
      </w:r>
      <w:r>
        <w:rPr>
          <w:color w:val="181818"/>
          <w:w w:val="105"/>
        </w:rPr>
        <w:t>contact</w:t>
      </w:r>
      <w:r>
        <w:rPr>
          <w:color w:val="181818"/>
          <w:spacing w:val="32"/>
          <w:w w:val="105"/>
        </w:rPr>
        <w:t xml:space="preserve"> </w:t>
      </w:r>
      <w:r>
        <w:rPr>
          <w:color w:val="181818"/>
          <w:w w:val="105"/>
        </w:rPr>
        <w:t>met</w:t>
      </w:r>
      <w:r>
        <w:rPr>
          <w:color w:val="181818"/>
          <w:spacing w:val="40"/>
          <w:w w:val="105"/>
        </w:rPr>
        <w:t xml:space="preserve"> </w:t>
      </w:r>
      <w:r>
        <w:rPr>
          <w:color w:val="181818"/>
          <w:w w:val="105"/>
        </w:rPr>
        <w:t xml:space="preserve">de VNG over het beleidsterrein </w:t>
      </w:r>
      <w:r>
        <w:rPr>
          <w:color w:val="2F2F2F"/>
          <w:w w:val="105"/>
        </w:rPr>
        <w:t xml:space="preserve">gewasbescherming. </w:t>
      </w:r>
      <w:r>
        <w:t>Ik heb hen gevraagd in hoeverre de gemeenten nu goed in staat zijn om zelf hun afwegingen te maken. Elke situatie is anders, waardoor de reacties per gemeente verschillen. De VNG benoemt wel een aantal redenen die vaker voor lijken te komen, zoals beperkingen in capaciteit, financiële middelen en kennis en expertise.</w:t>
      </w:r>
    </w:p>
    <w:p w:rsidR="00761261" w:rsidP="00761261" w:rsidRDefault="00761261" w14:paraId="607995B9" w14:textId="77777777">
      <w:pPr>
        <w:pStyle w:val="Plattetekst"/>
        <w:spacing w:before="36"/>
      </w:pPr>
    </w:p>
    <w:p w:rsidR="00761261" w:rsidP="00761261" w:rsidRDefault="00761261" w14:paraId="3371B698" w14:textId="77777777">
      <w:pPr>
        <w:pStyle w:val="Plattetekst"/>
        <w:ind w:left="126"/>
      </w:pPr>
      <w:r>
        <w:rPr>
          <w:color w:val="181818"/>
          <w:w w:val="105"/>
        </w:rPr>
        <w:t>Vraag</w:t>
      </w:r>
      <w:r>
        <w:rPr>
          <w:color w:val="181818"/>
          <w:spacing w:val="-2"/>
          <w:w w:val="105"/>
        </w:rPr>
        <w:t xml:space="preserve"> </w:t>
      </w:r>
      <w:r>
        <w:rPr>
          <w:color w:val="2F2F2F"/>
          <w:spacing w:val="-5"/>
          <w:w w:val="105"/>
        </w:rPr>
        <w:t>14</w:t>
      </w:r>
    </w:p>
    <w:p w:rsidR="00761261" w:rsidP="00761261" w:rsidRDefault="00761261" w14:paraId="2C76BDA3" w14:textId="77777777">
      <w:pPr>
        <w:pStyle w:val="Plattetekst"/>
        <w:spacing w:before="17" w:line="264" w:lineRule="auto"/>
        <w:ind w:left="124" w:right="2284" w:firstLine="1"/>
      </w:pPr>
      <w:r>
        <w:rPr>
          <w:color w:val="080808"/>
          <w:w w:val="105"/>
        </w:rPr>
        <w:t xml:space="preserve">Herkent </w:t>
      </w:r>
      <w:r>
        <w:rPr>
          <w:color w:val="181818"/>
          <w:w w:val="105"/>
        </w:rPr>
        <w:t xml:space="preserve">u de </w:t>
      </w:r>
      <w:r>
        <w:rPr>
          <w:color w:val="080808"/>
          <w:w w:val="105"/>
        </w:rPr>
        <w:t xml:space="preserve">zorg </w:t>
      </w:r>
      <w:r>
        <w:rPr>
          <w:color w:val="181818"/>
          <w:w w:val="105"/>
        </w:rPr>
        <w:t xml:space="preserve">dat veel gemeentes niet de capaciteit dan wel expertise in huis hebben om </w:t>
      </w:r>
      <w:r>
        <w:rPr>
          <w:color w:val="080808"/>
          <w:w w:val="105"/>
        </w:rPr>
        <w:t xml:space="preserve">bestrijdingsmiddelen </w:t>
      </w:r>
      <w:r>
        <w:rPr>
          <w:color w:val="181818"/>
          <w:w w:val="105"/>
        </w:rPr>
        <w:t xml:space="preserve">effectief te </w:t>
      </w:r>
      <w:r>
        <w:rPr>
          <w:color w:val="080808"/>
          <w:w w:val="105"/>
        </w:rPr>
        <w:t xml:space="preserve">reguleren? </w:t>
      </w:r>
      <w:r>
        <w:rPr>
          <w:color w:val="181818"/>
          <w:w w:val="105"/>
        </w:rPr>
        <w:t>Zo ja,</w:t>
      </w:r>
      <w:r>
        <w:rPr>
          <w:color w:val="181818"/>
          <w:spacing w:val="40"/>
          <w:w w:val="105"/>
        </w:rPr>
        <w:t xml:space="preserve"> </w:t>
      </w:r>
      <w:r>
        <w:rPr>
          <w:color w:val="181818"/>
          <w:w w:val="105"/>
        </w:rPr>
        <w:t>hoe ondersteunt u gemeentes hierin?</w:t>
      </w:r>
    </w:p>
    <w:p w:rsidR="00761261" w:rsidP="00761261" w:rsidRDefault="00761261" w14:paraId="6255D694" w14:textId="77777777">
      <w:pPr>
        <w:pStyle w:val="Plattetekst"/>
        <w:spacing w:before="22"/>
      </w:pPr>
    </w:p>
    <w:p w:rsidR="00761261" w:rsidP="00761261" w:rsidRDefault="00761261" w14:paraId="1215C6BB" w14:textId="77777777">
      <w:pPr>
        <w:pStyle w:val="Plattetekst"/>
        <w:ind w:left="127"/>
      </w:pPr>
      <w:r>
        <w:rPr>
          <w:color w:val="181818"/>
          <w:w w:val="105"/>
        </w:rPr>
        <w:t>Antwoord</w:t>
      </w:r>
      <w:r>
        <w:rPr>
          <w:color w:val="181818"/>
          <w:spacing w:val="19"/>
          <w:w w:val="105"/>
        </w:rPr>
        <w:t xml:space="preserve"> </w:t>
      </w:r>
      <w:r>
        <w:rPr>
          <w:color w:val="181818"/>
          <w:spacing w:val="-5"/>
          <w:w w:val="105"/>
        </w:rPr>
        <w:t>14</w:t>
      </w:r>
    </w:p>
    <w:p w:rsidR="00761261" w:rsidP="00761261" w:rsidRDefault="00761261" w14:paraId="6875BB0A" w14:textId="77777777">
      <w:pPr>
        <w:pStyle w:val="Plattetekst"/>
        <w:spacing w:before="27" w:line="264" w:lineRule="auto"/>
        <w:ind w:left="124" w:right="2250" w:hanging="6"/>
      </w:pPr>
      <w:r>
        <w:rPr>
          <w:color w:val="080808"/>
          <w:w w:val="105"/>
        </w:rPr>
        <w:t>In</w:t>
      </w:r>
      <w:r>
        <w:rPr>
          <w:color w:val="080808"/>
          <w:spacing w:val="40"/>
          <w:w w:val="105"/>
        </w:rPr>
        <w:t xml:space="preserve"> </w:t>
      </w:r>
      <w:r>
        <w:rPr>
          <w:color w:val="181818"/>
          <w:w w:val="105"/>
        </w:rPr>
        <w:t>het contact</w:t>
      </w:r>
      <w:r>
        <w:rPr>
          <w:color w:val="181818"/>
          <w:spacing w:val="33"/>
          <w:w w:val="105"/>
        </w:rPr>
        <w:t xml:space="preserve"> </w:t>
      </w:r>
      <w:r>
        <w:rPr>
          <w:color w:val="181818"/>
          <w:w w:val="105"/>
        </w:rPr>
        <w:t>met de VNG is het mij</w:t>
      </w:r>
      <w:r>
        <w:rPr>
          <w:color w:val="181818"/>
          <w:spacing w:val="40"/>
          <w:w w:val="105"/>
        </w:rPr>
        <w:t xml:space="preserve"> </w:t>
      </w:r>
      <w:r>
        <w:rPr>
          <w:color w:val="2F2F2F"/>
          <w:w w:val="105"/>
        </w:rPr>
        <w:t>duidelijk</w:t>
      </w:r>
      <w:r>
        <w:rPr>
          <w:color w:val="2F2F2F"/>
          <w:spacing w:val="40"/>
          <w:w w:val="105"/>
        </w:rPr>
        <w:t xml:space="preserve"> </w:t>
      </w:r>
      <w:r>
        <w:rPr>
          <w:color w:val="181818"/>
          <w:w w:val="105"/>
        </w:rPr>
        <w:t xml:space="preserve">geworden </w:t>
      </w:r>
      <w:r>
        <w:rPr>
          <w:color w:val="2F2F2F"/>
          <w:w w:val="105"/>
        </w:rPr>
        <w:t xml:space="preserve">dat </w:t>
      </w:r>
      <w:r>
        <w:rPr>
          <w:color w:val="181818"/>
          <w:w w:val="105"/>
        </w:rPr>
        <w:t>er bij</w:t>
      </w:r>
      <w:r>
        <w:rPr>
          <w:color w:val="181818"/>
          <w:spacing w:val="39"/>
          <w:w w:val="105"/>
        </w:rPr>
        <w:t xml:space="preserve"> </w:t>
      </w:r>
      <w:r>
        <w:rPr>
          <w:color w:val="181818"/>
          <w:w w:val="105"/>
        </w:rPr>
        <w:t>verschillende gemeenten een gebrek aan capaciteit en expertise is op het</w:t>
      </w:r>
      <w:r>
        <w:rPr>
          <w:color w:val="181818"/>
          <w:spacing w:val="40"/>
          <w:w w:val="105"/>
        </w:rPr>
        <w:t xml:space="preserve"> </w:t>
      </w:r>
      <w:r>
        <w:rPr>
          <w:color w:val="181818"/>
          <w:w w:val="105"/>
        </w:rPr>
        <w:t xml:space="preserve">gebied van </w:t>
      </w:r>
      <w:r>
        <w:rPr>
          <w:color w:val="2F2F2F"/>
          <w:w w:val="105"/>
        </w:rPr>
        <w:t xml:space="preserve">gewasbescherming. </w:t>
      </w:r>
      <w:r>
        <w:rPr>
          <w:color w:val="181818"/>
          <w:w w:val="105"/>
        </w:rPr>
        <w:t>De VNG probeert gemeenten te ondersteunen, maar is veelal afhankelijk van externe</w:t>
      </w:r>
      <w:r>
        <w:rPr>
          <w:color w:val="181818"/>
          <w:spacing w:val="40"/>
          <w:w w:val="105"/>
        </w:rPr>
        <w:t xml:space="preserve"> </w:t>
      </w:r>
      <w:r>
        <w:rPr>
          <w:color w:val="181818"/>
          <w:w w:val="105"/>
        </w:rPr>
        <w:t xml:space="preserve">informatiebronnen. </w:t>
      </w:r>
      <w:r>
        <w:rPr>
          <w:color w:val="2F2F2F"/>
          <w:w w:val="105"/>
        </w:rPr>
        <w:t>Ook ik ben in gesprek met de VNG om te bezien hoe ik de kennis onder lokale overheden kan vergroten</w:t>
      </w:r>
      <w:r w:rsidDel="004F2182">
        <w:rPr>
          <w:color w:val="080808"/>
          <w:w w:val="105"/>
        </w:rPr>
        <w:t xml:space="preserve"> </w:t>
      </w:r>
    </w:p>
    <w:p w:rsidR="00761261" w:rsidP="00761261" w:rsidRDefault="00761261" w14:paraId="079556F0" w14:textId="77777777">
      <w:pPr>
        <w:pStyle w:val="Plattetekst"/>
        <w:spacing w:before="16"/>
      </w:pPr>
    </w:p>
    <w:p w:rsidR="00761261" w:rsidP="00761261" w:rsidRDefault="00761261" w14:paraId="0734E2AC" w14:textId="77777777">
      <w:pPr>
        <w:pStyle w:val="Plattetekst"/>
        <w:ind w:left="126"/>
      </w:pPr>
      <w:r>
        <w:rPr>
          <w:color w:val="181818"/>
          <w:w w:val="105"/>
        </w:rPr>
        <w:t>Vraag</w:t>
      </w:r>
      <w:r>
        <w:rPr>
          <w:color w:val="181818"/>
          <w:spacing w:val="-2"/>
          <w:w w:val="105"/>
        </w:rPr>
        <w:t xml:space="preserve"> </w:t>
      </w:r>
      <w:r>
        <w:rPr>
          <w:color w:val="2F2F2F"/>
          <w:spacing w:val="-5"/>
          <w:w w:val="105"/>
        </w:rPr>
        <w:t>15</w:t>
      </w:r>
    </w:p>
    <w:p w:rsidR="00761261" w:rsidP="00761261" w:rsidRDefault="00761261" w14:paraId="12E89DC7" w14:textId="77777777">
      <w:pPr>
        <w:pStyle w:val="Plattetekst"/>
        <w:spacing w:before="22" w:line="264" w:lineRule="auto"/>
        <w:ind w:left="124" w:right="2284" w:firstLine="2"/>
      </w:pPr>
      <w:r>
        <w:rPr>
          <w:color w:val="181818"/>
          <w:w w:val="105"/>
        </w:rPr>
        <w:t>Deelt u de mening dat gemeentes meer handvatten</w:t>
      </w:r>
      <w:r>
        <w:rPr>
          <w:color w:val="181818"/>
          <w:spacing w:val="40"/>
          <w:w w:val="105"/>
        </w:rPr>
        <w:t xml:space="preserve"> </w:t>
      </w:r>
      <w:r>
        <w:rPr>
          <w:color w:val="181818"/>
          <w:w w:val="105"/>
        </w:rPr>
        <w:t xml:space="preserve">zouden moeten krijgen om bestrijdingsmiddelen te </w:t>
      </w:r>
      <w:r>
        <w:rPr>
          <w:color w:val="080808"/>
          <w:w w:val="105"/>
        </w:rPr>
        <w:t xml:space="preserve">reguleren, </w:t>
      </w:r>
      <w:r>
        <w:rPr>
          <w:color w:val="181818"/>
          <w:w w:val="105"/>
        </w:rPr>
        <w:t xml:space="preserve">als dat </w:t>
      </w:r>
      <w:r>
        <w:rPr>
          <w:color w:val="080808"/>
          <w:w w:val="105"/>
        </w:rPr>
        <w:t xml:space="preserve">in </w:t>
      </w:r>
      <w:r>
        <w:rPr>
          <w:color w:val="181818"/>
          <w:w w:val="105"/>
        </w:rPr>
        <w:t>het</w:t>
      </w:r>
      <w:r>
        <w:rPr>
          <w:color w:val="181818"/>
          <w:spacing w:val="30"/>
          <w:w w:val="105"/>
        </w:rPr>
        <w:t xml:space="preserve"> </w:t>
      </w:r>
      <w:r>
        <w:rPr>
          <w:color w:val="181818"/>
          <w:w w:val="105"/>
        </w:rPr>
        <w:t>belang</w:t>
      </w:r>
      <w:r>
        <w:rPr>
          <w:color w:val="181818"/>
          <w:spacing w:val="29"/>
          <w:w w:val="105"/>
        </w:rPr>
        <w:t xml:space="preserve"> </w:t>
      </w:r>
      <w:r>
        <w:rPr>
          <w:color w:val="181818"/>
          <w:w w:val="105"/>
        </w:rPr>
        <w:t xml:space="preserve">van hun </w:t>
      </w:r>
      <w:r>
        <w:rPr>
          <w:color w:val="080808"/>
          <w:w w:val="105"/>
        </w:rPr>
        <w:t>inwoners</w:t>
      </w:r>
      <w:r>
        <w:rPr>
          <w:color w:val="080808"/>
          <w:spacing w:val="29"/>
          <w:w w:val="105"/>
        </w:rPr>
        <w:t xml:space="preserve"> </w:t>
      </w:r>
      <w:r>
        <w:rPr>
          <w:color w:val="181818"/>
          <w:w w:val="105"/>
        </w:rPr>
        <w:t>of hun wens is? Zo ja, aan welke handvatten denkt u?</w:t>
      </w:r>
    </w:p>
    <w:p w:rsidR="00761261" w:rsidP="00761261" w:rsidRDefault="00761261" w14:paraId="00F9A51A" w14:textId="77777777">
      <w:pPr>
        <w:pStyle w:val="Plattetekst"/>
        <w:spacing w:before="21"/>
      </w:pPr>
    </w:p>
    <w:p w:rsidR="00761261" w:rsidP="00761261" w:rsidRDefault="00761261" w14:paraId="043F86B4" w14:textId="77777777">
      <w:pPr>
        <w:pStyle w:val="Plattetekst"/>
        <w:spacing w:before="1"/>
        <w:ind w:left="127"/>
      </w:pPr>
      <w:r>
        <w:rPr>
          <w:color w:val="181818"/>
          <w:w w:val="105"/>
        </w:rPr>
        <w:t>Antwoord</w:t>
      </w:r>
      <w:r>
        <w:rPr>
          <w:color w:val="181818"/>
          <w:spacing w:val="19"/>
          <w:w w:val="105"/>
        </w:rPr>
        <w:t xml:space="preserve"> </w:t>
      </w:r>
      <w:r>
        <w:rPr>
          <w:color w:val="080808"/>
          <w:spacing w:val="-5"/>
          <w:w w:val="105"/>
        </w:rPr>
        <w:t>15</w:t>
      </w:r>
    </w:p>
    <w:p w:rsidR="00761261" w:rsidP="00761261" w:rsidRDefault="00761261" w14:paraId="141F59F9" w14:textId="77777777">
      <w:pPr>
        <w:pStyle w:val="Plattetekst"/>
        <w:spacing w:before="21" w:line="264" w:lineRule="auto"/>
        <w:ind w:left="124" w:right="2284" w:hanging="6"/>
      </w:pPr>
      <w:r>
        <w:t>Naar mijn mening is het niet nodig om aan het huidige palet van mogelijkheden die gemeenten al hebben om hun eigen afwegingen te maken, nog meer toe te voegen.</w:t>
      </w:r>
    </w:p>
    <w:p w:rsidR="00761261" w:rsidP="00761261" w:rsidRDefault="00761261" w14:paraId="11CB555F" w14:textId="77777777">
      <w:pPr>
        <w:pStyle w:val="Plattetekst"/>
        <w:spacing w:before="17"/>
      </w:pPr>
    </w:p>
    <w:p w:rsidR="00761261" w:rsidP="00761261" w:rsidRDefault="00761261" w14:paraId="4096E2A7" w14:textId="77777777">
      <w:pPr>
        <w:pStyle w:val="Plattetekst"/>
        <w:ind w:left="126"/>
      </w:pPr>
      <w:r>
        <w:rPr>
          <w:color w:val="181818"/>
          <w:w w:val="105"/>
        </w:rPr>
        <w:t>Vraag</w:t>
      </w:r>
      <w:r>
        <w:rPr>
          <w:color w:val="181818"/>
          <w:spacing w:val="-2"/>
          <w:w w:val="105"/>
        </w:rPr>
        <w:t xml:space="preserve"> </w:t>
      </w:r>
      <w:r>
        <w:rPr>
          <w:color w:val="2F2F2F"/>
          <w:spacing w:val="-5"/>
          <w:w w:val="105"/>
        </w:rPr>
        <w:t>16</w:t>
      </w:r>
    </w:p>
    <w:p w:rsidR="00761261" w:rsidP="00761261" w:rsidRDefault="00761261" w14:paraId="7781F517" w14:textId="77777777">
      <w:pPr>
        <w:sectPr w:rsidR="00761261" w:rsidSect="00761261">
          <w:type w:val="continuous"/>
          <w:pgSz w:w="11910" w:h="16840"/>
          <w:pgMar w:top="1260" w:right="680" w:bottom="820" w:left="1440" w:header="2918" w:footer="615" w:gutter="0"/>
          <w:cols w:space="708"/>
        </w:sectPr>
      </w:pPr>
    </w:p>
    <w:p w:rsidR="00761261" w:rsidP="00761261" w:rsidRDefault="00761261" w14:paraId="4FA47043" w14:textId="77777777">
      <w:pPr>
        <w:pStyle w:val="Plattetekst"/>
        <w:spacing w:before="178"/>
        <w:rPr>
          <w:sz w:val="20"/>
        </w:rPr>
      </w:pPr>
    </w:p>
    <w:p w:rsidR="00761261" w:rsidP="00761261" w:rsidRDefault="00761261" w14:paraId="72738C62" w14:textId="77777777">
      <w:pPr>
        <w:rPr>
          <w:sz w:val="20"/>
        </w:rPr>
        <w:sectPr w:rsidR="00761261" w:rsidSect="00761261">
          <w:pgSz w:w="11910" w:h="16840"/>
          <w:pgMar w:top="3100" w:right="680" w:bottom="800" w:left="1440" w:header="2918" w:footer="615" w:gutter="0"/>
          <w:cols w:space="708"/>
        </w:sectPr>
      </w:pPr>
    </w:p>
    <w:p w:rsidR="00761261" w:rsidP="00761261" w:rsidRDefault="00761261" w14:paraId="55DD87D5" w14:textId="77777777">
      <w:pPr>
        <w:pStyle w:val="Plattetekst"/>
        <w:spacing w:before="107" w:line="266" w:lineRule="auto"/>
        <w:ind w:left="124" w:firstLine="2"/>
      </w:pPr>
      <w:r>
        <w:rPr>
          <w:color w:val="181818"/>
          <w:w w:val="105"/>
        </w:rPr>
        <w:t>Deelt u de mening dat een spuitvrije zone een effectieve maatregel</w:t>
      </w:r>
      <w:r>
        <w:rPr>
          <w:color w:val="181818"/>
          <w:spacing w:val="40"/>
          <w:w w:val="105"/>
        </w:rPr>
        <w:t xml:space="preserve"> </w:t>
      </w:r>
      <w:r>
        <w:rPr>
          <w:color w:val="080808"/>
          <w:w w:val="105"/>
        </w:rPr>
        <w:t xml:space="preserve">is </w:t>
      </w:r>
      <w:r>
        <w:rPr>
          <w:color w:val="181818"/>
          <w:w w:val="105"/>
        </w:rPr>
        <w:t>om de blootstelling aan hoge concentrat</w:t>
      </w:r>
      <w:r>
        <w:rPr>
          <w:color w:val="494949"/>
          <w:w w:val="105"/>
        </w:rPr>
        <w:t>i</w:t>
      </w:r>
      <w:r>
        <w:rPr>
          <w:color w:val="181818"/>
          <w:w w:val="105"/>
        </w:rPr>
        <w:t>es</w:t>
      </w:r>
      <w:r>
        <w:rPr>
          <w:color w:val="181818"/>
          <w:spacing w:val="-3"/>
          <w:w w:val="105"/>
        </w:rPr>
        <w:t xml:space="preserve"> </w:t>
      </w:r>
      <w:r>
        <w:rPr>
          <w:color w:val="181818"/>
          <w:w w:val="105"/>
        </w:rPr>
        <w:t>pesticiden te verminderen?</w:t>
      </w:r>
      <w:r>
        <w:rPr>
          <w:color w:val="181818"/>
          <w:spacing w:val="33"/>
          <w:w w:val="105"/>
        </w:rPr>
        <w:t xml:space="preserve"> </w:t>
      </w:r>
      <w:r>
        <w:rPr>
          <w:color w:val="181818"/>
          <w:w w:val="105"/>
        </w:rPr>
        <w:t>Zo nee, op welke wetenschappelijke inzichten baseert u zich?</w:t>
      </w:r>
    </w:p>
    <w:p w:rsidR="00761261" w:rsidP="00761261" w:rsidRDefault="00761261" w14:paraId="2EB0D683" w14:textId="77777777">
      <w:pPr>
        <w:pStyle w:val="Plattetekst"/>
        <w:spacing w:before="19"/>
      </w:pPr>
    </w:p>
    <w:p w:rsidR="00761261" w:rsidP="00761261" w:rsidRDefault="00761261" w14:paraId="51223B27" w14:textId="77777777">
      <w:pPr>
        <w:pStyle w:val="Plattetekst"/>
        <w:spacing w:before="1"/>
        <w:ind w:left="127"/>
      </w:pPr>
      <w:r>
        <w:rPr>
          <w:color w:val="181818"/>
          <w:w w:val="105"/>
        </w:rPr>
        <w:t>Antwoord</w:t>
      </w:r>
      <w:r>
        <w:rPr>
          <w:color w:val="181818"/>
          <w:spacing w:val="19"/>
          <w:w w:val="105"/>
        </w:rPr>
        <w:t xml:space="preserve"> </w:t>
      </w:r>
      <w:r>
        <w:rPr>
          <w:color w:val="181818"/>
          <w:spacing w:val="-5"/>
          <w:w w:val="105"/>
        </w:rPr>
        <w:t>16</w:t>
      </w:r>
    </w:p>
    <w:p w:rsidR="00761261" w:rsidP="00761261" w:rsidRDefault="00761261" w14:paraId="29441FA9" w14:textId="77777777">
      <w:pPr>
        <w:pStyle w:val="Plattetekst"/>
        <w:spacing w:before="26" w:line="261" w:lineRule="auto"/>
        <w:ind w:left="124" w:right="54" w:firstLine="8"/>
      </w:pPr>
      <w:r>
        <w:rPr>
          <w:color w:val="181818"/>
          <w:w w:val="105"/>
        </w:rPr>
        <w:t>Zoals u weet zijn</w:t>
      </w:r>
      <w:r>
        <w:rPr>
          <w:color w:val="2D2D2D"/>
          <w:w w:val="105"/>
        </w:rPr>
        <w:t xml:space="preserve"> </w:t>
      </w:r>
      <w:r>
        <w:rPr>
          <w:color w:val="181818"/>
          <w:w w:val="105"/>
        </w:rPr>
        <w:t>het</w:t>
      </w:r>
      <w:r>
        <w:rPr>
          <w:color w:val="181818"/>
          <w:spacing w:val="34"/>
          <w:w w:val="105"/>
        </w:rPr>
        <w:t xml:space="preserve"> </w:t>
      </w:r>
      <w:r>
        <w:rPr>
          <w:color w:val="181818"/>
          <w:w w:val="105"/>
        </w:rPr>
        <w:t xml:space="preserve">afgelopen </w:t>
      </w:r>
      <w:r>
        <w:rPr>
          <w:color w:val="2D2D2D"/>
          <w:w w:val="105"/>
        </w:rPr>
        <w:t xml:space="preserve">jaar </w:t>
      </w:r>
      <w:r>
        <w:rPr>
          <w:color w:val="181818"/>
          <w:w w:val="105"/>
        </w:rPr>
        <w:t>gesprekken</w:t>
      </w:r>
      <w:r>
        <w:rPr>
          <w:color w:val="181818"/>
          <w:spacing w:val="33"/>
          <w:w w:val="105"/>
        </w:rPr>
        <w:t xml:space="preserve"> </w:t>
      </w:r>
      <w:r>
        <w:rPr>
          <w:color w:val="181818"/>
          <w:w w:val="105"/>
        </w:rPr>
        <w:t xml:space="preserve">gevoerd met het RIVM en de WUR om </w:t>
      </w:r>
      <w:r>
        <w:rPr>
          <w:color w:val="2D2D2D"/>
          <w:w w:val="105"/>
        </w:rPr>
        <w:t xml:space="preserve">te </w:t>
      </w:r>
      <w:r>
        <w:rPr>
          <w:color w:val="181818"/>
          <w:w w:val="105"/>
        </w:rPr>
        <w:t>komen tot</w:t>
      </w:r>
      <w:r>
        <w:rPr>
          <w:color w:val="181818"/>
          <w:spacing w:val="40"/>
          <w:w w:val="105"/>
        </w:rPr>
        <w:t xml:space="preserve"> </w:t>
      </w:r>
      <w:r>
        <w:rPr>
          <w:color w:val="181818"/>
          <w:w w:val="105"/>
        </w:rPr>
        <w:t xml:space="preserve">een wetenschappelijk kader </w:t>
      </w:r>
      <w:r>
        <w:rPr>
          <w:color w:val="2D2D2D"/>
          <w:w w:val="105"/>
        </w:rPr>
        <w:t xml:space="preserve">ter </w:t>
      </w:r>
      <w:r>
        <w:rPr>
          <w:color w:val="181818"/>
          <w:w w:val="105"/>
        </w:rPr>
        <w:t>onderbouwing</w:t>
      </w:r>
      <w:r>
        <w:rPr>
          <w:color w:val="181818"/>
          <w:spacing w:val="40"/>
          <w:w w:val="105"/>
        </w:rPr>
        <w:t xml:space="preserve"> </w:t>
      </w:r>
      <w:r>
        <w:rPr>
          <w:color w:val="181818"/>
          <w:w w:val="105"/>
        </w:rPr>
        <w:t>van spuitzones. Momenteel</w:t>
      </w:r>
      <w:r>
        <w:rPr>
          <w:color w:val="181818"/>
          <w:spacing w:val="40"/>
          <w:w w:val="105"/>
        </w:rPr>
        <w:t xml:space="preserve"> </w:t>
      </w:r>
      <w:r>
        <w:rPr>
          <w:color w:val="2D2D2D"/>
          <w:w w:val="105"/>
        </w:rPr>
        <w:t xml:space="preserve">werken </w:t>
      </w:r>
      <w:r>
        <w:rPr>
          <w:color w:val="181818"/>
          <w:w w:val="105"/>
        </w:rPr>
        <w:t xml:space="preserve">deze twee kennisinstituten aan een </w:t>
      </w:r>
      <w:r>
        <w:rPr>
          <w:color w:val="2D2D2D"/>
          <w:w w:val="105"/>
        </w:rPr>
        <w:t xml:space="preserve">plan </w:t>
      </w:r>
      <w:r>
        <w:rPr>
          <w:color w:val="181818"/>
          <w:w w:val="105"/>
        </w:rPr>
        <w:t>van aanpak voor een verkennend</w:t>
      </w:r>
      <w:r>
        <w:rPr>
          <w:color w:val="181818"/>
          <w:spacing w:val="33"/>
          <w:w w:val="105"/>
        </w:rPr>
        <w:t xml:space="preserve"> </w:t>
      </w:r>
      <w:r>
        <w:rPr>
          <w:color w:val="181818"/>
          <w:w w:val="105"/>
        </w:rPr>
        <w:t>onderzoek hiernaar</w:t>
      </w:r>
      <w:r>
        <w:rPr>
          <w:color w:val="494949"/>
          <w:w w:val="105"/>
        </w:rPr>
        <w:t xml:space="preserve">. </w:t>
      </w:r>
    </w:p>
    <w:p w:rsidR="00761261" w:rsidP="00761261" w:rsidRDefault="00761261" w14:paraId="357F5DBA" w14:textId="77777777">
      <w:pPr>
        <w:spacing w:before="96"/>
        <w:ind w:left="124"/>
        <w:rPr>
          <w:b/>
          <w:sz w:val="13"/>
        </w:rPr>
      </w:pPr>
      <w:r>
        <w:br w:type="column"/>
      </w:r>
      <w:r>
        <w:rPr>
          <w:b/>
          <w:color w:val="181818"/>
          <w:spacing w:val="-2"/>
          <w:w w:val="115"/>
          <w:sz w:val="13"/>
        </w:rPr>
        <w:t>Ons kenmerk</w:t>
      </w:r>
    </w:p>
    <w:p w:rsidR="00761261" w:rsidP="00761261" w:rsidRDefault="00761261" w14:paraId="723B7F69" w14:textId="77777777">
      <w:pPr>
        <w:spacing w:before="28"/>
        <w:ind w:left="124"/>
        <w:rPr>
          <w:sz w:val="13"/>
        </w:rPr>
        <w:sectPr w:rsidR="00761261" w:rsidSect="00761261">
          <w:type w:val="continuous"/>
          <w:pgSz w:w="11910" w:h="16840"/>
          <w:pgMar w:top="1260" w:right="680" w:bottom="820" w:left="1440" w:header="2918" w:footer="615" w:gutter="0"/>
          <w:cols w:equalWidth="0" w:space="708" w:num="2">
            <w:col w:w="7585" w:space="55"/>
            <w:col w:w="2150"/>
          </w:cols>
        </w:sectPr>
      </w:pPr>
      <w:r>
        <w:rPr>
          <w:color w:val="2D2D2D"/>
          <w:w w:val="105"/>
          <w:sz w:val="13"/>
        </w:rPr>
        <w:t>DGA</w:t>
      </w:r>
      <w:r>
        <w:rPr>
          <w:color w:val="2D2D2D"/>
          <w:spacing w:val="8"/>
          <w:w w:val="105"/>
          <w:sz w:val="13"/>
        </w:rPr>
        <w:t xml:space="preserve"> </w:t>
      </w:r>
      <w:r>
        <w:rPr>
          <w:color w:val="494949"/>
          <w:w w:val="105"/>
          <w:sz w:val="13"/>
        </w:rPr>
        <w:t>/</w:t>
      </w:r>
      <w:r>
        <w:rPr>
          <w:color w:val="494949"/>
          <w:spacing w:val="20"/>
          <w:w w:val="105"/>
          <w:sz w:val="13"/>
        </w:rPr>
        <w:t xml:space="preserve"> </w:t>
      </w:r>
      <w:r>
        <w:rPr>
          <w:color w:val="2D2D2D"/>
          <w:spacing w:val="-2"/>
          <w:w w:val="105"/>
          <w:sz w:val="13"/>
        </w:rPr>
        <w:t>98086153</w:t>
      </w:r>
    </w:p>
    <w:p w:rsidR="00761261" w:rsidP="00761261" w:rsidRDefault="00761261" w14:paraId="6F93CCFD" w14:textId="77777777">
      <w:pPr>
        <w:pStyle w:val="Plattetekst"/>
        <w:spacing w:before="30"/>
      </w:pPr>
    </w:p>
    <w:p w:rsidR="00761261" w:rsidP="00761261" w:rsidRDefault="00761261" w14:paraId="142BEAD7" w14:textId="77777777">
      <w:pPr>
        <w:pStyle w:val="Plattetekst"/>
        <w:ind w:left="126"/>
      </w:pPr>
      <w:r>
        <w:rPr>
          <w:color w:val="181818"/>
          <w:w w:val="105"/>
        </w:rPr>
        <w:t>Vraag</w:t>
      </w:r>
      <w:r>
        <w:rPr>
          <w:color w:val="181818"/>
          <w:spacing w:val="-2"/>
          <w:w w:val="105"/>
        </w:rPr>
        <w:t xml:space="preserve"> </w:t>
      </w:r>
      <w:r>
        <w:rPr>
          <w:color w:val="2D2D2D"/>
          <w:spacing w:val="-5"/>
          <w:w w:val="105"/>
        </w:rPr>
        <w:t>17</w:t>
      </w:r>
    </w:p>
    <w:p w:rsidR="00761261" w:rsidP="00761261" w:rsidRDefault="00761261" w14:paraId="73DD075B" w14:textId="77777777">
      <w:pPr>
        <w:pStyle w:val="Plattetekst"/>
        <w:spacing w:before="17"/>
        <w:ind w:left="134"/>
      </w:pPr>
      <w:r>
        <w:rPr>
          <w:color w:val="181818"/>
          <w:w w:val="105"/>
        </w:rPr>
        <w:t>Welke</w:t>
      </w:r>
      <w:r>
        <w:rPr>
          <w:color w:val="181818"/>
          <w:spacing w:val="9"/>
          <w:w w:val="105"/>
        </w:rPr>
        <w:t xml:space="preserve"> </w:t>
      </w:r>
      <w:r>
        <w:rPr>
          <w:color w:val="181818"/>
          <w:w w:val="105"/>
        </w:rPr>
        <w:t>hindernissen</w:t>
      </w:r>
      <w:r>
        <w:rPr>
          <w:color w:val="181818"/>
          <w:spacing w:val="26"/>
          <w:w w:val="105"/>
        </w:rPr>
        <w:t xml:space="preserve"> </w:t>
      </w:r>
      <w:r>
        <w:rPr>
          <w:color w:val="181818"/>
          <w:w w:val="105"/>
        </w:rPr>
        <w:t>ervaren</w:t>
      </w:r>
      <w:r>
        <w:rPr>
          <w:color w:val="181818"/>
          <w:spacing w:val="21"/>
          <w:w w:val="105"/>
        </w:rPr>
        <w:t xml:space="preserve"> </w:t>
      </w:r>
      <w:r>
        <w:rPr>
          <w:color w:val="181818"/>
          <w:w w:val="105"/>
        </w:rPr>
        <w:t>gemeenten</w:t>
      </w:r>
      <w:r>
        <w:rPr>
          <w:color w:val="181818"/>
          <w:spacing w:val="27"/>
          <w:w w:val="105"/>
        </w:rPr>
        <w:t xml:space="preserve"> </w:t>
      </w:r>
      <w:r>
        <w:rPr>
          <w:color w:val="181818"/>
          <w:w w:val="105"/>
        </w:rPr>
        <w:t>bij</w:t>
      </w:r>
      <w:r>
        <w:rPr>
          <w:color w:val="181818"/>
          <w:spacing w:val="22"/>
          <w:w w:val="105"/>
        </w:rPr>
        <w:t xml:space="preserve"> </w:t>
      </w:r>
      <w:r>
        <w:rPr>
          <w:color w:val="181818"/>
          <w:w w:val="105"/>
        </w:rPr>
        <w:t>het</w:t>
      </w:r>
      <w:r>
        <w:rPr>
          <w:color w:val="181818"/>
          <w:spacing w:val="25"/>
          <w:w w:val="105"/>
        </w:rPr>
        <w:t xml:space="preserve"> </w:t>
      </w:r>
      <w:r>
        <w:rPr>
          <w:color w:val="2D2D2D"/>
          <w:w w:val="105"/>
        </w:rPr>
        <w:t>instellen</w:t>
      </w:r>
      <w:r>
        <w:rPr>
          <w:color w:val="2D2D2D"/>
          <w:spacing w:val="15"/>
          <w:w w:val="105"/>
        </w:rPr>
        <w:t xml:space="preserve"> </w:t>
      </w:r>
      <w:r>
        <w:rPr>
          <w:color w:val="181818"/>
          <w:w w:val="105"/>
        </w:rPr>
        <w:t>van</w:t>
      </w:r>
      <w:r>
        <w:rPr>
          <w:color w:val="181818"/>
          <w:spacing w:val="10"/>
          <w:w w:val="105"/>
        </w:rPr>
        <w:t xml:space="preserve"> </w:t>
      </w:r>
      <w:r>
        <w:rPr>
          <w:color w:val="080808"/>
          <w:w w:val="105"/>
        </w:rPr>
        <w:t>spuitvrije</w:t>
      </w:r>
      <w:r>
        <w:rPr>
          <w:color w:val="080808"/>
          <w:spacing w:val="23"/>
          <w:w w:val="105"/>
        </w:rPr>
        <w:t xml:space="preserve"> </w:t>
      </w:r>
      <w:r>
        <w:rPr>
          <w:color w:val="181818"/>
          <w:spacing w:val="-2"/>
          <w:w w:val="105"/>
        </w:rPr>
        <w:t>zones?</w:t>
      </w:r>
    </w:p>
    <w:p w:rsidR="00761261" w:rsidP="00761261" w:rsidRDefault="00761261" w14:paraId="01701251" w14:textId="77777777">
      <w:pPr>
        <w:pStyle w:val="Plattetekst"/>
        <w:spacing w:before="48"/>
      </w:pPr>
    </w:p>
    <w:p w:rsidR="00761261" w:rsidP="00761261" w:rsidRDefault="00761261" w14:paraId="437B6266" w14:textId="77777777">
      <w:pPr>
        <w:pStyle w:val="Plattetekst"/>
        <w:ind w:left="127"/>
      </w:pPr>
      <w:r>
        <w:rPr>
          <w:color w:val="181818"/>
          <w:w w:val="105"/>
        </w:rPr>
        <w:t>Antwoord</w:t>
      </w:r>
      <w:r>
        <w:rPr>
          <w:color w:val="181818"/>
          <w:spacing w:val="16"/>
          <w:w w:val="110"/>
        </w:rPr>
        <w:t xml:space="preserve"> </w:t>
      </w:r>
      <w:r>
        <w:rPr>
          <w:color w:val="080808"/>
          <w:spacing w:val="-5"/>
          <w:w w:val="110"/>
        </w:rPr>
        <w:t>17</w:t>
      </w:r>
    </w:p>
    <w:p w:rsidR="00761261" w:rsidP="00761261" w:rsidRDefault="00761261" w14:paraId="6F7ACD00" w14:textId="77777777">
      <w:pPr>
        <w:pStyle w:val="Plattetekst"/>
        <w:spacing w:before="17" w:line="264" w:lineRule="auto"/>
        <w:ind w:left="124" w:right="2284" w:firstLine="2"/>
      </w:pPr>
      <w:r>
        <w:t>Gemeenten zeggen bij het maken van afwegingen behoefte te hebben aan meer wetenschappelijke kennis. Ze vrezen verder voor juridische procedures en het moeten uitkeren van nadeelcompensatie bij het beperken van ondernemingsruimte.</w:t>
      </w:r>
    </w:p>
    <w:p w:rsidR="00761261" w:rsidP="00761261" w:rsidRDefault="00761261" w14:paraId="55177E85" w14:textId="77777777">
      <w:pPr>
        <w:pStyle w:val="Plattetekst"/>
        <w:spacing w:before="22"/>
      </w:pPr>
    </w:p>
    <w:p w:rsidR="00761261" w:rsidP="00761261" w:rsidRDefault="00761261" w14:paraId="015DA889" w14:textId="77777777">
      <w:pPr>
        <w:pStyle w:val="Plattetekst"/>
        <w:ind w:left="126"/>
      </w:pPr>
      <w:r>
        <w:rPr>
          <w:color w:val="181818"/>
          <w:w w:val="105"/>
        </w:rPr>
        <w:t>Vraag</w:t>
      </w:r>
      <w:r>
        <w:rPr>
          <w:color w:val="181818"/>
          <w:spacing w:val="-2"/>
          <w:w w:val="105"/>
        </w:rPr>
        <w:t xml:space="preserve"> </w:t>
      </w:r>
      <w:r>
        <w:rPr>
          <w:color w:val="2D2D2D"/>
          <w:spacing w:val="-5"/>
          <w:w w:val="105"/>
        </w:rPr>
        <w:t>18</w:t>
      </w:r>
    </w:p>
    <w:p w:rsidR="00761261" w:rsidP="00761261" w:rsidRDefault="00761261" w14:paraId="011738AF" w14:textId="77777777">
      <w:pPr>
        <w:pStyle w:val="Plattetekst"/>
        <w:spacing w:before="22" w:line="266" w:lineRule="auto"/>
        <w:ind w:left="124" w:right="2284" w:firstLine="3"/>
      </w:pPr>
      <w:r>
        <w:rPr>
          <w:color w:val="181818"/>
          <w:w w:val="105"/>
        </w:rPr>
        <w:t xml:space="preserve">Kunt u </w:t>
      </w:r>
      <w:r>
        <w:rPr>
          <w:color w:val="2D2D2D"/>
          <w:w w:val="105"/>
        </w:rPr>
        <w:t>toelichten</w:t>
      </w:r>
      <w:r>
        <w:rPr>
          <w:color w:val="2D2D2D"/>
          <w:spacing w:val="40"/>
          <w:w w:val="105"/>
        </w:rPr>
        <w:t xml:space="preserve"> </w:t>
      </w:r>
      <w:r>
        <w:rPr>
          <w:color w:val="181818"/>
          <w:w w:val="105"/>
        </w:rPr>
        <w:t>waarom er in de omgevingswet</w:t>
      </w:r>
      <w:r>
        <w:rPr>
          <w:color w:val="181818"/>
          <w:spacing w:val="40"/>
          <w:w w:val="105"/>
        </w:rPr>
        <w:t xml:space="preserve"> </w:t>
      </w:r>
      <w:r>
        <w:rPr>
          <w:color w:val="181818"/>
          <w:w w:val="105"/>
        </w:rPr>
        <w:t>instructieregels staan voor bijvoorbeeld</w:t>
      </w:r>
      <w:r>
        <w:rPr>
          <w:color w:val="181818"/>
          <w:spacing w:val="40"/>
          <w:w w:val="105"/>
        </w:rPr>
        <w:t xml:space="preserve"> </w:t>
      </w:r>
      <w:r>
        <w:rPr>
          <w:color w:val="181818"/>
          <w:w w:val="105"/>
        </w:rPr>
        <w:t>externe</w:t>
      </w:r>
      <w:r>
        <w:rPr>
          <w:color w:val="181818"/>
          <w:spacing w:val="40"/>
          <w:w w:val="105"/>
        </w:rPr>
        <w:t xml:space="preserve"> </w:t>
      </w:r>
      <w:r>
        <w:rPr>
          <w:color w:val="181818"/>
          <w:w w:val="105"/>
        </w:rPr>
        <w:t xml:space="preserve">veiligheid, </w:t>
      </w:r>
      <w:r>
        <w:rPr>
          <w:color w:val="080808"/>
          <w:w w:val="105"/>
        </w:rPr>
        <w:t xml:space="preserve">luchtkwaliteit </w:t>
      </w:r>
      <w:r>
        <w:rPr>
          <w:color w:val="181818"/>
          <w:w w:val="105"/>
        </w:rPr>
        <w:t xml:space="preserve">en geluid maar geen </w:t>
      </w:r>
      <w:r>
        <w:rPr>
          <w:color w:val="080808"/>
          <w:w w:val="105"/>
        </w:rPr>
        <w:t xml:space="preserve">instructieregels </w:t>
      </w:r>
      <w:r>
        <w:rPr>
          <w:color w:val="181818"/>
          <w:w w:val="105"/>
        </w:rPr>
        <w:t xml:space="preserve">voor </w:t>
      </w:r>
      <w:r>
        <w:rPr>
          <w:color w:val="2D2D2D"/>
          <w:w w:val="105"/>
        </w:rPr>
        <w:t xml:space="preserve">het </w:t>
      </w:r>
      <w:r>
        <w:rPr>
          <w:color w:val="181818"/>
          <w:w w:val="105"/>
        </w:rPr>
        <w:t>reguleren van bestrijdingsmiddelen?</w:t>
      </w:r>
    </w:p>
    <w:p w:rsidR="00761261" w:rsidP="00761261" w:rsidRDefault="00761261" w14:paraId="72E64BCB" w14:textId="77777777">
      <w:pPr>
        <w:pStyle w:val="Plattetekst"/>
        <w:spacing w:before="14"/>
      </w:pPr>
    </w:p>
    <w:p w:rsidR="00761261" w:rsidP="00761261" w:rsidRDefault="00761261" w14:paraId="07F69542" w14:textId="77777777">
      <w:pPr>
        <w:pStyle w:val="Plattetekst"/>
        <w:spacing w:before="1"/>
        <w:ind w:left="127"/>
      </w:pPr>
      <w:r>
        <w:rPr>
          <w:color w:val="181818"/>
          <w:w w:val="105"/>
        </w:rPr>
        <w:t>Antwoord</w:t>
      </w:r>
      <w:r>
        <w:rPr>
          <w:color w:val="181818"/>
          <w:spacing w:val="16"/>
          <w:w w:val="110"/>
        </w:rPr>
        <w:t xml:space="preserve"> </w:t>
      </w:r>
      <w:r>
        <w:rPr>
          <w:color w:val="080808"/>
          <w:spacing w:val="-5"/>
          <w:w w:val="110"/>
        </w:rPr>
        <w:t>18</w:t>
      </w:r>
    </w:p>
    <w:p w:rsidR="00761261" w:rsidP="00761261" w:rsidRDefault="00761261" w14:paraId="19C8BC80" w14:textId="77777777">
      <w:pPr>
        <w:pStyle w:val="Plattetekst"/>
        <w:spacing w:before="26" w:line="261" w:lineRule="auto"/>
        <w:ind w:left="124" w:right="2160" w:firstLine="2"/>
      </w:pPr>
      <w:r>
        <w:rPr>
          <w:color w:val="181818"/>
          <w:w w:val="105"/>
        </w:rPr>
        <w:t>Voor</w:t>
      </w:r>
      <w:r>
        <w:rPr>
          <w:color w:val="181818"/>
          <w:spacing w:val="28"/>
          <w:w w:val="105"/>
        </w:rPr>
        <w:t xml:space="preserve"> </w:t>
      </w:r>
      <w:r>
        <w:rPr>
          <w:color w:val="181818"/>
          <w:w w:val="105"/>
        </w:rPr>
        <w:t>de</w:t>
      </w:r>
      <w:r>
        <w:rPr>
          <w:color w:val="181818"/>
          <w:spacing w:val="19"/>
          <w:w w:val="105"/>
        </w:rPr>
        <w:t xml:space="preserve"> </w:t>
      </w:r>
      <w:r>
        <w:rPr>
          <w:color w:val="2D2D2D"/>
          <w:w w:val="105"/>
        </w:rPr>
        <w:t>in</w:t>
      </w:r>
      <w:r>
        <w:rPr>
          <w:color w:val="2D2D2D"/>
          <w:spacing w:val="32"/>
          <w:w w:val="105"/>
        </w:rPr>
        <w:t xml:space="preserve"> </w:t>
      </w:r>
      <w:r>
        <w:rPr>
          <w:color w:val="181818"/>
          <w:w w:val="105"/>
        </w:rPr>
        <w:t>de</w:t>
      </w:r>
      <w:r>
        <w:rPr>
          <w:color w:val="181818"/>
          <w:spacing w:val="18"/>
          <w:w w:val="105"/>
        </w:rPr>
        <w:t xml:space="preserve"> </w:t>
      </w:r>
      <w:r>
        <w:rPr>
          <w:color w:val="181818"/>
          <w:w w:val="105"/>
        </w:rPr>
        <w:t>Omgevingswet</w:t>
      </w:r>
      <w:r>
        <w:rPr>
          <w:color w:val="181818"/>
          <w:spacing w:val="40"/>
          <w:w w:val="105"/>
        </w:rPr>
        <w:t xml:space="preserve"> </w:t>
      </w:r>
      <w:r>
        <w:rPr>
          <w:color w:val="181818"/>
          <w:w w:val="105"/>
        </w:rPr>
        <w:t>geregelde</w:t>
      </w:r>
      <w:r>
        <w:rPr>
          <w:color w:val="181818"/>
          <w:spacing w:val="34"/>
          <w:w w:val="105"/>
        </w:rPr>
        <w:t xml:space="preserve"> </w:t>
      </w:r>
      <w:r>
        <w:rPr>
          <w:color w:val="181818"/>
          <w:w w:val="105"/>
        </w:rPr>
        <w:t>onderwerpen</w:t>
      </w:r>
      <w:r>
        <w:rPr>
          <w:color w:val="181818"/>
          <w:spacing w:val="40"/>
          <w:w w:val="105"/>
        </w:rPr>
        <w:t xml:space="preserve"> </w:t>
      </w:r>
      <w:r>
        <w:rPr>
          <w:color w:val="181818"/>
          <w:w w:val="105"/>
        </w:rPr>
        <w:t>geldt</w:t>
      </w:r>
      <w:r>
        <w:rPr>
          <w:color w:val="181818"/>
          <w:spacing w:val="30"/>
          <w:w w:val="105"/>
        </w:rPr>
        <w:t xml:space="preserve"> </w:t>
      </w:r>
      <w:r>
        <w:rPr>
          <w:color w:val="2D2D2D"/>
          <w:w w:val="105"/>
        </w:rPr>
        <w:t>dat</w:t>
      </w:r>
      <w:r>
        <w:rPr>
          <w:color w:val="2D2D2D"/>
          <w:spacing w:val="19"/>
          <w:w w:val="105"/>
        </w:rPr>
        <w:t xml:space="preserve"> </w:t>
      </w:r>
      <w:r>
        <w:rPr>
          <w:color w:val="181818"/>
          <w:w w:val="105"/>
        </w:rPr>
        <w:t>een</w:t>
      </w:r>
      <w:r>
        <w:rPr>
          <w:color w:val="181818"/>
          <w:spacing w:val="22"/>
          <w:w w:val="105"/>
        </w:rPr>
        <w:t xml:space="preserve"> </w:t>
      </w:r>
      <w:r>
        <w:rPr>
          <w:color w:val="181818"/>
          <w:w w:val="105"/>
        </w:rPr>
        <w:t xml:space="preserve">omzetting heeft plaatsgevonden van de voorheen </w:t>
      </w:r>
      <w:r>
        <w:rPr>
          <w:color w:val="2D2D2D"/>
          <w:w w:val="105"/>
        </w:rPr>
        <w:t>ten</w:t>
      </w:r>
      <w:r>
        <w:rPr>
          <w:color w:val="2D2D2D"/>
          <w:spacing w:val="28"/>
          <w:w w:val="105"/>
        </w:rPr>
        <w:t xml:space="preserve"> </w:t>
      </w:r>
      <w:r>
        <w:rPr>
          <w:color w:val="181818"/>
          <w:w w:val="105"/>
        </w:rPr>
        <w:t xml:space="preserve">aanzien van die onderwerpen geldende </w:t>
      </w:r>
      <w:r>
        <w:rPr>
          <w:color w:val="080808"/>
          <w:w w:val="105"/>
        </w:rPr>
        <w:t xml:space="preserve">regels </w:t>
      </w:r>
      <w:r>
        <w:rPr>
          <w:color w:val="181818"/>
          <w:w w:val="105"/>
        </w:rPr>
        <w:t>naar het stelsel van de Omgevingswet.</w:t>
      </w:r>
      <w:r>
        <w:rPr>
          <w:color w:val="181818"/>
          <w:spacing w:val="40"/>
          <w:w w:val="105"/>
        </w:rPr>
        <w:t xml:space="preserve"> </w:t>
      </w:r>
      <w:r>
        <w:rPr>
          <w:color w:val="080808"/>
          <w:w w:val="105"/>
        </w:rPr>
        <w:t xml:space="preserve">Het </w:t>
      </w:r>
      <w:r>
        <w:rPr>
          <w:color w:val="181818"/>
          <w:w w:val="105"/>
        </w:rPr>
        <w:t xml:space="preserve">gaat om een omzetting van bestaande </w:t>
      </w:r>
      <w:r>
        <w:rPr>
          <w:color w:val="2D2D2D"/>
          <w:w w:val="105"/>
        </w:rPr>
        <w:t xml:space="preserve">regels, </w:t>
      </w:r>
      <w:r>
        <w:rPr>
          <w:color w:val="181818"/>
          <w:w w:val="105"/>
        </w:rPr>
        <w:t>niet om nieuwe regels. Aangezien er voorheen geen instructieregels</w:t>
      </w:r>
      <w:r>
        <w:rPr>
          <w:color w:val="181818"/>
          <w:spacing w:val="37"/>
          <w:w w:val="105"/>
        </w:rPr>
        <w:t xml:space="preserve"> </w:t>
      </w:r>
      <w:r>
        <w:rPr>
          <w:color w:val="181818"/>
          <w:w w:val="105"/>
        </w:rPr>
        <w:t>voor</w:t>
      </w:r>
      <w:r>
        <w:rPr>
          <w:color w:val="181818"/>
          <w:spacing w:val="40"/>
          <w:w w:val="105"/>
        </w:rPr>
        <w:t xml:space="preserve"> </w:t>
      </w:r>
      <w:r>
        <w:rPr>
          <w:color w:val="181818"/>
          <w:w w:val="105"/>
        </w:rPr>
        <w:t>regulering</w:t>
      </w:r>
      <w:r>
        <w:rPr>
          <w:color w:val="181818"/>
          <w:spacing w:val="40"/>
          <w:w w:val="105"/>
        </w:rPr>
        <w:t xml:space="preserve"> </w:t>
      </w:r>
      <w:r>
        <w:rPr>
          <w:color w:val="181818"/>
          <w:w w:val="105"/>
        </w:rPr>
        <w:t>van</w:t>
      </w:r>
      <w:r>
        <w:rPr>
          <w:color w:val="181818"/>
          <w:spacing w:val="40"/>
          <w:w w:val="105"/>
        </w:rPr>
        <w:t xml:space="preserve"> </w:t>
      </w:r>
      <w:r>
        <w:rPr>
          <w:color w:val="181818"/>
          <w:w w:val="105"/>
        </w:rPr>
        <w:t>gewasbeschermingsmiddelen</w:t>
      </w:r>
      <w:r>
        <w:rPr>
          <w:color w:val="181818"/>
          <w:spacing w:val="40"/>
          <w:w w:val="105"/>
        </w:rPr>
        <w:t xml:space="preserve"> </w:t>
      </w:r>
      <w:r>
        <w:rPr>
          <w:color w:val="181818"/>
          <w:w w:val="105"/>
        </w:rPr>
        <w:t>waren,</w:t>
      </w:r>
      <w:r>
        <w:rPr>
          <w:color w:val="181818"/>
          <w:spacing w:val="40"/>
          <w:w w:val="105"/>
        </w:rPr>
        <w:t xml:space="preserve"> </w:t>
      </w:r>
      <w:r>
        <w:rPr>
          <w:color w:val="181818"/>
          <w:w w:val="105"/>
        </w:rPr>
        <w:t>zijn</w:t>
      </w:r>
      <w:r>
        <w:rPr>
          <w:color w:val="181818"/>
          <w:spacing w:val="40"/>
          <w:w w:val="105"/>
        </w:rPr>
        <w:t xml:space="preserve"> </w:t>
      </w:r>
      <w:r>
        <w:rPr>
          <w:color w:val="181818"/>
          <w:w w:val="105"/>
        </w:rPr>
        <w:t>die er nu ook niet op grond van de Omgevingswet.</w:t>
      </w:r>
      <w:r>
        <w:rPr>
          <w:color w:val="181818"/>
          <w:spacing w:val="40"/>
          <w:w w:val="105"/>
        </w:rPr>
        <w:t xml:space="preserve"> </w:t>
      </w:r>
      <w:r>
        <w:rPr>
          <w:color w:val="181818"/>
          <w:w w:val="105"/>
        </w:rPr>
        <w:t xml:space="preserve">Er gelden op </w:t>
      </w:r>
      <w:r>
        <w:rPr>
          <w:color w:val="2D2D2D"/>
          <w:w w:val="105"/>
        </w:rPr>
        <w:t xml:space="preserve">grond </w:t>
      </w:r>
      <w:r>
        <w:rPr>
          <w:color w:val="181818"/>
          <w:w w:val="105"/>
        </w:rPr>
        <w:t xml:space="preserve">van </w:t>
      </w:r>
      <w:r>
        <w:rPr>
          <w:color w:val="080808"/>
          <w:w w:val="105"/>
        </w:rPr>
        <w:t xml:space="preserve">de </w:t>
      </w:r>
      <w:r>
        <w:rPr>
          <w:color w:val="181818"/>
          <w:w w:val="105"/>
        </w:rPr>
        <w:t>Omgevingswet</w:t>
      </w:r>
      <w:r>
        <w:rPr>
          <w:color w:val="181818"/>
          <w:spacing w:val="40"/>
          <w:w w:val="105"/>
        </w:rPr>
        <w:t xml:space="preserve"> </w:t>
      </w:r>
      <w:r>
        <w:rPr>
          <w:color w:val="181818"/>
          <w:w w:val="105"/>
        </w:rPr>
        <w:t xml:space="preserve">wel </w:t>
      </w:r>
      <w:r>
        <w:rPr>
          <w:color w:val="080808"/>
          <w:w w:val="105"/>
        </w:rPr>
        <w:t xml:space="preserve">instructieregels </w:t>
      </w:r>
      <w:r>
        <w:rPr>
          <w:color w:val="181818"/>
          <w:w w:val="105"/>
        </w:rPr>
        <w:t xml:space="preserve">voor het gebruik van spuitapparatuur voor gewasbeschermingsmiddelen. Deze regels </w:t>
      </w:r>
      <w:r>
        <w:rPr>
          <w:color w:val="2D2D2D"/>
          <w:w w:val="105"/>
        </w:rPr>
        <w:t xml:space="preserve">waren </w:t>
      </w:r>
      <w:r>
        <w:rPr>
          <w:color w:val="181818"/>
          <w:w w:val="105"/>
        </w:rPr>
        <w:t xml:space="preserve">voorheen opgenomen </w:t>
      </w:r>
      <w:r>
        <w:rPr>
          <w:color w:val="2D2D2D"/>
          <w:w w:val="105"/>
        </w:rPr>
        <w:t xml:space="preserve">in </w:t>
      </w:r>
      <w:r>
        <w:rPr>
          <w:color w:val="181818"/>
          <w:w w:val="105"/>
        </w:rPr>
        <w:t>het Activiteitenbesluit</w:t>
      </w:r>
      <w:r>
        <w:rPr>
          <w:color w:val="181818"/>
          <w:spacing w:val="31"/>
          <w:w w:val="105"/>
        </w:rPr>
        <w:t xml:space="preserve"> </w:t>
      </w:r>
      <w:r>
        <w:rPr>
          <w:color w:val="181818"/>
          <w:w w:val="105"/>
        </w:rPr>
        <w:t>milieubeheer</w:t>
      </w:r>
      <w:r>
        <w:rPr>
          <w:color w:val="181818"/>
          <w:spacing w:val="40"/>
          <w:w w:val="105"/>
        </w:rPr>
        <w:t xml:space="preserve"> </w:t>
      </w:r>
      <w:r>
        <w:rPr>
          <w:color w:val="181818"/>
          <w:w w:val="105"/>
        </w:rPr>
        <w:t>en</w:t>
      </w:r>
      <w:r>
        <w:rPr>
          <w:color w:val="181818"/>
          <w:spacing w:val="37"/>
          <w:w w:val="105"/>
        </w:rPr>
        <w:t xml:space="preserve"> </w:t>
      </w:r>
      <w:r>
        <w:rPr>
          <w:color w:val="181818"/>
          <w:w w:val="105"/>
        </w:rPr>
        <w:t>zijn</w:t>
      </w:r>
      <w:r>
        <w:rPr>
          <w:color w:val="181818"/>
          <w:spacing w:val="37"/>
          <w:w w:val="105"/>
        </w:rPr>
        <w:t xml:space="preserve"> </w:t>
      </w:r>
      <w:r>
        <w:rPr>
          <w:color w:val="181818"/>
          <w:w w:val="105"/>
        </w:rPr>
        <w:t>overgeheveld</w:t>
      </w:r>
      <w:r>
        <w:rPr>
          <w:color w:val="181818"/>
          <w:spacing w:val="40"/>
          <w:w w:val="105"/>
        </w:rPr>
        <w:t xml:space="preserve"> </w:t>
      </w:r>
      <w:r>
        <w:rPr>
          <w:color w:val="181818"/>
          <w:w w:val="105"/>
        </w:rPr>
        <w:t>naar</w:t>
      </w:r>
      <w:r>
        <w:rPr>
          <w:color w:val="181818"/>
          <w:spacing w:val="35"/>
          <w:w w:val="105"/>
        </w:rPr>
        <w:t xml:space="preserve"> </w:t>
      </w:r>
      <w:r>
        <w:rPr>
          <w:color w:val="181818"/>
          <w:w w:val="105"/>
        </w:rPr>
        <w:t>het</w:t>
      </w:r>
      <w:r>
        <w:rPr>
          <w:color w:val="181818"/>
          <w:spacing w:val="40"/>
          <w:w w:val="105"/>
        </w:rPr>
        <w:t xml:space="preserve"> </w:t>
      </w:r>
      <w:r>
        <w:rPr>
          <w:color w:val="2D2D2D"/>
          <w:w w:val="105"/>
        </w:rPr>
        <w:t>op</w:t>
      </w:r>
      <w:r>
        <w:rPr>
          <w:color w:val="2D2D2D"/>
          <w:spacing w:val="38"/>
          <w:w w:val="105"/>
        </w:rPr>
        <w:t xml:space="preserve"> </w:t>
      </w:r>
      <w:r>
        <w:rPr>
          <w:color w:val="181818"/>
          <w:w w:val="105"/>
        </w:rPr>
        <w:t xml:space="preserve">de Omgevingswet gebaseerde </w:t>
      </w:r>
      <w:r>
        <w:rPr>
          <w:color w:val="080808"/>
          <w:w w:val="105"/>
        </w:rPr>
        <w:t xml:space="preserve">Besluit </w:t>
      </w:r>
      <w:r>
        <w:rPr>
          <w:color w:val="181818"/>
          <w:w w:val="105"/>
        </w:rPr>
        <w:t>activiteiten leefomgeving</w:t>
      </w:r>
      <w:r>
        <w:rPr>
          <w:color w:val="494949"/>
          <w:w w:val="105"/>
        </w:rPr>
        <w:t>.</w:t>
      </w:r>
    </w:p>
    <w:p w:rsidR="00761261" w:rsidP="00761261" w:rsidRDefault="00761261" w14:paraId="44F444D4" w14:textId="77777777">
      <w:pPr>
        <w:pStyle w:val="Plattetekst"/>
        <w:spacing w:before="38"/>
      </w:pPr>
    </w:p>
    <w:p w:rsidR="00761261" w:rsidP="00761261" w:rsidRDefault="00761261" w14:paraId="6A015A0C" w14:textId="77777777">
      <w:pPr>
        <w:pStyle w:val="Plattetekst"/>
        <w:ind w:left="126"/>
      </w:pPr>
      <w:r>
        <w:rPr>
          <w:color w:val="181818"/>
          <w:w w:val="105"/>
        </w:rPr>
        <w:t>Vraag</w:t>
      </w:r>
      <w:r>
        <w:rPr>
          <w:color w:val="181818"/>
          <w:spacing w:val="-2"/>
          <w:w w:val="105"/>
        </w:rPr>
        <w:t xml:space="preserve"> </w:t>
      </w:r>
      <w:r>
        <w:rPr>
          <w:color w:val="2D2D2D"/>
          <w:spacing w:val="-5"/>
          <w:w w:val="105"/>
        </w:rPr>
        <w:t>19</w:t>
      </w:r>
    </w:p>
    <w:p w:rsidR="00761261" w:rsidP="00761261" w:rsidRDefault="00761261" w14:paraId="50E860D0" w14:textId="77777777">
      <w:pPr>
        <w:pStyle w:val="Plattetekst"/>
        <w:spacing w:before="22" w:line="264" w:lineRule="auto"/>
        <w:ind w:left="124" w:right="2284" w:firstLine="2"/>
      </w:pPr>
      <w:r>
        <w:rPr>
          <w:color w:val="181818"/>
          <w:w w:val="105"/>
        </w:rPr>
        <w:t xml:space="preserve">Deelt u de mening dat een breed </w:t>
      </w:r>
      <w:r>
        <w:rPr>
          <w:color w:val="080808"/>
          <w:w w:val="105"/>
        </w:rPr>
        <w:t xml:space="preserve">ingestoken </w:t>
      </w:r>
      <w:r>
        <w:rPr>
          <w:color w:val="181818"/>
          <w:w w:val="105"/>
        </w:rPr>
        <w:t xml:space="preserve">instructieregel voor spuitvrije zones, </w:t>
      </w:r>
      <w:r>
        <w:rPr>
          <w:color w:val="2D2D2D"/>
          <w:w w:val="105"/>
        </w:rPr>
        <w:t xml:space="preserve">die </w:t>
      </w:r>
      <w:r>
        <w:rPr>
          <w:color w:val="181818"/>
          <w:w w:val="105"/>
        </w:rPr>
        <w:t xml:space="preserve">genoeg ruimte laat voor gemeentes om </w:t>
      </w:r>
      <w:r>
        <w:rPr>
          <w:color w:val="2D2D2D"/>
          <w:w w:val="105"/>
        </w:rPr>
        <w:t xml:space="preserve">invulling te </w:t>
      </w:r>
      <w:r>
        <w:rPr>
          <w:color w:val="181818"/>
          <w:w w:val="105"/>
        </w:rPr>
        <w:t>geven aan hun specifieke situatie,</w:t>
      </w:r>
      <w:r>
        <w:rPr>
          <w:color w:val="181818"/>
          <w:spacing w:val="36"/>
          <w:w w:val="105"/>
        </w:rPr>
        <w:t xml:space="preserve"> </w:t>
      </w:r>
      <w:r>
        <w:rPr>
          <w:color w:val="181818"/>
          <w:w w:val="105"/>
        </w:rPr>
        <w:t>gemeentes</w:t>
      </w:r>
      <w:r>
        <w:rPr>
          <w:color w:val="181818"/>
          <w:spacing w:val="40"/>
          <w:w w:val="105"/>
        </w:rPr>
        <w:t xml:space="preserve"> </w:t>
      </w:r>
      <w:r>
        <w:rPr>
          <w:color w:val="181818"/>
          <w:w w:val="105"/>
        </w:rPr>
        <w:t>kan</w:t>
      </w:r>
      <w:r>
        <w:rPr>
          <w:color w:val="181818"/>
          <w:spacing w:val="35"/>
          <w:w w:val="105"/>
        </w:rPr>
        <w:t xml:space="preserve"> </w:t>
      </w:r>
      <w:r>
        <w:rPr>
          <w:color w:val="181818"/>
          <w:w w:val="105"/>
        </w:rPr>
        <w:t>helpen</w:t>
      </w:r>
      <w:r>
        <w:rPr>
          <w:color w:val="181818"/>
          <w:spacing w:val="39"/>
          <w:w w:val="105"/>
        </w:rPr>
        <w:t xml:space="preserve"> </w:t>
      </w:r>
      <w:r>
        <w:rPr>
          <w:color w:val="181818"/>
          <w:w w:val="105"/>
        </w:rPr>
        <w:t>bij</w:t>
      </w:r>
      <w:r>
        <w:rPr>
          <w:color w:val="181818"/>
          <w:spacing w:val="40"/>
          <w:w w:val="105"/>
        </w:rPr>
        <w:t xml:space="preserve"> </w:t>
      </w:r>
      <w:r>
        <w:rPr>
          <w:color w:val="2D2D2D"/>
          <w:w w:val="105"/>
        </w:rPr>
        <w:t>het</w:t>
      </w:r>
      <w:r>
        <w:rPr>
          <w:color w:val="2D2D2D"/>
          <w:spacing w:val="40"/>
          <w:w w:val="105"/>
        </w:rPr>
        <w:t xml:space="preserve"> </w:t>
      </w:r>
      <w:r>
        <w:rPr>
          <w:color w:val="2D2D2D"/>
          <w:w w:val="105"/>
        </w:rPr>
        <w:t>reguleren</w:t>
      </w:r>
      <w:r>
        <w:rPr>
          <w:color w:val="2D2D2D"/>
          <w:spacing w:val="40"/>
          <w:w w:val="105"/>
        </w:rPr>
        <w:t xml:space="preserve"> </w:t>
      </w:r>
      <w:r>
        <w:rPr>
          <w:color w:val="181818"/>
          <w:w w:val="105"/>
        </w:rPr>
        <w:t>van</w:t>
      </w:r>
      <w:r>
        <w:rPr>
          <w:color w:val="181818"/>
          <w:spacing w:val="35"/>
          <w:w w:val="105"/>
        </w:rPr>
        <w:t xml:space="preserve"> </w:t>
      </w:r>
      <w:r>
        <w:rPr>
          <w:color w:val="181818"/>
          <w:w w:val="105"/>
        </w:rPr>
        <w:t>bestrijdingsmiddelen? Zo nee, waarom niet? Zo ja,</w:t>
      </w:r>
      <w:r>
        <w:rPr>
          <w:color w:val="181818"/>
          <w:spacing w:val="40"/>
          <w:w w:val="105"/>
        </w:rPr>
        <w:t xml:space="preserve"> </w:t>
      </w:r>
      <w:r>
        <w:rPr>
          <w:color w:val="181818"/>
          <w:w w:val="105"/>
        </w:rPr>
        <w:t xml:space="preserve">kunt u toezeggen een dergelijke instructieregel op </w:t>
      </w:r>
      <w:r>
        <w:rPr>
          <w:color w:val="2D2D2D"/>
          <w:w w:val="105"/>
        </w:rPr>
        <w:t xml:space="preserve">te </w:t>
      </w:r>
      <w:r>
        <w:rPr>
          <w:color w:val="181818"/>
          <w:spacing w:val="-2"/>
          <w:w w:val="105"/>
        </w:rPr>
        <w:t>stellen?</w:t>
      </w:r>
    </w:p>
    <w:p w:rsidR="00761261" w:rsidP="00761261" w:rsidRDefault="00761261" w14:paraId="7DD6FF53" w14:textId="77777777">
      <w:pPr>
        <w:pStyle w:val="Plattetekst"/>
        <w:spacing w:before="17"/>
      </w:pPr>
    </w:p>
    <w:p w:rsidR="00761261" w:rsidP="00761261" w:rsidRDefault="00761261" w14:paraId="3C0E0558" w14:textId="77777777">
      <w:pPr>
        <w:pStyle w:val="Plattetekst"/>
        <w:ind w:left="127"/>
      </w:pPr>
      <w:r>
        <w:rPr>
          <w:color w:val="181818"/>
          <w:w w:val="105"/>
        </w:rPr>
        <w:t>Antwoord</w:t>
      </w:r>
      <w:r>
        <w:rPr>
          <w:color w:val="181818"/>
          <w:spacing w:val="19"/>
          <w:w w:val="105"/>
        </w:rPr>
        <w:t xml:space="preserve"> </w:t>
      </w:r>
      <w:r>
        <w:rPr>
          <w:color w:val="080808"/>
          <w:spacing w:val="-5"/>
          <w:w w:val="105"/>
        </w:rPr>
        <w:t>19</w:t>
      </w:r>
    </w:p>
    <w:p w:rsidR="00761261" w:rsidP="00761261" w:rsidRDefault="00761261" w14:paraId="00EFD3EB" w14:textId="77777777">
      <w:pPr>
        <w:sectPr w:rsidR="00761261" w:rsidSect="00761261">
          <w:type w:val="continuous"/>
          <w:pgSz w:w="11910" w:h="16840"/>
          <w:pgMar w:top="1260" w:right="680" w:bottom="820" w:left="1440" w:header="2918" w:footer="615" w:gutter="0"/>
          <w:cols w:space="708"/>
        </w:sectPr>
      </w:pPr>
    </w:p>
    <w:p w:rsidR="00761261" w:rsidP="00761261" w:rsidRDefault="00761261" w14:paraId="0BA194C6" w14:textId="77777777">
      <w:pPr>
        <w:pStyle w:val="Plattetekst"/>
        <w:spacing w:before="178"/>
        <w:rPr>
          <w:sz w:val="20"/>
        </w:rPr>
      </w:pPr>
    </w:p>
    <w:p w:rsidR="00761261" w:rsidP="00761261" w:rsidRDefault="00761261" w14:paraId="50D51E76" w14:textId="77777777">
      <w:pPr>
        <w:rPr>
          <w:sz w:val="20"/>
        </w:rPr>
        <w:sectPr w:rsidR="00761261" w:rsidSect="00761261">
          <w:pgSz w:w="11910" w:h="16840"/>
          <w:pgMar w:top="3100" w:right="680" w:bottom="800" w:left="1440" w:header="2918" w:footer="615" w:gutter="0"/>
          <w:cols w:space="708"/>
        </w:sectPr>
      </w:pPr>
    </w:p>
    <w:p w:rsidR="00761261" w:rsidP="00761261" w:rsidRDefault="00761261" w14:paraId="1AFE727E" w14:textId="77777777">
      <w:pPr>
        <w:pStyle w:val="Plattetekst"/>
        <w:spacing w:before="107" w:line="266" w:lineRule="auto"/>
        <w:ind w:left="124" w:firstLine="8"/>
      </w:pPr>
      <w:r>
        <w:rPr>
          <w:color w:val="181818"/>
          <w:w w:val="105"/>
        </w:rPr>
        <w:t>Zoals eerder aangegeven is het onderzoek naar een wetenschappelijk kader ter onderbouwing</w:t>
      </w:r>
      <w:r>
        <w:rPr>
          <w:color w:val="181818"/>
          <w:spacing w:val="40"/>
          <w:w w:val="105"/>
        </w:rPr>
        <w:t xml:space="preserve"> </w:t>
      </w:r>
      <w:r>
        <w:rPr>
          <w:color w:val="181818"/>
          <w:w w:val="105"/>
        </w:rPr>
        <w:t xml:space="preserve">van </w:t>
      </w:r>
      <w:r>
        <w:rPr>
          <w:color w:val="2A2A2A"/>
          <w:w w:val="105"/>
        </w:rPr>
        <w:t xml:space="preserve">spuitzones </w:t>
      </w:r>
      <w:r>
        <w:rPr>
          <w:color w:val="050505"/>
          <w:w w:val="105"/>
        </w:rPr>
        <w:t xml:space="preserve">in </w:t>
      </w:r>
      <w:r>
        <w:rPr>
          <w:color w:val="181818"/>
          <w:w w:val="105"/>
        </w:rPr>
        <w:t>de opstartfase. Met de uitkomsten hiervan zu</w:t>
      </w:r>
      <w:r>
        <w:rPr>
          <w:color w:val="414141"/>
          <w:w w:val="105"/>
        </w:rPr>
        <w:t>l</w:t>
      </w:r>
      <w:r>
        <w:rPr>
          <w:color w:val="050505"/>
          <w:w w:val="105"/>
        </w:rPr>
        <w:t xml:space="preserve">len </w:t>
      </w:r>
      <w:r>
        <w:rPr>
          <w:color w:val="2A2A2A"/>
          <w:w w:val="105"/>
        </w:rPr>
        <w:t xml:space="preserve">gemeenten </w:t>
      </w:r>
      <w:r>
        <w:t>voldoende handvatten hebben om hun eigen afweging te maken</w:t>
      </w:r>
      <w:r>
        <w:rPr>
          <w:color w:val="181818"/>
          <w:w w:val="105"/>
        </w:rPr>
        <w:t xml:space="preserve">. </w:t>
      </w:r>
    </w:p>
    <w:p w:rsidR="00761261" w:rsidP="00761261" w:rsidRDefault="00761261" w14:paraId="2E7B10DC" w14:textId="77777777">
      <w:pPr>
        <w:spacing w:before="96"/>
        <w:ind w:left="116"/>
        <w:rPr>
          <w:b/>
          <w:sz w:val="13"/>
        </w:rPr>
      </w:pPr>
      <w:r>
        <w:br w:type="column"/>
      </w:r>
      <w:r>
        <w:rPr>
          <w:b/>
          <w:color w:val="181818"/>
          <w:w w:val="110"/>
          <w:sz w:val="13"/>
        </w:rPr>
        <w:t>Ons</w:t>
      </w:r>
      <w:r>
        <w:rPr>
          <w:b/>
          <w:color w:val="181818"/>
          <w:spacing w:val="4"/>
          <w:w w:val="115"/>
          <w:sz w:val="13"/>
        </w:rPr>
        <w:t xml:space="preserve"> </w:t>
      </w:r>
      <w:r>
        <w:rPr>
          <w:b/>
          <w:color w:val="181818"/>
          <w:spacing w:val="-2"/>
          <w:w w:val="115"/>
          <w:sz w:val="13"/>
        </w:rPr>
        <w:t>kenmerk</w:t>
      </w:r>
    </w:p>
    <w:p w:rsidR="00761261" w:rsidP="00761261" w:rsidRDefault="00761261" w14:paraId="42428D88" w14:textId="77777777">
      <w:pPr>
        <w:spacing w:before="19"/>
        <w:ind w:left="116"/>
        <w:rPr>
          <w:sz w:val="14"/>
        </w:rPr>
        <w:sectPr w:rsidR="00761261" w:rsidSect="00761261">
          <w:type w:val="continuous"/>
          <w:pgSz w:w="11910" w:h="16840"/>
          <w:pgMar w:top="1260" w:right="680" w:bottom="820" w:left="1440" w:header="2918" w:footer="615" w:gutter="0"/>
          <w:cols w:equalWidth="0" w:space="708" w:num="2">
            <w:col w:w="7608" w:space="40"/>
            <w:col w:w="2142"/>
          </w:cols>
        </w:sectPr>
      </w:pPr>
      <w:r>
        <w:rPr>
          <w:color w:val="2A2A2A"/>
          <w:sz w:val="14"/>
        </w:rPr>
        <w:t>DGA</w:t>
      </w:r>
      <w:r>
        <w:rPr>
          <w:color w:val="2A2A2A"/>
          <w:spacing w:val="4"/>
          <w:sz w:val="14"/>
        </w:rPr>
        <w:t xml:space="preserve"> </w:t>
      </w:r>
      <w:r>
        <w:rPr>
          <w:color w:val="414141"/>
          <w:sz w:val="14"/>
        </w:rPr>
        <w:t>/</w:t>
      </w:r>
      <w:r>
        <w:rPr>
          <w:color w:val="414141"/>
          <w:spacing w:val="14"/>
          <w:sz w:val="14"/>
        </w:rPr>
        <w:t xml:space="preserve"> </w:t>
      </w:r>
      <w:r>
        <w:rPr>
          <w:color w:val="414141"/>
          <w:spacing w:val="-2"/>
          <w:sz w:val="14"/>
        </w:rPr>
        <w:t>98086153</w:t>
      </w:r>
    </w:p>
    <w:p w:rsidR="00761261" w:rsidP="00761261" w:rsidRDefault="00761261" w14:paraId="0E3C6A6F" w14:textId="77777777">
      <w:pPr>
        <w:pStyle w:val="Plattetekst"/>
        <w:spacing w:before="15"/>
      </w:pPr>
    </w:p>
    <w:p w:rsidR="00761261" w:rsidP="00761261" w:rsidRDefault="00761261" w14:paraId="3ECBD780" w14:textId="77777777">
      <w:pPr>
        <w:pStyle w:val="Plattetekst"/>
        <w:ind w:left="126"/>
      </w:pPr>
      <w:r>
        <w:rPr>
          <w:color w:val="181818"/>
          <w:w w:val="105"/>
        </w:rPr>
        <w:t>Vraag</w:t>
      </w:r>
      <w:r>
        <w:rPr>
          <w:color w:val="181818"/>
          <w:spacing w:val="3"/>
          <w:w w:val="105"/>
        </w:rPr>
        <w:t xml:space="preserve"> </w:t>
      </w:r>
      <w:r>
        <w:rPr>
          <w:color w:val="181818"/>
          <w:spacing w:val="-5"/>
          <w:w w:val="105"/>
        </w:rPr>
        <w:t>20</w:t>
      </w:r>
    </w:p>
    <w:p w:rsidR="00761261" w:rsidP="00761261" w:rsidRDefault="00761261" w14:paraId="2D1725AA" w14:textId="77777777">
      <w:pPr>
        <w:pStyle w:val="Plattetekst"/>
        <w:spacing w:before="13" w:line="261" w:lineRule="auto"/>
        <w:ind w:left="124" w:right="2284" w:firstLine="3"/>
      </w:pPr>
      <w:r>
        <w:rPr>
          <w:color w:val="181818"/>
          <w:spacing w:val="-2"/>
          <w:w w:val="110"/>
        </w:rPr>
        <w:t>Kunt</w:t>
      </w:r>
      <w:r>
        <w:rPr>
          <w:color w:val="181818"/>
          <w:spacing w:val="-13"/>
          <w:w w:val="110"/>
        </w:rPr>
        <w:t xml:space="preserve"> </w:t>
      </w:r>
      <w:r>
        <w:rPr>
          <w:b/>
          <w:color w:val="181818"/>
          <w:spacing w:val="-2"/>
          <w:w w:val="110"/>
          <w:sz w:val="20"/>
        </w:rPr>
        <w:t>u</w:t>
      </w:r>
      <w:r>
        <w:rPr>
          <w:b/>
          <w:color w:val="181818"/>
          <w:spacing w:val="-13"/>
          <w:w w:val="110"/>
          <w:sz w:val="20"/>
        </w:rPr>
        <w:t xml:space="preserve"> </w:t>
      </w:r>
      <w:r>
        <w:rPr>
          <w:color w:val="181818"/>
          <w:spacing w:val="-2"/>
          <w:w w:val="110"/>
        </w:rPr>
        <w:t>tevens</w:t>
      </w:r>
      <w:r>
        <w:rPr>
          <w:color w:val="181818"/>
          <w:spacing w:val="-9"/>
          <w:w w:val="110"/>
        </w:rPr>
        <w:t xml:space="preserve"> </w:t>
      </w:r>
      <w:r>
        <w:rPr>
          <w:color w:val="181818"/>
          <w:spacing w:val="-2"/>
          <w:w w:val="110"/>
        </w:rPr>
        <w:t>toezeggen gemeentes</w:t>
      </w:r>
      <w:r>
        <w:rPr>
          <w:color w:val="181818"/>
          <w:spacing w:val="-5"/>
          <w:w w:val="110"/>
        </w:rPr>
        <w:t xml:space="preserve"> </w:t>
      </w:r>
      <w:r>
        <w:rPr>
          <w:color w:val="181818"/>
          <w:spacing w:val="-2"/>
          <w:w w:val="110"/>
        </w:rPr>
        <w:t>een</w:t>
      </w:r>
      <w:r>
        <w:rPr>
          <w:color w:val="181818"/>
          <w:spacing w:val="-8"/>
          <w:w w:val="110"/>
        </w:rPr>
        <w:t xml:space="preserve"> </w:t>
      </w:r>
      <w:r>
        <w:rPr>
          <w:color w:val="181818"/>
          <w:spacing w:val="-2"/>
          <w:w w:val="110"/>
        </w:rPr>
        <w:t>handleiding, zoals</w:t>
      </w:r>
      <w:r>
        <w:rPr>
          <w:color w:val="181818"/>
          <w:spacing w:val="-8"/>
          <w:w w:val="110"/>
        </w:rPr>
        <w:t xml:space="preserve"> </w:t>
      </w:r>
      <w:r>
        <w:rPr>
          <w:color w:val="181818"/>
          <w:spacing w:val="-2"/>
          <w:w w:val="110"/>
        </w:rPr>
        <w:t>die</w:t>
      </w:r>
      <w:r>
        <w:rPr>
          <w:color w:val="181818"/>
          <w:spacing w:val="-6"/>
          <w:w w:val="110"/>
        </w:rPr>
        <w:t xml:space="preserve"> </w:t>
      </w:r>
      <w:r>
        <w:rPr>
          <w:color w:val="181818"/>
          <w:spacing w:val="-2"/>
          <w:w w:val="110"/>
        </w:rPr>
        <w:t>van</w:t>
      </w:r>
      <w:r>
        <w:rPr>
          <w:color w:val="181818"/>
          <w:spacing w:val="-11"/>
          <w:w w:val="110"/>
        </w:rPr>
        <w:t xml:space="preserve"> </w:t>
      </w:r>
      <w:r>
        <w:rPr>
          <w:color w:val="181818"/>
          <w:spacing w:val="-2"/>
          <w:w w:val="110"/>
        </w:rPr>
        <w:t>Natuur</w:t>
      </w:r>
      <w:r>
        <w:rPr>
          <w:color w:val="181818"/>
          <w:spacing w:val="-8"/>
          <w:w w:val="110"/>
        </w:rPr>
        <w:t xml:space="preserve"> </w:t>
      </w:r>
      <w:r>
        <w:rPr>
          <w:color w:val="181818"/>
          <w:spacing w:val="-2"/>
          <w:w w:val="110"/>
        </w:rPr>
        <w:t xml:space="preserve">en </w:t>
      </w:r>
      <w:r>
        <w:rPr>
          <w:color w:val="181818"/>
          <w:w w:val="110"/>
        </w:rPr>
        <w:t>Milieu en</w:t>
      </w:r>
      <w:r>
        <w:rPr>
          <w:color w:val="181818"/>
          <w:spacing w:val="-1"/>
          <w:w w:val="110"/>
        </w:rPr>
        <w:t xml:space="preserve"> </w:t>
      </w:r>
      <w:r>
        <w:rPr>
          <w:color w:val="2A2A2A"/>
          <w:w w:val="110"/>
        </w:rPr>
        <w:t xml:space="preserve">Urgenda5, te </w:t>
      </w:r>
      <w:r>
        <w:rPr>
          <w:color w:val="181818"/>
          <w:w w:val="110"/>
        </w:rPr>
        <w:t>sturen waarmee inzichtelijk wordt hoe zij bestrijdingsmiddelen</w:t>
      </w:r>
      <w:r>
        <w:rPr>
          <w:color w:val="181818"/>
          <w:spacing w:val="-9"/>
          <w:w w:val="110"/>
        </w:rPr>
        <w:t xml:space="preserve"> </w:t>
      </w:r>
      <w:r>
        <w:rPr>
          <w:color w:val="181818"/>
          <w:w w:val="110"/>
        </w:rPr>
        <w:t>kunnen</w:t>
      </w:r>
      <w:r>
        <w:rPr>
          <w:color w:val="181818"/>
          <w:spacing w:val="-3"/>
          <w:w w:val="110"/>
        </w:rPr>
        <w:t xml:space="preserve"> </w:t>
      </w:r>
      <w:r>
        <w:rPr>
          <w:color w:val="2A2A2A"/>
          <w:w w:val="110"/>
        </w:rPr>
        <w:t>reguleren</w:t>
      </w:r>
      <w:r>
        <w:rPr>
          <w:color w:val="2A2A2A"/>
          <w:spacing w:val="-1"/>
          <w:w w:val="110"/>
        </w:rPr>
        <w:t xml:space="preserve"> </w:t>
      </w:r>
      <w:r>
        <w:rPr>
          <w:color w:val="181818"/>
          <w:w w:val="110"/>
        </w:rPr>
        <w:t xml:space="preserve">mochten </w:t>
      </w:r>
      <w:r>
        <w:rPr>
          <w:color w:val="050505"/>
          <w:w w:val="110"/>
        </w:rPr>
        <w:t>ze</w:t>
      </w:r>
      <w:r>
        <w:rPr>
          <w:color w:val="050505"/>
          <w:spacing w:val="-6"/>
          <w:w w:val="110"/>
        </w:rPr>
        <w:t xml:space="preserve"> </w:t>
      </w:r>
      <w:r>
        <w:rPr>
          <w:color w:val="181818"/>
          <w:w w:val="110"/>
        </w:rPr>
        <w:t>dat wensen?</w:t>
      </w:r>
    </w:p>
    <w:p w:rsidR="00761261" w:rsidP="00761261" w:rsidRDefault="00761261" w14:paraId="6C0CAE44" w14:textId="77777777">
      <w:pPr>
        <w:pStyle w:val="Plattetekst"/>
        <w:spacing w:before="29"/>
      </w:pPr>
    </w:p>
    <w:p w:rsidR="00761261" w:rsidP="00761261" w:rsidRDefault="00761261" w14:paraId="3D8659CB" w14:textId="77777777">
      <w:pPr>
        <w:pStyle w:val="Plattetekst"/>
        <w:ind w:left="127"/>
      </w:pPr>
      <w:r>
        <w:rPr>
          <w:color w:val="181818"/>
          <w:w w:val="105"/>
        </w:rPr>
        <w:t>Antwoord</w:t>
      </w:r>
      <w:r>
        <w:rPr>
          <w:color w:val="181818"/>
          <w:spacing w:val="24"/>
          <w:w w:val="105"/>
        </w:rPr>
        <w:t xml:space="preserve"> </w:t>
      </w:r>
      <w:r>
        <w:rPr>
          <w:color w:val="181818"/>
          <w:spacing w:val="-5"/>
          <w:w w:val="105"/>
        </w:rPr>
        <w:t>20</w:t>
      </w:r>
    </w:p>
    <w:p w:rsidR="00761261" w:rsidP="00761261" w:rsidRDefault="00761261" w14:paraId="662F9A95" w14:textId="77777777">
      <w:pPr>
        <w:pStyle w:val="Plattetekst"/>
        <w:spacing w:before="17" w:line="264" w:lineRule="auto"/>
        <w:ind w:left="124" w:right="1616" w:firstLine="2"/>
      </w:pPr>
      <w:r>
        <w:rPr>
          <w:color w:val="181818"/>
          <w:w w:val="110"/>
        </w:rPr>
        <w:t>De</w:t>
      </w:r>
      <w:r>
        <w:rPr>
          <w:color w:val="181818"/>
          <w:spacing w:val="-10"/>
          <w:w w:val="110"/>
        </w:rPr>
        <w:t xml:space="preserve"> </w:t>
      </w:r>
      <w:r>
        <w:rPr>
          <w:color w:val="181818"/>
          <w:w w:val="110"/>
        </w:rPr>
        <w:t>VNG</w:t>
      </w:r>
      <w:r>
        <w:rPr>
          <w:color w:val="181818"/>
          <w:spacing w:val="-11"/>
          <w:w w:val="110"/>
        </w:rPr>
        <w:t xml:space="preserve"> </w:t>
      </w:r>
      <w:r>
        <w:rPr>
          <w:color w:val="181818"/>
          <w:w w:val="110"/>
        </w:rPr>
        <w:t>heeft</w:t>
      </w:r>
      <w:r>
        <w:rPr>
          <w:color w:val="181818"/>
          <w:spacing w:val="-10"/>
          <w:w w:val="110"/>
        </w:rPr>
        <w:t xml:space="preserve"> </w:t>
      </w:r>
      <w:r>
        <w:rPr>
          <w:color w:val="2A2A2A"/>
          <w:w w:val="110"/>
        </w:rPr>
        <w:t>de</w:t>
      </w:r>
      <w:r>
        <w:rPr>
          <w:color w:val="2A2A2A"/>
          <w:spacing w:val="-13"/>
          <w:w w:val="110"/>
        </w:rPr>
        <w:t xml:space="preserve"> </w:t>
      </w:r>
      <w:r>
        <w:rPr>
          <w:color w:val="181818"/>
          <w:w w:val="110"/>
        </w:rPr>
        <w:t>handreiking</w:t>
      </w:r>
      <w:r>
        <w:rPr>
          <w:color w:val="181818"/>
          <w:spacing w:val="-1"/>
          <w:w w:val="110"/>
        </w:rPr>
        <w:t xml:space="preserve"> </w:t>
      </w:r>
      <w:r>
        <w:rPr>
          <w:color w:val="181818"/>
          <w:w w:val="110"/>
        </w:rPr>
        <w:t>in</w:t>
      </w:r>
      <w:r>
        <w:rPr>
          <w:color w:val="181818"/>
          <w:spacing w:val="-6"/>
          <w:w w:val="110"/>
        </w:rPr>
        <w:t xml:space="preserve"> </w:t>
      </w:r>
      <w:r>
        <w:rPr>
          <w:color w:val="181818"/>
          <w:w w:val="110"/>
        </w:rPr>
        <w:t>haar</w:t>
      </w:r>
      <w:r>
        <w:rPr>
          <w:color w:val="181818"/>
          <w:spacing w:val="-11"/>
          <w:w w:val="110"/>
        </w:rPr>
        <w:t xml:space="preserve"> </w:t>
      </w:r>
      <w:r>
        <w:rPr>
          <w:color w:val="181818"/>
          <w:w w:val="110"/>
        </w:rPr>
        <w:t>bezit</w:t>
      </w:r>
      <w:r>
        <w:rPr>
          <w:color w:val="181818"/>
          <w:spacing w:val="-8"/>
          <w:w w:val="110"/>
        </w:rPr>
        <w:t xml:space="preserve"> </w:t>
      </w:r>
      <w:r>
        <w:rPr>
          <w:color w:val="181818"/>
          <w:w w:val="110"/>
        </w:rPr>
        <w:t>en</w:t>
      </w:r>
      <w:r>
        <w:rPr>
          <w:color w:val="181818"/>
          <w:spacing w:val="-12"/>
          <w:w w:val="110"/>
        </w:rPr>
        <w:t xml:space="preserve"> </w:t>
      </w:r>
      <w:r>
        <w:rPr>
          <w:color w:val="181818"/>
          <w:w w:val="110"/>
        </w:rPr>
        <w:t>heeft</w:t>
      </w:r>
      <w:r>
        <w:rPr>
          <w:color w:val="181818"/>
          <w:spacing w:val="-10"/>
          <w:w w:val="110"/>
        </w:rPr>
        <w:t xml:space="preserve"> </w:t>
      </w:r>
      <w:r>
        <w:rPr>
          <w:color w:val="181818"/>
          <w:w w:val="110"/>
        </w:rPr>
        <w:t>mij</w:t>
      </w:r>
      <w:r>
        <w:rPr>
          <w:color w:val="181818"/>
          <w:spacing w:val="-1"/>
          <w:w w:val="110"/>
        </w:rPr>
        <w:t xml:space="preserve"> </w:t>
      </w:r>
      <w:r>
        <w:rPr>
          <w:color w:val="050505"/>
          <w:w w:val="110"/>
        </w:rPr>
        <w:t>laten</w:t>
      </w:r>
      <w:r>
        <w:rPr>
          <w:color w:val="050505"/>
          <w:spacing w:val="-8"/>
          <w:w w:val="110"/>
        </w:rPr>
        <w:t xml:space="preserve"> </w:t>
      </w:r>
      <w:r>
        <w:rPr>
          <w:color w:val="181818"/>
          <w:w w:val="110"/>
        </w:rPr>
        <w:t>weten</w:t>
      </w:r>
      <w:r>
        <w:rPr>
          <w:color w:val="181818"/>
          <w:spacing w:val="-9"/>
          <w:w w:val="110"/>
        </w:rPr>
        <w:t xml:space="preserve"> </w:t>
      </w:r>
      <w:r>
        <w:rPr>
          <w:color w:val="181818"/>
          <w:w w:val="110"/>
        </w:rPr>
        <w:t>te werken</w:t>
      </w:r>
      <w:r>
        <w:rPr>
          <w:color w:val="181818"/>
          <w:spacing w:val="-9"/>
          <w:w w:val="110"/>
        </w:rPr>
        <w:t xml:space="preserve"> </w:t>
      </w:r>
      <w:r>
        <w:rPr>
          <w:color w:val="181818"/>
          <w:w w:val="110"/>
        </w:rPr>
        <w:t xml:space="preserve">aan verbeterde informatievoorziening voor </w:t>
      </w:r>
      <w:r>
        <w:rPr>
          <w:color w:val="050505"/>
          <w:w w:val="110"/>
        </w:rPr>
        <w:t>lokale</w:t>
      </w:r>
      <w:r>
        <w:rPr>
          <w:color w:val="050505"/>
          <w:spacing w:val="-3"/>
          <w:w w:val="110"/>
        </w:rPr>
        <w:t xml:space="preserve"> </w:t>
      </w:r>
      <w:r>
        <w:rPr>
          <w:color w:val="181818"/>
          <w:w w:val="110"/>
        </w:rPr>
        <w:t>overheden op</w:t>
      </w:r>
      <w:r>
        <w:rPr>
          <w:color w:val="181818"/>
          <w:spacing w:val="-4"/>
          <w:w w:val="110"/>
        </w:rPr>
        <w:t xml:space="preserve"> </w:t>
      </w:r>
      <w:r>
        <w:rPr>
          <w:color w:val="181818"/>
          <w:w w:val="110"/>
        </w:rPr>
        <w:t>het</w:t>
      </w:r>
      <w:r>
        <w:rPr>
          <w:color w:val="181818"/>
          <w:spacing w:val="-4"/>
          <w:w w:val="110"/>
        </w:rPr>
        <w:t xml:space="preserve"> </w:t>
      </w:r>
      <w:r>
        <w:rPr>
          <w:color w:val="181818"/>
          <w:w w:val="110"/>
        </w:rPr>
        <w:t xml:space="preserve">onderwerp </w:t>
      </w:r>
      <w:r>
        <w:rPr>
          <w:color w:val="181818"/>
          <w:spacing w:val="-2"/>
          <w:w w:val="110"/>
        </w:rPr>
        <w:t>gewasbescherming.</w:t>
      </w:r>
    </w:p>
    <w:p w:rsidR="00761261" w:rsidP="00761261" w:rsidRDefault="00761261" w14:paraId="4B4A3E2A" w14:textId="77777777">
      <w:pPr>
        <w:pStyle w:val="Plattetekst"/>
        <w:spacing w:before="17"/>
      </w:pPr>
    </w:p>
    <w:p w:rsidR="00761261" w:rsidP="00761261" w:rsidRDefault="00761261" w14:paraId="7A3FAAA5" w14:textId="77777777">
      <w:pPr>
        <w:pStyle w:val="Plattetekst"/>
        <w:ind w:left="126"/>
      </w:pPr>
      <w:r>
        <w:rPr>
          <w:color w:val="181818"/>
        </w:rPr>
        <w:t>Vraag</w:t>
      </w:r>
      <w:r>
        <w:rPr>
          <w:color w:val="181818"/>
          <w:spacing w:val="31"/>
        </w:rPr>
        <w:t xml:space="preserve"> </w:t>
      </w:r>
      <w:r>
        <w:rPr>
          <w:color w:val="181818"/>
          <w:spacing w:val="-5"/>
        </w:rPr>
        <w:t>21</w:t>
      </w:r>
    </w:p>
    <w:p w:rsidR="00761261" w:rsidP="00761261" w:rsidRDefault="00761261" w14:paraId="77827087" w14:textId="77777777">
      <w:pPr>
        <w:pStyle w:val="Plattetekst"/>
        <w:spacing w:before="27"/>
        <w:ind w:left="127"/>
      </w:pPr>
      <w:r>
        <w:rPr>
          <w:color w:val="181818"/>
          <w:w w:val="105"/>
        </w:rPr>
        <w:t>Kunt</w:t>
      </w:r>
      <w:r>
        <w:rPr>
          <w:color w:val="181818"/>
          <w:spacing w:val="14"/>
          <w:w w:val="105"/>
        </w:rPr>
        <w:t xml:space="preserve"> </w:t>
      </w:r>
      <w:r>
        <w:rPr>
          <w:b/>
          <w:color w:val="181818"/>
          <w:w w:val="105"/>
          <w:sz w:val="18"/>
        </w:rPr>
        <w:t>u</w:t>
      </w:r>
      <w:r>
        <w:rPr>
          <w:b/>
          <w:color w:val="181818"/>
          <w:spacing w:val="12"/>
          <w:w w:val="105"/>
          <w:sz w:val="18"/>
        </w:rPr>
        <w:t xml:space="preserve"> </w:t>
      </w:r>
      <w:r>
        <w:rPr>
          <w:color w:val="181818"/>
          <w:w w:val="105"/>
        </w:rPr>
        <w:t>deze</w:t>
      </w:r>
      <w:r>
        <w:rPr>
          <w:color w:val="181818"/>
          <w:spacing w:val="14"/>
          <w:w w:val="105"/>
        </w:rPr>
        <w:t xml:space="preserve"> </w:t>
      </w:r>
      <w:r>
        <w:rPr>
          <w:color w:val="181818"/>
          <w:w w:val="105"/>
        </w:rPr>
        <w:t>vragen</w:t>
      </w:r>
      <w:r>
        <w:rPr>
          <w:color w:val="181818"/>
          <w:spacing w:val="18"/>
          <w:w w:val="105"/>
        </w:rPr>
        <w:t xml:space="preserve"> </w:t>
      </w:r>
      <w:r>
        <w:rPr>
          <w:color w:val="181818"/>
          <w:w w:val="105"/>
        </w:rPr>
        <w:t>afzonderlijk</w:t>
      </w:r>
      <w:r>
        <w:rPr>
          <w:color w:val="181818"/>
          <w:spacing w:val="25"/>
          <w:w w:val="105"/>
        </w:rPr>
        <w:t xml:space="preserve"> </w:t>
      </w:r>
      <w:r>
        <w:rPr>
          <w:color w:val="181818"/>
          <w:w w:val="105"/>
        </w:rPr>
        <w:t>en</w:t>
      </w:r>
      <w:r>
        <w:rPr>
          <w:color w:val="181818"/>
          <w:spacing w:val="17"/>
          <w:w w:val="105"/>
        </w:rPr>
        <w:t xml:space="preserve"> </w:t>
      </w:r>
      <w:r>
        <w:rPr>
          <w:color w:val="181818"/>
          <w:w w:val="105"/>
        </w:rPr>
        <w:t>voor</w:t>
      </w:r>
      <w:r>
        <w:rPr>
          <w:color w:val="181818"/>
          <w:spacing w:val="16"/>
          <w:w w:val="105"/>
        </w:rPr>
        <w:t xml:space="preserve"> </w:t>
      </w:r>
      <w:r>
        <w:rPr>
          <w:color w:val="181818"/>
          <w:w w:val="105"/>
        </w:rPr>
        <w:t>1</w:t>
      </w:r>
      <w:r>
        <w:rPr>
          <w:color w:val="181818"/>
          <w:spacing w:val="15"/>
          <w:w w:val="105"/>
        </w:rPr>
        <w:t xml:space="preserve"> </w:t>
      </w:r>
      <w:r>
        <w:rPr>
          <w:color w:val="181818"/>
          <w:w w:val="105"/>
        </w:rPr>
        <w:t>april</w:t>
      </w:r>
      <w:r>
        <w:rPr>
          <w:color w:val="181818"/>
          <w:spacing w:val="18"/>
          <w:w w:val="105"/>
        </w:rPr>
        <w:t xml:space="preserve"> </w:t>
      </w:r>
      <w:r>
        <w:rPr>
          <w:color w:val="181818"/>
          <w:spacing w:val="-2"/>
          <w:w w:val="105"/>
        </w:rPr>
        <w:t>beantwoorden?</w:t>
      </w:r>
    </w:p>
    <w:p w:rsidR="00761261" w:rsidP="00761261" w:rsidRDefault="00761261" w14:paraId="6223DD28" w14:textId="77777777">
      <w:pPr>
        <w:pStyle w:val="Plattetekst"/>
        <w:spacing w:before="43"/>
      </w:pPr>
    </w:p>
    <w:p w:rsidR="00761261" w:rsidP="00761261" w:rsidRDefault="00761261" w14:paraId="14E839F3" w14:textId="77777777">
      <w:pPr>
        <w:pStyle w:val="Plattetekst"/>
        <w:ind w:left="127"/>
      </w:pPr>
      <w:r>
        <w:rPr>
          <w:color w:val="181818"/>
          <w:w w:val="105"/>
        </w:rPr>
        <w:t>Antwoord</w:t>
      </w:r>
      <w:r>
        <w:rPr>
          <w:color w:val="181818"/>
          <w:spacing w:val="24"/>
          <w:w w:val="105"/>
        </w:rPr>
        <w:t xml:space="preserve"> </w:t>
      </w:r>
      <w:r>
        <w:rPr>
          <w:color w:val="181818"/>
          <w:spacing w:val="-5"/>
          <w:w w:val="105"/>
        </w:rPr>
        <w:t>21</w:t>
      </w:r>
    </w:p>
    <w:p w:rsidR="00761261" w:rsidP="00761261" w:rsidRDefault="00761261" w14:paraId="2C03E0C4" w14:textId="77777777">
      <w:pPr>
        <w:pStyle w:val="Plattetekst"/>
        <w:spacing w:before="17" w:line="268" w:lineRule="auto"/>
        <w:ind w:left="124" w:right="2284" w:firstLine="8"/>
      </w:pPr>
      <w:r>
        <w:rPr>
          <w:color w:val="181818"/>
          <w:w w:val="110"/>
        </w:rPr>
        <w:t>Zoals</w:t>
      </w:r>
      <w:r>
        <w:rPr>
          <w:color w:val="181818"/>
          <w:spacing w:val="-14"/>
          <w:w w:val="110"/>
        </w:rPr>
        <w:t xml:space="preserve"> </w:t>
      </w:r>
      <w:r>
        <w:rPr>
          <w:color w:val="181818"/>
          <w:w w:val="110"/>
        </w:rPr>
        <w:t>ik</w:t>
      </w:r>
      <w:r>
        <w:rPr>
          <w:color w:val="181818"/>
          <w:spacing w:val="-10"/>
          <w:w w:val="110"/>
        </w:rPr>
        <w:t xml:space="preserve"> </w:t>
      </w:r>
      <w:r>
        <w:rPr>
          <w:color w:val="181818"/>
          <w:w w:val="110"/>
        </w:rPr>
        <w:t>uw</w:t>
      </w:r>
      <w:r>
        <w:rPr>
          <w:color w:val="181818"/>
          <w:spacing w:val="-10"/>
          <w:w w:val="110"/>
        </w:rPr>
        <w:t xml:space="preserve"> </w:t>
      </w:r>
      <w:r>
        <w:rPr>
          <w:color w:val="181818"/>
          <w:w w:val="110"/>
        </w:rPr>
        <w:t>Kamer</w:t>
      </w:r>
      <w:r>
        <w:rPr>
          <w:color w:val="181818"/>
          <w:spacing w:val="-8"/>
          <w:w w:val="110"/>
        </w:rPr>
        <w:t xml:space="preserve"> </w:t>
      </w:r>
      <w:r>
        <w:rPr>
          <w:color w:val="181818"/>
          <w:w w:val="110"/>
        </w:rPr>
        <w:t>op</w:t>
      </w:r>
      <w:r>
        <w:rPr>
          <w:color w:val="181818"/>
          <w:spacing w:val="-9"/>
          <w:w w:val="110"/>
        </w:rPr>
        <w:t xml:space="preserve"> </w:t>
      </w:r>
      <w:r>
        <w:rPr>
          <w:color w:val="181818"/>
          <w:w w:val="110"/>
        </w:rPr>
        <w:t>27</w:t>
      </w:r>
      <w:r>
        <w:rPr>
          <w:color w:val="181818"/>
          <w:spacing w:val="-10"/>
          <w:w w:val="110"/>
        </w:rPr>
        <w:t xml:space="preserve"> </w:t>
      </w:r>
      <w:r>
        <w:rPr>
          <w:color w:val="2A2A2A"/>
          <w:w w:val="110"/>
        </w:rPr>
        <w:t>februari</w:t>
      </w:r>
      <w:r>
        <w:rPr>
          <w:color w:val="2A2A2A"/>
          <w:spacing w:val="-4"/>
          <w:w w:val="110"/>
        </w:rPr>
        <w:t xml:space="preserve"> </w:t>
      </w:r>
      <w:r>
        <w:rPr>
          <w:color w:val="050505"/>
          <w:w w:val="110"/>
        </w:rPr>
        <w:t>2025</w:t>
      </w:r>
      <w:r>
        <w:rPr>
          <w:color w:val="050505"/>
          <w:spacing w:val="-4"/>
          <w:w w:val="110"/>
        </w:rPr>
        <w:t xml:space="preserve"> </w:t>
      </w:r>
      <w:r>
        <w:rPr>
          <w:color w:val="181818"/>
          <w:w w:val="110"/>
        </w:rPr>
        <w:t>(Kamerstuk</w:t>
      </w:r>
      <w:r>
        <w:rPr>
          <w:color w:val="181818"/>
          <w:spacing w:val="-3"/>
          <w:w w:val="110"/>
        </w:rPr>
        <w:t xml:space="preserve"> </w:t>
      </w:r>
      <w:r>
        <w:rPr>
          <w:color w:val="181818"/>
          <w:w w:val="110"/>
        </w:rPr>
        <w:t>2025203476)</w:t>
      </w:r>
      <w:r>
        <w:rPr>
          <w:color w:val="181818"/>
          <w:spacing w:val="-4"/>
          <w:w w:val="110"/>
        </w:rPr>
        <w:t xml:space="preserve"> </w:t>
      </w:r>
      <w:r>
        <w:rPr>
          <w:color w:val="181818"/>
          <w:w w:val="110"/>
        </w:rPr>
        <w:t>heb medegedeeld,</w:t>
      </w:r>
      <w:r>
        <w:rPr>
          <w:color w:val="181818"/>
          <w:spacing w:val="22"/>
          <w:w w:val="110"/>
        </w:rPr>
        <w:t xml:space="preserve"> </w:t>
      </w:r>
      <w:r>
        <w:rPr>
          <w:color w:val="181818"/>
          <w:w w:val="110"/>
        </w:rPr>
        <w:t>heb ik meer tijd nodig gehad voor</w:t>
      </w:r>
      <w:r>
        <w:rPr>
          <w:color w:val="181818"/>
          <w:spacing w:val="-2"/>
          <w:w w:val="110"/>
        </w:rPr>
        <w:t xml:space="preserve"> </w:t>
      </w:r>
      <w:r>
        <w:rPr>
          <w:color w:val="181818"/>
          <w:w w:val="110"/>
        </w:rPr>
        <w:t>de</w:t>
      </w:r>
      <w:r>
        <w:rPr>
          <w:color w:val="181818"/>
          <w:spacing w:val="-4"/>
          <w:w w:val="110"/>
        </w:rPr>
        <w:t xml:space="preserve"> </w:t>
      </w:r>
      <w:r>
        <w:rPr>
          <w:color w:val="2A2A2A"/>
          <w:w w:val="110"/>
        </w:rPr>
        <w:t>beantwoording.</w:t>
      </w:r>
    </w:p>
    <w:p w:rsidR="00291D95" w:rsidRDefault="00291D95" w14:paraId="2BD28F9A" w14:textId="77777777"/>
    <w:sectPr w:rsidR="00291D95" w:rsidSect="00761261">
      <w:type w:val="continuous"/>
      <w:pgSz w:w="11910" w:h="16840"/>
      <w:pgMar w:top="1260" w:right="680" w:bottom="820" w:left="1440" w:header="2918" w:footer="615"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F501E" w14:textId="77777777" w:rsidR="00761261" w:rsidRDefault="00761261" w:rsidP="00761261">
      <w:pPr>
        <w:spacing w:after="0" w:line="240" w:lineRule="auto"/>
      </w:pPr>
      <w:r>
        <w:separator/>
      </w:r>
    </w:p>
  </w:endnote>
  <w:endnote w:type="continuationSeparator" w:id="0">
    <w:p w14:paraId="433832FD" w14:textId="77777777" w:rsidR="00761261" w:rsidRDefault="00761261" w:rsidP="007612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4C1EC" w14:textId="77777777" w:rsidR="00761261" w:rsidRPr="00761261" w:rsidRDefault="00761261" w:rsidP="0076126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139D8" w14:textId="77777777" w:rsidR="00761261" w:rsidRPr="00761261" w:rsidRDefault="00761261" w:rsidP="0076126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CBDC1" w14:textId="77777777" w:rsidR="00761261" w:rsidRPr="00761261" w:rsidRDefault="00761261" w:rsidP="00761261">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693FE" w14:textId="77777777" w:rsidR="00761261" w:rsidRPr="00761261" w:rsidRDefault="00761261" w:rsidP="00761261">
    <w:pPr>
      <w:pStyle w:val="Voetteks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1B535" w14:textId="77777777" w:rsidR="00761261" w:rsidRPr="00761261" w:rsidRDefault="00761261" w:rsidP="00761261">
    <w:pPr>
      <w:pStyle w:val="Voetteks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3CA21" w14:textId="77777777" w:rsidR="00761261" w:rsidRPr="00761261" w:rsidRDefault="00761261" w:rsidP="00761261">
    <w:pPr>
      <w:pStyle w:val="Voetteks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211A0" w14:textId="77777777" w:rsidR="00761261" w:rsidRPr="00761261" w:rsidRDefault="00761261" w:rsidP="00761261">
    <w:pPr>
      <w:pStyle w:val="Voetteks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4D98A" w14:textId="77777777" w:rsidR="00761261" w:rsidRPr="00761261" w:rsidRDefault="00761261" w:rsidP="00761261">
    <w:pPr>
      <w:pStyle w:val="Voetteks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5F1AE" w14:textId="77777777" w:rsidR="00761261" w:rsidRPr="00761261" w:rsidRDefault="00761261" w:rsidP="0076126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DB3B9" w14:textId="77777777" w:rsidR="00761261" w:rsidRDefault="00761261" w:rsidP="00761261">
      <w:pPr>
        <w:spacing w:after="0" w:line="240" w:lineRule="auto"/>
      </w:pPr>
      <w:r>
        <w:separator/>
      </w:r>
    </w:p>
  </w:footnote>
  <w:footnote w:type="continuationSeparator" w:id="0">
    <w:p w14:paraId="279F6FF6" w14:textId="77777777" w:rsidR="00761261" w:rsidRDefault="00761261" w:rsidP="007612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07337" w14:textId="77777777" w:rsidR="00761261" w:rsidRPr="00761261" w:rsidRDefault="00761261" w:rsidP="0076126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799CF" w14:textId="77777777" w:rsidR="00761261" w:rsidRPr="00761261" w:rsidRDefault="00761261" w:rsidP="0076126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E8F89" w14:textId="77777777" w:rsidR="00761261" w:rsidRPr="00761261" w:rsidRDefault="00761261" w:rsidP="00761261">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85DB2" w14:textId="77777777" w:rsidR="00761261" w:rsidRPr="00761261" w:rsidRDefault="00761261" w:rsidP="00761261">
    <w:pPr>
      <w:pStyle w:val="Ko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9B68F" w14:textId="77777777" w:rsidR="00761261" w:rsidRPr="00761261" w:rsidRDefault="00761261" w:rsidP="0076126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1355B"/>
    <w:multiLevelType w:val="hybridMultilevel"/>
    <w:tmpl w:val="6AB0479C"/>
    <w:lvl w:ilvl="0" w:tplc="8432F534">
      <w:numFmt w:val="bullet"/>
      <w:lvlText w:val="•"/>
      <w:lvlJc w:val="left"/>
      <w:pPr>
        <w:ind w:left="122" w:hanging="98"/>
      </w:pPr>
      <w:rPr>
        <w:rFonts w:ascii="Arial" w:eastAsia="Arial" w:hAnsi="Arial" w:cs="Arial" w:hint="default"/>
        <w:b w:val="0"/>
        <w:bCs w:val="0"/>
        <w:i w:val="0"/>
        <w:iCs w:val="0"/>
        <w:color w:val="696969"/>
        <w:spacing w:val="0"/>
        <w:w w:val="103"/>
        <w:sz w:val="14"/>
        <w:szCs w:val="14"/>
        <w:lang w:val="nl-NL" w:eastAsia="en-US" w:bidi="ar-SA"/>
      </w:rPr>
    </w:lvl>
    <w:lvl w:ilvl="1" w:tplc="76BA3790">
      <w:numFmt w:val="bullet"/>
      <w:lvlText w:val="•"/>
      <w:lvlJc w:val="left"/>
      <w:pPr>
        <w:ind w:left="1086" w:hanging="98"/>
      </w:pPr>
      <w:rPr>
        <w:rFonts w:hint="default"/>
        <w:lang w:val="nl-NL" w:eastAsia="en-US" w:bidi="ar-SA"/>
      </w:rPr>
    </w:lvl>
    <w:lvl w:ilvl="2" w:tplc="E3442DBE">
      <w:numFmt w:val="bullet"/>
      <w:lvlText w:val="•"/>
      <w:lvlJc w:val="left"/>
      <w:pPr>
        <w:ind w:left="2052" w:hanging="98"/>
      </w:pPr>
      <w:rPr>
        <w:rFonts w:hint="default"/>
        <w:lang w:val="nl-NL" w:eastAsia="en-US" w:bidi="ar-SA"/>
      </w:rPr>
    </w:lvl>
    <w:lvl w:ilvl="3" w:tplc="27B22264">
      <w:numFmt w:val="bullet"/>
      <w:lvlText w:val="•"/>
      <w:lvlJc w:val="left"/>
      <w:pPr>
        <w:ind w:left="3018" w:hanging="98"/>
      </w:pPr>
      <w:rPr>
        <w:rFonts w:hint="default"/>
        <w:lang w:val="nl-NL" w:eastAsia="en-US" w:bidi="ar-SA"/>
      </w:rPr>
    </w:lvl>
    <w:lvl w:ilvl="4" w:tplc="BE6CF07A">
      <w:numFmt w:val="bullet"/>
      <w:lvlText w:val="•"/>
      <w:lvlJc w:val="left"/>
      <w:pPr>
        <w:ind w:left="3984" w:hanging="98"/>
      </w:pPr>
      <w:rPr>
        <w:rFonts w:hint="default"/>
        <w:lang w:val="nl-NL" w:eastAsia="en-US" w:bidi="ar-SA"/>
      </w:rPr>
    </w:lvl>
    <w:lvl w:ilvl="5" w:tplc="F91E81DC">
      <w:numFmt w:val="bullet"/>
      <w:lvlText w:val="•"/>
      <w:lvlJc w:val="left"/>
      <w:pPr>
        <w:ind w:left="4950" w:hanging="98"/>
      </w:pPr>
      <w:rPr>
        <w:rFonts w:hint="default"/>
        <w:lang w:val="nl-NL" w:eastAsia="en-US" w:bidi="ar-SA"/>
      </w:rPr>
    </w:lvl>
    <w:lvl w:ilvl="6" w:tplc="62E461F8">
      <w:numFmt w:val="bullet"/>
      <w:lvlText w:val="•"/>
      <w:lvlJc w:val="left"/>
      <w:pPr>
        <w:ind w:left="5916" w:hanging="98"/>
      </w:pPr>
      <w:rPr>
        <w:rFonts w:hint="default"/>
        <w:lang w:val="nl-NL" w:eastAsia="en-US" w:bidi="ar-SA"/>
      </w:rPr>
    </w:lvl>
    <w:lvl w:ilvl="7" w:tplc="D8B080E6">
      <w:numFmt w:val="bullet"/>
      <w:lvlText w:val="•"/>
      <w:lvlJc w:val="left"/>
      <w:pPr>
        <w:ind w:left="6883" w:hanging="98"/>
      </w:pPr>
      <w:rPr>
        <w:rFonts w:hint="default"/>
        <w:lang w:val="nl-NL" w:eastAsia="en-US" w:bidi="ar-SA"/>
      </w:rPr>
    </w:lvl>
    <w:lvl w:ilvl="8" w:tplc="8018B29A">
      <w:numFmt w:val="bullet"/>
      <w:lvlText w:val="•"/>
      <w:lvlJc w:val="left"/>
      <w:pPr>
        <w:ind w:left="7849" w:hanging="98"/>
      </w:pPr>
      <w:rPr>
        <w:rFonts w:hint="default"/>
        <w:lang w:val="nl-NL" w:eastAsia="en-US" w:bidi="ar-SA"/>
      </w:rPr>
    </w:lvl>
  </w:abstractNum>
  <w:abstractNum w:abstractNumId="1" w15:restartNumberingAfterBreak="0">
    <w:nsid w:val="52142292"/>
    <w:multiLevelType w:val="hybridMultilevel"/>
    <w:tmpl w:val="F7204BC2"/>
    <w:lvl w:ilvl="0" w:tplc="E18069EC">
      <w:start w:val="1"/>
      <w:numFmt w:val="decimal"/>
      <w:lvlText w:val="%1."/>
      <w:lvlJc w:val="left"/>
      <w:pPr>
        <w:ind w:left="845" w:hanging="362"/>
      </w:pPr>
      <w:rPr>
        <w:rFonts w:hint="default"/>
        <w:spacing w:val="-1"/>
        <w:w w:val="104"/>
        <w:lang w:val="nl-NL" w:eastAsia="en-US" w:bidi="ar-SA"/>
      </w:rPr>
    </w:lvl>
    <w:lvl w:ilvl="1" w:tplc="F4A86F02">
      <w:numFmt w:val="bullet"/>
      <w:lvlText w:val="•"/>
      <w:lvlJc w:val="left"/>
      <w:pPr>
        <w:ind w:left="1734" w:hanging="362"/>
      </w:pPr>
      <w:rPr>
        <w:rFonts w:hint="default"/>
        <w:lang w:val="nl-NL" w:eastAsia="en-US" w:bidi="ar-SA"/>
      </w:rPr>
    </w:lvl>
    <w:lvl w:ilvl="2" w:tplc="158029D6">
      <w:numFmt w:val="bullet"/>
      <w:lvlText w:val="•"/>
      <w:lvlJc w:val="left"/>
      <w:pPr>
        <w:ind w:left="2628" w:hanging="362"/>
      </w:pPr>
      <w:rPr>
        <w:rFonts w:hint="default"/>
        <w:lang w:val="nl-NL" w:eastAsia="en-US" w:bidi="ar-SA"/>
      </w:rPr>
    </w:lvl>
    <w:lvl w:ilvl="3" w:tplc="74A410B2">
      <w:numFmt w:val="bullet"/>
      <w:lvlText w:val="•"/>
      <w:lvlJc w:val="left"/>
      <w:pPr>
        <w:ind w:left="3522" w:hanging="362"/>
      </w:pPr>
      <w:rPr>
        <w:rFonts w:hint="default"/>
        <w:lang w:val="nl-NL" w:eastAsia="en-US" w:bidi="ar-SA"/>
      </w:rPr>
    </w:lvl>
    <w:lvl w:ilvl="4" w:tplc="E6CA4F06">
      <w:numFmt w:val="bullet"/>
      <w:lvlText w:val="•"/>
      <w:lvlJc w:val="left"/>
      <w:pPr>
        <w:ind w:left="4416" w:hanging="362"/>
      </w:pPr>
      <w:rPr>
        <w:rFonts w:hint="default"/>
        <w:lang w:val="nl-NL" w:eastAsia="en-US" w:bidi="ar-SA"/>
      </w:rPr>
    </w:lvl>
    <w:lvl w:ilvl="5" w:tplc="272C2D04">
      <w:numFmt w:val="bullet"/>
      <w:lvlText w:val="•"/>
      <w:lvlJc w:val="left"/>
      <w:pPr>
        <w:ind w:left="5310" w:hanging="362"/>
      </w:pPr>
      <w:rPr>
        <w:rFonts w:hint="default"/>
        <w:lang w:val="nl-NL" w:eastAsia="en-US" w:bidi="ar-SA"/>
      </w:rPr>
    </w:lvl>
    <w:lvl w:ilvl="6" w:tplc="75105C44">
      <w:numFmt w:val="bullet"/>
      <w:lvlText w:val="•"/>
      <w:lvlJc w:val="left"/>
      <w:pPr>
        <w:ind w:left="6204" w:hanging="362"/>
      </w:pPr>
      <w:rPr>
        <w:rFonts w:hint="default"/>
        <w:lang w:val="nl-NL" w:eastAsia="en-US" w:bidi="ar-SA"/>
      </w:rPr>
    </w:lvl>
    <w:lvl w:ilvl="7" w:tplc="33E41E3A">
      <w:numFmt w:val="bullet"/>
      <w:lvlText w:val="•"/>
      <w:lvlJc w:val="left"/>
      <w:pPr>
        <w:ind w:left="7099" w:hanging="362"/>
      </w:pPr>
      <w:rPr>
        <w:rFonts w:hint="default"/>
        <w:lang w:val="nl-NL" w:eastAsia="en-US" w:bidi="ar-SA"/>
      </w:rPr>
    </w:lvl>
    <w:lvl w:ilvl="8" w:tplc="15DE3D20">
      <w:numFmt w:val="bullet"/>
      <w:lvlText w:val="•"/>
      <w:lvlJc w:val="left"/>
      <w:pPr>
        <w:ind w:left="7993" w:hanging="362"/>
      </w:pPr>
      <w:rPr>
        <w:rFonts w:hint="default"/>
        <w:lang w:val="nl-NL" w:eastAsia="en-US" w:bidi="ar-SA"/>
      </w:rPr>
    </w:lvl>
  </w:abstractNum>
  <w:num w:numId="1" w16cid:durableId="559365891">
    <w:abstractNumId w:val="0"/>
  </w:num>
  <w:num w:numId="2" w16cid:durableId="5368144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261"/>
    <w:rsid w:val="00291D95"/>
    <w:rsid w:val="005F2DC7"/>
    <w:rsid w:val="007612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74F65"/>
  <w15:chartTrackingRefBased/>
  <w15:docId w15:val="{6F97E170-8C1E-4956-8404-4E9F32F9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612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612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6126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6126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6126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6126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6126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6126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6126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6126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6126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6126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6126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6126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6126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6126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6126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61261"/>
    <w:rPr>
      <w:rFonts w:eastAsiaTheme="majorEastAsia" w:cstheme="majorBidi"/>
      <w:color w:val="272727" w:themeColor="text1" w:themeTint="D8"/>
    </w:rPr>
  </w:style>
  <w:style w:type="paragraph" w:styleId="Titel">
    <w:name w:val="Title"/>
    <w:basedOn w:val="Standaard"/>
    <w:next w:val="Standaard"/>
    <w:link w:val="TitelChar"/>
    <w:uiPriority w:val="10"/>
    <w:qFormat/>
    <w:rsid w:val="007612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6126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6126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6126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6126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61261"/>
    <w:rPr>
      <w:i/>
      <w:iCs/>
      <w:color w:val="404040" w:themeColor="text1" w:themeTint="BF"/>
    </w:rPr>
  </w:style>
  <w:style w:type="paragraph" w:styleId="Lijstalinea">
    <w:name w:val="List Paragraph"/>
    <w:basedOn w:val="Standaard"/>
    <w:uiPriority w:val="1"/>
    <w:qFormat/>
    <w:rsid w:val="00761261"/>
    <w:pPr>
      <w:ind w:left="720"/>
      <w:contextualSpacing/>
    </w:pPr>
  </w:style>
  <w:style w:type="character" w:styleId="Intensievebenadrukking">
    <w:name w:val="Intense Emphasis"/>
    <w:basedOn w:val="Standaardalinea-lettertype"/>
    <w:uiPriority w:val="21"/>
    <w:qFormat/>
    <w:rsid w:val="00761261"/>
    <w:rPr>
      <w:i/>
      <w:iCs/>
      <w:color w:val="2F5496" w:themeColor="accent1" w:themeShade="BF"/>
    </w:rPr>
  </w:style>
  <w:style w:type="paragraph" w:styleId="Duidelijkcitaat">
    <w:name w:val="Intense Quote"/>
    <w:basedOn w:val="Standaard"/>
    <w:next w:val="Standaard"/>
    <w:link w:val="DuidelijkcitaatChar"/>
    <w:uiPriority w:val="30"/>
    <w:qFormat/>
    <w:rsid w:val="007612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61261"/>
    <w:rPr>
      <w:i/>
      <w:iCs/>
      <w:color w:val="2F5496" w:themeColor="accent1" w:themeShade="BF"/>
    </w:rPr>
  </w:style>
  <w:style w:type="character" w:styleId="Intensieveverwijzing">
    <w:name w:val="Intense Reference"/>
    <w:basedOn w:val="Standaardalinea-lettertype"/>
    <w:uiPriority w:val="32"/>
    <w:qFormat/>
    <w:rsid w:val="00761261"/>
    <w:rPr>
      <w:b/>
      <w:bCs/>
      <w:smallCaps/>
      <w:color w:val="2F5496" w:themeColor="accent1" w:themeShade="BF"/>
      <w:spacing w:val="5"/>
    </w:rPr>
  </w:style>
  <w:style w:type="table" w:customStyle="1" w:styleId="TableNormal">
    <w:name w:val="Table Normal"/>
    <w:uiPriority w:val="2"/>
    <w:semiHidden/>
    <w:unhideWhenUsed/>
    <w:qFormat/>
    <w:rsid w:val="00761261"/>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sid w:val="00761261"/>
    <w:pPr>
      <w:widowControl w:val="0"/>
      <w:autoSpaceDE w:val="0"/>
      <w:autoSpaceDN w:val="0"/>
      <w:spacing w:after="0" w:line="240" w:lineRule="auto"/>
    </w:pPr>
    <w:rPr>
      <w:rFonts w:ascii="Arial" w:eastAsia="Arial" w:hAnsi="Arial" w:cs="Arial"/>
      <w:kern w:val="0"/>
      <w:sz w:val="19"/>
      <w:szCs w:val="19"/>
      <w14:ligatures w14:val="none"/>
    </w:rPr>
  </w:style>
  <w:style w:type="character" w:customStyle="1" w:styleId="PlattetekstChar">
    <w:name w:val="Platte tekst Char"/>
    <w:basedOn w:val="Standaardalinea-lettertype"/>
    <w:link w:val="Plattetekst"/>
    <w:uiPriority w:val="1"/>
    <w:rsid w:val="00761261"/>
    <w:rPr>
      <w:rFonts w:ascii="Arial" w:eastAsia="Arial" w:hAnsi="Arial" w:cs="Arial"/>
      <w:kern w:val="0"/>
      <w:sz w:val="19"/>
      <w:szCs w:val="19"/>
      <w14:ligatures w14:val="none"/>
    </w:rPr>
  </w:style>
  <w:style w:type="paragraph" w:customStyle="1" w:styleId="TableParagraph">
    <w:name w:val="Table Paragraph"/>
    <w:basedOn w:val="Standaard"/>
    <w:uiPriority w:val="1"/>
    <w:qFormat/>
    <w:rsid w:val="00761261"/>
    <w:pPr>
      <w:widowControl w:val="0"/>
      <w:autoSpaceDE w:val="0"/>
      <w:autoSpaceDN w:val="0"/>
      <w:spacing w:after="0" w:line="240" w:lineRule="auto"/>
    </w:pPr>
    <w:rPr>
      <w:rFonts w:ascii="Arial" w:eastAsia="Arial" w:hAnsi="Arial" w:cs="Arial"/>
      <w:kern w:val="0"/>
      <w14:ligatures w14:val="none"/>
    </w:rPr>
  </w:style>
  <w:style w:type="paragraph" w:styleId="Revisie">
    <w:name w:val="Revision"/>
    <w:hidden/>
    <w:uiPriority w:val="99"/>
    <w:semiHidden/>
    <w:rsid w:val="00761261"/>
    <w:pPr>
      <w:spacing w:after="0" w:line="240" w:lineRule="auto"/>
    </w:pPr>
    <w:rPr>
      <w:rFonts w:ascii="Arial" w:eastAsia="Arial" w:hAnsi="Arial" w:cs="Arial"/>
      <w:kern w:val="0"/>
      <w14:ligatures w14:val="none"/>
    </w:rPr>
  </w:style>
  <w:style w:type="paragraph" w:styleId="Voettekst">
    <w:name w:val="footer"/>
    <w:basedOn w:val="Standaard"/>
    <w:link w:val="VoettekstChar"/>
    <w:uiPriority w:val="99"/>
    <w:unhideWhenUsed/>
    <w:rsid w:val="00761261"/>
    <w:pPr>
      <w:widowControl w:val="0"/>
      <w:tabs>
        <w:tab w:val="center" w:pos="4536"/>
        <w:tab w:val="right" w:pos="9072"/>
      </w:tabs>
      <w:autoSpaceDE w:val="0"/>
      <w:autoSpaceDN w:val="0"/>
      <w:spacing w:after="0" w:line="240" w:lineRule="auto"/>
    </w:pPr>
    <w:rPr>
      <w:rFonts w:ascii="Arial" w:eastAsia="Arial" w:hAnsi="Arial" w:cs="Arial"/>
      <w:kern w:val="0"/>
      <w14:ligatures w14:val="none"/>
    </w:rPr>
  </w:style>
  <w:style w:type="character" w:customStyle="1" w:styleId="VoettekstChar">
    <w:name w:val="Voettekst Char"/>
    <w:basedOn w:val="Standaardalinea-lettertype"/>
    <w:link w:val="Voettekst"/>
    <w:uiPriority w:val="99"/>
    <w:rsid w:val="00761261"/>
    <w:rPr>
      <w:rFonts w:ascii="Arial" w:eastAsia="Arial" w:hAnsi="Arial" w:cs="Arial"/>
      <w:kern w:val="0"/>
      <w14:ligatures w14:val="none"/>
    </w:rPr>
  </w:style>
  <w:style w:type="paragraph" w:styleId="Koptekst">
    <w:name w:val="header"/>
    <w:basedOn w:val="Standaard"/>
    <w:link w:val="KoptekstChar"/>
    <w:uiPriority w:val="99"/>
    <w:unhideWhenUsed/>
    <w:rsid w:val="00761261"/>
    <w:pPr>
      <w:widowControl w:val="0"/>
      <w:tabs>
        <w:tab w:val="center" w:pos="4536"/>
        <w:tab w:val="right" w:pos="9072"/>
      </w:tabs>
      <w:autoSpaceDE w:val="0"/>
      <w:autoSpaceDN w:val="0"/>
      <w:spacing w:after="0" w:line="240" w:lineRule="auto"/>
    </w:pPr>
    <w:rPr>
      <w:rFonts w:ascii="Arial" w:eastAsia="Arial" w:hAnsi="Arial" w:cs="Arial"/>
      <w:kern w:val="0"/>
      <w14:ligatures w14:val="none"/>
    </w:rPr>
  </w:style>
  <w:style w:type="character" w:customStyle="1" w:styleId="KoptekstChar">
    <w:name w:val="Koptekst Char"/>
    <w:basedOn w:val="Standaardalinea-lettertype"/>
    <w:link w:val="Koptekst"/>
    <w:uiPriority w:val="99"/>
    <w:rsid w:val="00761261"/>
    <w:rPr>
      <w:rFonts w:ascii="Arial" w:eastAsia="Arial" w:hAnsi="Arial" w:cs="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rivm.n1/nieuws/geen-maatregelen-nodig-na-onderzoek-naar-schadelijke-stoffen-in" TargetMode="Externa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oter" Target="footer8.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yperlink" Target="http://www.rivm.nl/bibliotheek/" TargetMode="External"/><Relationship Id="rId10" Type="http://schemas.openxmlformats.org/officeDocument/2006/relationships/footer" Target="footer2.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unicef.nl/files/RC17-" TargetMode="External"/><Relationship Id="rId22" Type="http://schemas.openxmlformats.org/officeDocument/2006/relationships/footer" Target="footer9.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2902</ap:Words>
  <ap:Characters>15961</ap:Characters>
  <ap:DocSecurity>0</ap:DocSecurity>
  <ap:Lines>133</ap:Lines>
  <ap:Paragraphs>37</ap:Paragraphs>
  <ap:ScaleCrop>false</ap:ScaleCrop>
  <ap:LinksUpToDate>false</ap:LinksUpToDate>
  <ap:CharactersWithSpaces>18826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2025-04-22T09:50:00.0000000Z</dcterms:created>
  <dcterms:modified xsi:type="dcterms:W3CDTF">2025-04-22T09:50:00.0000000Z</dcterms:modified>
  <version/>
  <category/>
</coreProperties>
</file>