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62509" w:rsidR="00D62509" w:rsidP="00D62509" w:rsidRDefault="00D62509" w14:paraId="1BCBD2CD" w14:textId="77777777">
      <w:pPr>
        <w:rPr>
          <w:b/>
          <w:bCs/>
        </w:rPr>
      </w:pPr>
      <w:r w:rsidRPr="00D62509">
        <w:rPr>
          <w:b/>
          <w:bCs/>
        </w:rPr>
        <w:t>COMMISSIE-REGELING VAN WERKZAAMHEDEN COMMISSIE VOLKSHUISVESTING EN RUIMTELIJKE ORDENING</w:t>
      </w:r>
    </w:p>
    <w:p w:rsidRPr="00D62509" w:rsidR="00D62509" w:rsidP="00D62509" w:rsidRDefault="00D62509" w14:paraId="7562D1AB" w14:textId="77777777">
      <w:pPr>
        <w:rPr>
          <w:b/>
          <w:bCs/>
        </w:rPr>
      </w:pPr>
    </w:p>
    <w:p w:rsidRPr="00D62509" w:rsidR="00D62509" w:rsidP="00D62509" w:rsidRDefault="00D62509" w14:paraId="6B128D19" w14:textId="77777777">
      <w:r w:rsidRPr="00D62509">
        <w:t>Dinsdag 22 april 2025, bij aanvang procedurevergadering Volkshuisvesting en Ruimtelijke ordening om 16.30 uur:</w:t>
      </w:r>
    </w:p>
    <w:p w:rsidRPr="00D62509" w:rsidR="00D62509" w:rsidP="00D62509" w:rsidRDefault="00D62509" w14:paraId="41BBDB36" w14:textId="77777777"/>
    <w:p w:rsidRPr="00D62509" w:rsidR="00D62509" w:rsidP="00D62509" w:rsidRDefault="00D62509" w14:paraId="5ED58C71" w14:textId="77777777">
      <w:pPr>
        <w:numPr>
          <w:ilvl w:val="0"/>
          <w:numId w:val="1"/>
        </w:numPr>
      </w:pPr>
      <w:r w:rsidRPr="00D62509">
        <w:t xml:space="preserve">Voorstel van het lid </w:t>
      </w:r>
      <w:r w:rsidRPr="00D62509">
        <w:rPr>
          <w:b/>
          <w:bCs/>
        </w:rPr>
        <w:t>BECKERMAN (SP)</w:t>
      </w:r>
      <w:r w:rsidRPr="00D62509">
        <w:t xml:space="preserve"> voor het houden van een plenair debat of WGO over de suppletoire begroting VRO samenhangende met de Voorjaarsnota. In te plannen na de beantwoording van de feitelijke vragen (</w:t>
      </w:r>
      <w:r w:rsidRPr="00D62509">
        <w:rPr>
          <w:i/>
          <w:iCs/>
        </w:rPr>
        <w:t>inbreng reeds vastgesteld op 22 mei 2025, beantwoording verzocht uiterlijk 5 juni 2025</w:t>
      </w:r>
      <w:r w:rsidRPr="00D62509">
        <w:t>) en bij voorkeur in te plannen voor het plenaire debat over de Voorjaarsnota op 11 juni 2025.</w:t>
      </w:r>
    </w:p>
    <w:p w:rsidRPr="00D62509" w:rsidR="00D62509" w:rsidP="00D62509" w:rsidRDefault="00D62509" w14:paraId="4179C57C" w14:textId="77777777"/>
    <w:p w:rsidRPr="00D62509" w:rsidR="00D62509" w:rsidP="00D62509" w:rsidRDefault="00D62509" w14:paraId="7799F83D" w14:textId="77777777">
      <w:pPr>
        <w:numPr>
          <w:ilvl w:val="0"/>
          <w:numId w:val="1"/>
        </w:numPr>
      </w:pPr>
      <w:r w:rsidRPr="00D62509">
        <w:t xml:space="preserve">Voorstel van het lid </w:t>
      </w:r>
      <w:r w:rsidRPr="00D62509">
        <w:rPr>
          <w:b/>
          <w:bCs/>
        </w:rPr>
        <w:t xml:space="preserve">WIJEN-NASS (BBB) </w:t>
      </w:r>
      <w:r w:rsidRPr="00D62509">
        <w:t>om de Wet versterking regie volkshuisvesting (TK 36512) aan te melden voor plenaire behandeling (verzoek om dit wetsvoorstel zo spoedig mogelijk te behandelen) nu de nota naar aanleiding van het nader verslag is ontvangen.</w:t>
      </w:r>
    </w:p>
    <w:p w:rsidRPr="00D62509" w:rsidR="00D62509" w:rsidP="00D62509" w:rsidRDefault="00D62509" w14:paraId="68D54653" w14:textId="77777777">
      <w:pPr>
        <w:rPr>
          <w:i/>
          <w:iCs/>
        </w:rPr>
      </w:pPr>
    </w:p>
    <w:p w:rsidRPr="00D62509" w:rsidR="00D62509" w:rsidP="00D62509" w:rsidRDefault="00D62509" w14:paraId="58F7DC41" w14:textId="77777777">
      <w:r w:rsidRPr="00D62509">
        <w:t>Met vriendelijke groet,</w:t>
      </w:r>
    </w:p>
    <w:p w:rsidRPr="00D62509" w:rsidR="00D62509" w:rsidP="00D62509" w:rsidRDefault="00D62509" w14:paraId="37C99E5A" w14:textId="77777777">
      <w:proofErr w:type="spellStart"/>
      <w:r w:rsidRPr="00D62509">
        <w:t>Annemarijke</w:t>
      </w:r>
      <w:proofErr w:type="spellEnd"/>
      <w:r w:rsidRPr="00D62509">
        <w:t xml:space="preserve"> de Vos </w:t>
      </w:r>
    </w:p>
    <w:p w:rsidRPr="00D62509" w:rsidR="00D62509" w:rsidP="00D62509" w:rsidRDefault="00D62509" w14:paraId="4CCCBC62" w14:textId="77777777">
      <w:r w:rsidRPr="00D62509">
        <w:t>Griffier van de vaste Commissie voor Volkshuisvesting en Ruimtelijke Ordening</w:t>
      </w:r>
      <w:r w:rsidRPr="00D62509">
        <w:br/>
        <w:t>Tweede Kamer der Staten-Generaal</w:t>
      </w:r>
    </w:p>
    <w:p w:rsidR="00A838A0" w:rsidRDefault="00A838A0" w14:paraId="1AB8226F" w14:textId="77777777"/>
    <w:sectPr w:rsidR="00A838A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75339"/>
    <w:multiLevelType w:val="hybridMultilevel"/>
    <w:tmpl w:val="79C605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20555882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09"/>
    <w:rsid w:val="008064CC"/>
    <w:rsid w:val="008F2C68"/>
    <w:rsid w:val="00A838A0"/>
    <w:rsid w:val="00D625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35FC"/>
  <w15:chartTrackingRefBased/>
  <w15:docId w15:val="{4F82CFA2-EE12-4EE7-ACCF-8C59ECFB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2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2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25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25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25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25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25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25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25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25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25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25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25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25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25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25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25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2509"/>
    <w:rPr>
      <w:rFonts w:eastAsiaTheme="majorEastAsia" w:cstheme="majorBidi"/>
      <w:color w:val="272727" w:themeColor="text1" w:themeTint="D8"/>
    </w:rPr>
  </w:style>
  <w:style w:type="paragraph" w:styleId="Titel">
    <w:name w:val="Title"/>
    <w:basedOn w:val="Standaard"/>
    <w:next w:val="Standaard"/>
    <w:link w:val="TitelChar"/>
    <w:uiPriority w:val="10"/>
    <w:qFormat/>
    <w:rsid w:val="00D62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25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25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25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25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2509"/>
    <w:rPr>
      <w:i/>
      <w:iCs/>
      <w:color w:val="404040" w:themeColor="text1" w:themeTint="BF"/>
    </w:rPr>
  </w:style>
  <w:style w:type="paragraph" w:styleId="Lijstalinea">
    <w:name w:val="List Paragraph"/>
    <w:basedOn w:val="Standaard"/>
    <w:uiPriority w:val="34"/>
    <w:qFormat/>
    <w:rsid w:val="00D62509"/>
    <w:pPr>
      <w:ind w:left="720"/>
      <w:contextualSpacing/>
    </w:pPr>
  </w:style>
  <w:style w:type="character" w:styleId="Intensievebenadrukking">
    <w:name w:val="Intense Emphasis"/>
    <w:basedOn w:val="Standaardalinea-lettertype"/>
    <w:uiPriority w:val="21"/>
    <w:qFormat/>
    <w:rsid w:val="00D62509"/>
    <w:rPr>
      <w:i/>
      <w:iCs/>
      <w:color w:val="0F4761" w:themeColor="accent1" w:themeShade="BF"/>
    </w:rPr>
  </w:style>
  <w:style w:type="paragraph" w:styleId="Duidelijkcitaat">
    <w:name w:val="Intense Quote"/>
    <w:basedOn w:val="Standaard"/>
    <w:next w:val="Standaard"/>
    <w:link w:val="DuidelijkcitaatChar"/>
    <w:uiPriority w:val="30"/>
    <w:qFormat/>
    <w:rsid w:val="00D62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2509"/>
    <w:rPr>
      <w:i/>
      <w:iCs/>
      <w:color w:val="0F4761" w:themeColor="accent1" w:themeShade="BF"/>
    </w:rPr>
  </w:style>
  <w:style w:type="character" w:styleId="Intensieveverwijzing">
    <w:name w:val="Intense Reference"/>
    <w:basedOn w:val="Standaardalinea-lettertype"/>
    <w:uiPriority w:val="32"/>
    <w:qFormat/>
    <w:rsid w:val="00D625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26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155</ap:Words>
  <ap:Characters>857</ap:Characters>
  <ap:DocSecurity>0</ap:DocSecurity>
  <ap:Lines>7</ap:Lines>
  <ap:Paragraphs>2</ap:Paragraphs>
  <ap:ScaleCrop>false</ap:ScaleCrop>
  <ap:LinksUpToDate>false</ap:LinksUpToDate>
  <ap:CharactersWithSpaces>1010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2025-04-22T09:06:00.0000000Z</dcterms:created>
  <dcterms:modified xsi:type="dcterms:W3CDTF">2025-04-22T09:07:00.0000000Z</dcterms:modified>
  <version/>
  <category/>
</coreProperties>
</file>