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B88" w:rsidP="00D82069" w:rsidRDefault="009C7B88" w14:paraId="67F1BDAF" w14:textId="77777777">
      <w:pPr>
        <w:rPr>
          <w:szCs w:val="18"/>
        </w:rPr>
      </w:pPr>
    </w:p>
    <w:p w:rsidRPr="007426AA" w:rsidR="00340ECA" w:rsidP="00D82069" w:rsidRDefault="009C7B88" w14:paraId="06D19D5F" w14:textId="7C38A179">
      <w:pPr>
        <w:rPr>
          <w:szCs w:val="18"/>
        </w:rPr>
      </w:pPr>
      <w:r>
        <w:rPr>
          <w:szCs w:val="18"/>
        </w:rPr>
        <w:t xml:space="preserve">Geachte </w:t>
      </w:r>
      <w:r w:rsidR="00D82069">
        <w:rPr>
          <w:szCs w:val="18"/>
        </w:rPr>
        <w:t>V</w:t>
      </w:r>
      <w:r>
        <w:rPr>
          <w:szCs w:val="18"/>
        </w:rPr>
        <w:t>oorzitter,</w:t>
      </w:r>
    </w:p>
    <w:p w:rsidR="003B337B" w:rsidP="00D82069" w:rsidRDefault="003B337B" w14:paraId="4A731E52" w14:textId="77777777">
      <w:pPr>
        <w:tabs>
          <w:tab w:val="left" w:pos="4260"/>
        </w:tabs>
      </w:pPr>
    </w:p>
    <w:p w:rsidRPr="000030B9" w:rsidR="00E96024" w:rsidP="00D82069" w:rsidRDefault="003B337B" w14:paraId="6A5C2AA0" w14:textId="45E46B46">
      <w:pPr>
        <w:tabs>
          <w:tab w:val="left" w:pos="4260"/>
        </w:tabs>
      </w:pPr>
      <w:r w:rsidRPr="000030B9">
        <w:t>Op 26 september 2023 heeft het College van Beroep voor het Bedrijfsleven (</w:t>
      </w:r>
      <w:r w:rsidR="00F216E5">
        <w:t xml:space="preserve">hierna: </w:t>
      </w:r>
      <w:r w:rsidRPr="000030B9">
        <w:t>CBb</w:t>
      </w:r>
      <w:r w:rsidR="007F193F">
        <w:rPr>
          <w:rStyle w:val="Voetnootmarkering"/>
        </w:rPr>
        <w:footnoteReference w:id="1"/>
      </w:r>
      <w:r w:rsidRPr="000030B9">
        <w:t xml:space="preserve">) uitspraken gedaan in procedures van diverse bedrijven tegen de facturen die zij in de periode van 2016 t/m 2018 en deels 2013 t/m 2016 van de NVWA hebben ontvangen. Hierover heb ik u op 26 oktober 2023 </w:t>
      </w:r>
      <w:r w:rsidRPr="000030B9" w:rsidR="00D25B32">
        <w:t>ge</w:t>
      </w:r>
      <w:r w:rsidR="00503E3E">
        <w:t>ï</w:t>
      </w:r>
      <w:r w:rsidRPr="000030B9" w:rsidR="00D25B32">
        <w:t xml:space="preserve">nformeerd </w:t>
      </w:r>
      <w:r w:rsidRPr="000030B9">
        <w:t>(</w:t>
      </w:r>
      <w:r w:rsidRPr="00503E3E" w:rsidR="00503E3E">
        <w:t>Kamerstukken II 20</w:t>
      </w:r>
      <w:r w:rsidR="00503E3E">
        <w:t>23</w:t>
      </w:r>
      <w:r w:rsidRPr="00503E3E" w:rsidR="00503E3E">
        <w:t>/</w:t>
      </w:r>
      <w:r w:rsidR="00503E3E">
        <w:t>24</w:t>
      </w:r>
      <w:r w:rsidRPr="00503E3E" w:rsidR="00503E3E">
        <w:t xml:space="preserve">, </w:t>
      </w:r>
      <w:r w:rsidR="00503E3E">
        <w:t>33835</w:t>
      </w:r>
      <w:r w:rsidRPr="00503E3E" w:rsidR="00503E3E">
        <w:t xml:space="preserve">, nr. </w:t>
      </w:r>
      <w:r w:rsidR="00503E3E">
        <w:t>228</w:t>
      </w:r>
      <w:r w:rsidRPr="000030B9">
        <w:t>) en per 1 juli 2024 zijn de tarieven hierop aangepast</w:t>
      </w:r>
      <w:r w:rsidR="00503E3E">
        <w:t xml:space="preserve"> </w:t>
      </w:r>
      <w:r w:rsidRPr="000030B9" w:rsidR="00D25B32">
        <w:t>(</w:t>
      </w:r>
      <w:r w:rsidRPr="007F193F" w:rsidR="007F193F">
        <w:t>Stcrt. 20</w:t>
      </w:r>
      <w:r w:rsidR="007F193F">
        <w:t>24</w:t>
      </w:r>
      <w:r w:rsidRPr="007F193F" w:rsidR="007F193F">
        <w:t>, 1</w:t>
      </w:r>
      <w:r w:rsidR="007F193F">
        <w:t>9528</w:t>
      </w:r>
      <w:r w:rsidRPr="000030B9" w:rsidR="00D25B32">
        <w:t>)</w:t>
      </w:r>
      <w:r w:rsidRPr="000030B9">
        <w:t xml:space="preserve">. </w:t>
      </w:r>
      <w:r w:rsidR="00F216E5">
        <w:t>I</w:t>
      </w:r>
      <w:r w:rsidRPr="000030B9">
        <w:t>n overleg met de sector</w:t>
      </w:r>
      <w:r w:rsidRPr="000030B9" w:rsidR="00E96024">
        <w:t xml:space="preserve"> </w:t>
      </w:r>
      <w:r w:rsidR="00F216E5">
        <w:t xml:space="preserve">heeft </w:t>
      </w:r>
      <w:r w:rsidRPr="000030B9" w:rsidR="00E96024">
        <w:t>in 2024</w:t>
      </w:r>
      <w:r w:rsidRPr="000030B9">
        <w:t xml:space="preserve"> </w:t>
      </w:r>
      <w:r w:rsidRPr="000030B9" w:rsidR="00E96024">
        <w:t>terugbetaling plaatsgevonden door de NVWA van de facturen waartegen bezwaar is gemaakt.</w:t>
      </w:r>
    </w:p>
    <w:p w:rsidR="00E96024" w:rsidP="00D82069" w:rsidRDefault="00E96024" w14:paraId="3A4E4894" w14:textId="19213377">
      <w:pPr>
        <w:tabs>
          <w:tab w:val="left" w:pos="4260"/>
        </w:tabs>
      </w:pPr>
      <w:r w:rsidRPr="000030B9">
        <w:t>Voor de gehele afwikkeling</w:t>
      </w:r>
      <w:r w:rsidRPr="000030B9" w:rsidR="002247FE">
        <w:t xml:space="preserve"> van de CBb-uitspraken</w:t>
      </w:r>
      <w:r w:rsidRPr="000030B9">
        <w:t xml:space="preserve"> heb ik KPMG accountants N.V. gevraagd om een rapport van f</w:t>
      </w:r>
      <w:r w:rsidRPr="000030B9" w:rsidR="002247FE">
        <w:t>eit</w:t>
      </w:r>
      <w:r w:rsidRPr="000030B9">
        <w:t>elijke bevindingen op te stellen.</w:t>
      </w:r>
    </w:p>
    <w:p w:rsidR="00F90A14" w:rsidP="00D82069" w:rsidRDefault="00E96024" w14:paraId="328F026E" w14:textId="444C2674">
      <w:pPr>
        <w:tabs>
          <w:tab w:val="left" w:pos="4260"/>
        </w:tabs>
      </w:pPr>
      <w:r>
        <w:t xml:space="preserve"> </w:t>
      </w:r>
      <w:r w:rsidR="00006899">
        <w:tab/>
      </w:r>
      <w:r w:rsidR="000D0E5D">
        <w:br/>
      </w:r>
      <w:r w:rsidRPr="009C7B88" w:rsidR="009C7B88">
        <w:t xml:space="preserve">Met deze brief </w:t>
      </w:r>
      <w:r w:rsidR="00B6372F">
        <w:t xml:space="preserve">bied ik </w:t>
      </w:r>
      <w:r w:rsidR="009C7B88">
        <w:t xml:space="preserve">het rapport </w:t>
      </w:r>
      <w:r w:rsidR="000E23EC">
        <w:t xml:space="preserve">aan </w:t>
      </w:r>
      <w:r w:rsidR="009C7B88">
        <w:t xml:space="preserve">dat KPMG </w:t>
      </w:r>
      <w:r w:rsidR="00F43F55">
        <w:t xml:space="preserve">accountants N.V. </w:t>
      </w:r>
      <w:r w:rsidR="009C7B88">
        <w:t xml:space="preserve">heeft </w:t>
      </w:r>
      <w:r w:rsidR="00F6592B">
        <w:t>opgesteld</w:t>
      </w:r>
      <w:r w:rsidR="009C7B88">
        <w:t xml:space="preserve"> </w:t>
      </w:r>
      <w:r w:rsidR="00A00356">
        <w:t xml:space="preserve">over hun onderzoek </w:t>
      </w:r>
      <w:r w:rsidR="009C7B88">
        <w:t>naar de afwikkeling van</w:t>
      </w:r>
      <w:r w:rsidR="00F43F55">
        <w:t xml:space="preserve"> </w:t>
      </w:r>
      <w:r w:rsidR="00A00356">
        <w:t>uitspraken</w:t>
      </w:r>
      <w:r w:rsidR="009C7B88">
        <w:t xml:space="preserve"> van CBb</w:t>
      </w:r>
      <w:r w:rsidR="007F193F">
        <w:t xml:space="preserve"> </w:t>
      </w:r>
      <w:r w:rsidR="009C7B88">
        <w:t>in de administratie van de NVWA. Deze uitspra</w:t>
      </w:r>
      <w:r w:rsidR="00A00356">
        <w:t>ken</w:t>
      </w:r>
      <w:r w:rsidR="009C7B88">
        <w:t xml:space="preserve"> van het CBb stel</w:t>
      </w:r>
      <w:r w:rsidR="00B9782C">
        <w:t>len</w:t>
      </w:r>
      <w:r w:rsidR="009C7B88">
        <w:t xml:space="preserve"> o</w:t>
      </w:r>
      <w:r w:rsidR="007F193F">
        <w:t xml:space="preserve">nder </w:t>
      </w:r>
      <w:r w:rsidR="009C7B88">
        <w:t>m</w:t>
      </w:r>
      <w:r w:rsidR="007F193F">
        <w:t>eer</w:t>
      </w:r>
      <w:r w:rsidR="009C7B88">
        <w:t xml:space="preserve"> </w:t>
      </w:r>
      <w:r w:rsidRPr="009C7B88" w:rsidR="009C7B88">
        <w:t xml:space="preserve">dat de NVWA bepaalde kostensoorten die waren meegenomen in de bepaling van de retributietarieven </w:t>
      </w:r>
      <w:r w:rsidR="00F6592B">
        <w:t>niet</w:t>
      </w:r>
      <w:r w:rsidRPr="009C7B88" w:rsidR="009C7B88">
        <w:t xml:space="preserve"> in rekening </w:t>
      </w:r>
      <w:r w:rsidR="00F6592B">
        <w:t>had mogen brengen</w:t>
      </w:r>
      <w:r w:rsidRPr="009C7B88" w:rsidR="009C7B88">
        <w:t>.</w:t>
      </w:r>
      <w:r w:rsidR="00A00356">
        <w:t xml:space="preserve"> De uitspraken hebben betrekking op zowel kosten van werkzaamheden van de NVWA als op de kosten van de K</w:t>
      </w:r>
      <w:r w:rsidR="007F193F">
        <w:t xml:space="preserve">waliteitskeuring </w:t>
      </w:r>
      <w:r w:rsidR="00A00356">
        <w:t>D</w:t>
      </w:r>
      <w:r w:rsidR="007F193F">
        <w:t xml:space="preserve">ierlijke </w:t>
      </w:r>
      <w:r w:rsidR="00A00356">
        <w:t>S</w:t>
      </w:r>
      <w:r w:rsidR="007F193F">
        <w:t>ector B.V</w:t>
      </w:r>
      <w:r w:rsidR="00A00356">
        <w:t>.</w:t>
      </w:r>
      <w:r w:rsidR="00006899">
        <w:t xml:space="preserve"> </w:t>
      </w:r>
      <w:r w:rsidR="00006899">
        <w:br/>
        <w:t>In deze brief geef ik ook een korte reactie op het onderzoek van KPMG.</w:t>
      </w:r>
    </w:p>
    <w:p w:rsidR="006247BE" w:rsidP="00D82069" w:rsidRDefault="006247BE" w14:paraId="335D034A" w14:textId="77777777"/>
    <w:p w:rsidR="001536B3" w:rsidP="00D82069" w:rsidRDefault="009C7B88" w14:paraId="39943A17" w14:textId="0A7E903F">
      <w:r>
        <w:t>Het rapport van KPMG i</w:t>
      </w:r>
      <w:r w:rsidRPr="009C7B88">
        <w:t>s uitsluitend bedoeld om feitelijke bevindingen te rapporteren</w:t>
      </w:r>
      <w:r>
        <w:t xml:space="preserve">. </w:t>
      </w:r>
      <w:r w:rsidR="000E7F9B">
        <w:t>V</w:t>
      </w:r>
      <w:r w:rsidR="00C2421F">
        <w:t>an het</w:t>
      </w:r>
      <w:r w:rsidRPr="00C2421F" w:rsidR="00C2421F">
        <w:t xml:space="preserve"> Ministerie van LVVN wordt verwacht dat h</w:t>
      </w:r>
      <w:r w:rsidR="00B9782C">
        <w:t>et</w:t>
      </w:r>
      <w:r w:rsidRPr="00C2421F" w:rsidR="00C2421F">
        <w:t xml:space="preserve"> een eigen afweging maakt van </w:t>
      </w:r>
      <w:r w:rsidR="000E7F9B">
        <w:t>deze</w:t>
      </w:r>
      <w:r w:rsidRPr="00C2421F" w:rsidR="00C2421F">
        <w:t xml:space="preserve"> bevindingen en zijn eigen conclusies</w:t>
      </w:r>
      <w:r w:rsidR="000E7F9B">
        <w:t xml:space="preserve"> trekt</w:t>
      </w:r>
      <w:r w:rsidRPr="00C2421F" w:rsidR="00C2421F">
        <w:t>.</w:t>
      </w:r>
      <w:r w:rsidR="00C2421F">
        <w:t xml:space="preserve"> In deze </w:t>
      </w:r>
      <w:r w:rsidR="00166BEA">
        <w:t xml:space="preserve">brief </w:t>
      </w:r>
      <w:r w:rsidR="00C2421F">
        <w:t xml:space="preserve">zet ik </w:t>
      </w:r>
      <w:r w:rsidR="00166BEA">
        <w:t xml:space="preserve">mijn reactie </w:t>
      </w:r>
      <w:r w:rsidR="00C2421F">
        <w:t>uiteen.</w:t>
      </w:r>
    </w:p>
    <w:p w:rsidR="00C2421F" w:rsidP="00D82069" w:rsidRDefault="00C2421F" w14:paraId="179C9B78" w14:textId="77777777"/>
    <w:p w:rsidR="00E242E6" w:rsidP="00D82069" w:rsidRDefault="00484E19" w14:paraId="0395194B" w14:textId="308678A4">
      <w:r>
        <w:t>De meeste bevindingen verduidelijken de gevolgde werkwijze bij de NVWA. Daarmee is d</w:t>
      </w:r>
      <w:r w:rsidR="00C2421F">
        <w:t xml:space="preserve">it een waardevol product waarmee het ministerie van LVVN </w:t>
      </w:r>
      <w:r w:rsidR="00E242E6">
        <w:t>inzicht heeft gekregen</w:t>
      </w:r>
      <w:r w:rsidR="00C2421F">
        <w:t xml:space="preserve"> o</w:t>
      </w:r>
      <w:r w:rsidR="00E242E6">
        <w:t>f</w:t>
      </w:r>
      <w:r w:rsidR="00C2421F">
        <w:t xml:space="preserve"> de uitspraak van het CBb op de juiste wijze in de administratie van de NVWA is verwerkt</w:t>
      </w:r>
      <w:r w:rsidR="00E242E6">
        <w:t>.</w:t>
      </w:r>
    </w:p>
    <w:p w:rsidR="00261EE4" w:rsidP="00D82069" w:rsidRDefault="00261EE4" w14:paraId="5A515B6F" w14:textId="77777777"/>
    <w:p w:rsidR="00E242E6" w:rsidP="00D82069" w:rsidRDefault="00E242E6" w14:paraId="29EA91FA" w14:textId="178A2CC3">
      <w:r>
        <w:lastRenderedPageBreak/>
        <w:t>Op basis van de feitelijke bevindingen</w:t>
      </w:r>
      <w:r w:rsidR="00C44A1F">
        <w:t xml:space="preserve"> en de toelichting van NVWA (bijlage 2</w:t>
      </w:r>
      <w:r w:rsidR="007703EF">
        <w:t xml:space="preserve"> in het rapport</w:t>
      </w:r>
      <w:r w:rsidR="00C44A1F">
        <w:t>)</w:t>
      </w:r>
      <w:r>
        <w:t xml:space="preserve"> concludeer ik</w:t>
      </w:r>
      <w:r w:rsidR="007703EF">
        <w:t xml:space="preserve"> dat</w:t>
      </w:r>
      <w:r>
        <w:t>:</w:t>
      </w:r>
    </w:p>
    <w:p w:rsidR="00C2421F" w:rsidP="00D82069" w:rsidRDefault="00E242E6" w14:paraId="36CC74FE" w14:textId="30C0CC9F">
      <w:pPr>
        <w:pStyle w:val="Lijstalinea"/>
        <w:numPr>
          <w:ilvl w:val="0"/>
          <w:numId w:val="15"/>
        </w:numPr>
      </w:pPr>
      <w:r w:rsidRPr="00E242E6">
        <w:t>de toegepaste correctiepercentages, per periode tussen 1 januari 2013 en 31 december 2023</w:t>
      </w:r>
      <w:r>
        <w:t>,</w:t>
      </w:r>
      <w:r w:rsidRPr="00E242E6">
        <w:t xml:space="preserve"> door de NVWA en KDS</w:t>
      </w:r>
      <w:r w:rsidR="00C44A1F">
        <w:t xml:space="preserve">, met inachtneming van enkele </w:t>
      </w:r>
      <w:r w:rsidR="00261EE4">
        <w:t>(</w:t>
      </w:r>
      <w:r w:rsidR="00C44A1F">
        <w:t>marginale</w:t>
      </w:r>
      <w:r w:rsidR="00261EE4">
        <w:t>)</w:t>
      </w:r>
      <w:r w:rsidR="00C44A1F">
        <w:t xml:space="preserve"> afwijkingen</w:t>
      </w:r>
      <w:r w:rsidR="007703EF">
        <w:t xml:space="preserve"> waarvoor een plausibele motivatie van de NVWA aanwezig is</w:t>
      </w:r>
      <w:r w:rsidR="00C44A1F">
        <w:t>,</w:t>
      </w:r>
      <w:r>
        <w:t xml:space="preserve"> juist zijn</w:t>
      </w:r>
      <w:r w:rsidR="00C44A1F">
        <w:t xml:space="preserve"> verwerkt;</w:t>
      </w:r>
    </w:p>
    <w:p w:rsidR="00E242E6" w:rsidP="00D82069" w:rsidRDefault="00C44A1F" w14:paraId="32DE571B" w14:textId="43E3CC84">
      <w:pPr>
        <w:pStyle w:val="Lijstalinea"/>
        <w:numPr>
          <w:ilvl w:val="0"/>
          <w:numId w:val="15"/>
        </w:numPr>
      </w:pPr>
      <w:r w:rsidRPr="00C44A1F">
        <w:t>de geldende retributietarieven met inachtneming van de CBb uitspra</w:t>
      </w:r>
      <w:r w:rsidR="00944A29">
        <w:t>ken</w:t>
      </w:r>
      <w:r w:rsidRPr="00C44A1F">
        <w:t xml:space="preserve"> zoals gehanteerd door de NVWA en KDS over de periode vanaf 26 september 2023 tot en met 31 december en over 2024</w:t>
      </w:r>
      <w:r w:rsidRPr="00261EE4" w:rsidR="00261EE4">
        <w:t xml:space="preserve"> </w:t>
      </w:r>
      <w:r w:rsidR="00261EE4">
        <w:t>met inachtneming van enkele afwijkingen</w:t>
      </w:r>
      <w:r w:rsidRPr="007703EF" w:rsidR="007703EF">
        <w:t xml:space="preserve"> waarvoor een plausibele motivatie van de NVWA aanwezig is</w:t>
      </w:r>
      <w:r w:rsidR="00261EE4">
        <w:t>, juist zijn verwerkt;</w:t>
      </w:r>
    </w:p>
    <w:p w:rsidR="00261EE4" w:rsidP="00D82069" w:rsidRDefault="00261EE4" w14:paraId="347C8290" w14:textId="07914DEB">
      <w:pPr>
        <w:pStyle w:val="Lijstalinea"/>
        <w:numPr>
          <w:ilvl w:val="0"/>
          <w:numId w:val="15"/>
        </w:numPr>
      </w:pPr>
      <w:r>
        <w:t xml:space="preserve">bij de uitgevoerde </w:t>
      </w:r>
      <w:r w:rsidR="007703EF">
        <w:t xml:space="preserve">deelwaarnemingen </w:t>
      </w:r>
      <w:r>
        <w:t>geen bijzonderheden zijn gerapporteerd.</w:t>
      </w:r>
    </w:p>
    <w:p w:rsidR="00261EE4" w:rsidP="00D82069" w:rsidRDefault="00261EE4" w14:paraId="22952A27" w14:textId="77777777"/>
    <w:p w:rsidR="004C189E" w:rsidP="00D82069" w:rsidRDefault="00B9782C" w14:paraId="410D535D" w14:textId="29BC0F43">
      <w:r>
        <w:t>B</w:t>
      </w:r>
      <w:r w:rsidR="00261EE4">
        <w:t xml:space="preserve">ovenstaande in acht nemende concludeer ik </w:t>
      </w:r>
      <w:r w:rsidR="007703EF">
        <w:t xml:space="preserve">dan </w:t>
      </w:r>
      <w:r w:rsidR="00D72B26">
        <w:t>ook dat g</w:t>
      </w:r>
      <w:r w:rsidR="00681D55">
        <w:t xml:space="preserve">een </w:t>
      </w:r>
      <w:r w:rsidR="007703EF">
        <w:t xml:space="preserve">(aanvullende) </w:t>
      </w:r>
      <w:r w:rsidR="00681D55">
        <w:t xml:space="preserve">corrigerende maatregelen nodig zijn richting </w:t>
      </w:r>
      <w:r w:rsidR="00944A29">
        <w:t xml:space="preserve">bedrijven en </w:t>
      </w:r>
      <w:r w:rsidR="00681D55">
        <w:t>s</w:t>
      </w:r>
      <w:r w:rsidR="00261EE4">
        <w:t>ectorpartijen</w:t>
      </w:r>
      <w:r w:rsidR="004B4A83">
        <w:t>.</w:t>
      </w:r>
    </w:p>
    <w:p w:rsidRPr="00484E19" w:rsidR="00484E19" w:rsidP="00D82069" w:rsidRDefault="00484E19" w14:paraId="63C2E8EF" w14:textId="77777777"/>
    <w:p w:rsidR="00424A41" w:rsidP="00D82069" w:rsidRDefault="00424A41" w14:paraId="3743FB44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="00424A41" w:rsidP="00D82069" w:rsidRDefault="00424A41" w14:paraId="460B406F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="00424A41" w:rsidP="00D82069" w:rsidRDefault="00424A41" w14:paraId="38B3CF45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="00424A41" w:rsidP="00D82069" w:rsidRDefault="00F6592B" w14:paraId="652367F3" w14:textId="7766C429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Jean Rummenie</w:t>
      </w:r>
    </w:p>
    <w:p w:rsidRPr="00D82069" w:rsidR="00144B73" w:rsidP="00D82069" w:rsidRDefault="00F6592B" w14:paraId="603C5A14" w14:textId="27F1153B">
      <w:r w:rsidRPr="00D82069">
        <w:t>Staatssecretaris van Landbouw, Visserij, Voedselzekerheid en Natuur</w:t>
      </w:r>
    </w:p>
    <w:sectPr w:rsidRPr="00D82069" w:rsidR="00144B73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00DED" w14:textId="77777777" w:rsidR="009A3BDC" w:rsidRDefault="009A3BDC">
      <w:r>
        <w:separator/>
      </w:r>
    </w:p>
    <w:p w14:paraId="37533369" w14:textId="77777777" w:rsidR="009A3BDC" w:rsidRDefault="009A3BDC"/>
  </w:endnote>
  <w:endnote w:type="continuationSeparator" w:id="0">
    <w:p w14:paraId="1B98CDA3" w14:textId="77777777" w:rsidR="009A3BDC" w:rsidRDefault="009A3BDC">
      <w:r>
        <w:continuationSeparator/>
      </w:r>
    </w:p>
    <w:p w14:paraId="5015A53B" w14:textId="77777777" w:rsidR="009A3BDC" w:rsidRDefault="009A3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297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67351" w14:paraId="6858E3D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7A58A3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4B3FF60" w14:textId="25510007" w:rsidR="00527BD4" w:rsidRPr="00645414" w:rsidRDefault="000D0E5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B86EB7">
            <w:t>2</w:t>
          </w:r>
          <w:r w:rsidR="00144B73">
            <w:fldChar w:fldCharType="end"/>
          </w:r>
        </w:p>
      </w:tc>
    </w:tr>
  </w:tbl>
  <w:p w14:paraId="35295A0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67351" w14:paraId="2402FF9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4065FC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39486C4" w14:textId="3D3CE780" w:rsidR="00527BD4" w:rsidRPr="00ED539E" w:rsidRDefault="000D0E5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9A3BDC">
            <w:t>1</w:t>
          </w:r>
          <w:r w:rsidR="00144B73">
            <w:fldChar w:fldCharType="end"/>
          </w:r>
        </w:p>
      </w:tc>
    </w:tr>
  </w:tbl>
  <w:p w14:paraId="2215385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31E9F8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BDC8" w14:textId="77777777" w:rsidR="009A3BDC" w:rsidRDefault="009A3BDC">
      <w:r>
        <w:separator/>
      </w:r>
    </w:p>
    <w:p w14:paraId="5E1D719A" w14:textId="77777777" w:rsidR="009A3BDC" w:rsidRDefault="009A3BDC"/>
  </w:footnote>
  <w:footnote w:type="continuationSeparator" w:id="0">
    <w:p w14:paraId="4199AD05" w14:textId="77777777" w:rsidR="009A3BDC" w:rsidRDefault="009A3BDC">
      <w:r>
        <w:continuationSeparator/>
      </w:r>
    </w:p>
    <w:p w14:paraId="3F8F8251" w14:textId="77777777" w:rsidR="009A3BDC" w:rsidRDefault="009A3BDC"/>
  </w:footnote>
  <w:footnote w:id="1">
    <w:p w14:paraId="40689709" w14:textId="77777777" w:rsidR="007F193F" w:rsidRDefault="007F193F" w:rsidP="007F193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C7B88">
        <w:t>geregistreerd onder kenmerk ECLI:NL:CBB:2023:47</w:t>
      </w:r>
      <w:r>
        <w:t xml:space="preserve">2, </w:t>
      </w:r>
      <w:r w:rsidRPr="009C7B88">
        <w:t>ECLI:NL:CBB:2023:473</w:t>
      </w:r>
      <w:r>
        <w:t xml:space="preserve"> en </w:t>
      </w:r>
      <w:r w:rsidRPr="009C7B88">
        <w:t>ECLI:NL:CBB:2023:47</w:t>
      </w:r>
      <w:r>
        <w:t xml:space="preserve">4,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67351" w14:paraId="3C05C182" w14:textId="77777777" w:rsidTr="00A50CF6">
      <w:tc>
        <w:tcPr>
          <w:tcW w:w="2156" w:type="dxa"/>
          <w:shd w:val="clear" w:color="auto" w:fill="auto"/>
        </w:tcPr>
        <w:p w14:paraId="61D4CE93" w14:textId="77777777" w:rsidR="00527BD4" w:rsidRPr="005819CE" w:rsidRDefault="000D0E5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567351" w14:paraId="1F8ADD9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3DD657A" w14:textId="77777777" w:rsidR="00527BD4" w:rsidRPr="005819CE" w:rsidRDefault="00527BD4" w:rsidP="00A50CF6"/>
      </w:tc>
    </w:tr>
    <w:tr w:rsidR="00567351" w14:paraId="2A15EF9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D632B97" w14:textId="77777777" w:rsidR="00527BD4" w:rsidRDefault="000D0E5D" w:rsidP="003A5290">
          <w:pPr>
            <w:pStyle w:val="Huisstijl-Kopje"/>
          </w:pPr>
          <w:r>
            <w:t>Ons kenmerk</w:t>
          </w:r>
        </w:p>
        <w:p w14:paraId="508C1BDE" w14:textId="53E67F28" w:rsidR="00527BD4" w:rsidRPr="005819CE" w:rsidRDefault="000D0E5D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r w:rsidR="00D82069" w:rsidRPr="00D82069">
            <w:rPr>
              <w:b w:val="0"/>
            </w:rPr>
            <w:t>98174792</w:t>
          </w:r>
        </w:p>
      </w:tc>
    </w:tr>
  </w:tbl>
  <w:p w14:paraId="26952276" w14:textId="77777777" w:rsidR="00527BD4" w:rsidRDefault="00527BD4" w:rsidP="008C356D"/>
  <w:p w14:paraId="4257E1F5" w14:textId="77777777" w:rsidR="00527BD4" w:rsidRPr="00740712" w:rsidRDefault="00527BD4" w:rsidP="008C356D"/>
  <w:p w14:paraId="40844CB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E800B1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135EF1D" w14:textId="77777777" w:rsidR="00527BD4" w:rsidRDefault="00527BD4" w:rsidP="004F44C2"/>
  <w:p w14:paraId="0D22CDC8" w14:textId="77777777" w:rsidR="00527BD4" w:rsidRPr="00740712" w:rsidRDefault="00527BD4" w:rsidP="004F44C2"/>
  <w:p w14:paraId="0B3D258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67351" w14:paraId="4F47D56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BEACD5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9D3D964" w14:textId="77777777" w:rsidR="00527BD4" w:rsidRDefault="000D0E5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3D87EDE" wp14:editId="5387FDE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D3996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DB1DAD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67351" w:rsidRPr="00D82069" w14:paraId="431AF491" w14:textId="77777777" w:rsidTr="00A50CF6">
      <w:tc>
        <w:tcPr>
          <w:tcW w:w="2160" w:type="dxa"/>
          <w:shd w:val="clear" w:color="auto" w:fill="auto"/>
        </w:tcPr>
        <w:p w14:paraId="2B2547B1" w14:textId="77777777" w:rsidR="00527BD4" w:rsidRPr="005819CE" w:rsidRDefault="000D0E5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503C2632" w14:textId="77777777" w:rsidR="00527BD4" w:rsidRPr="00BE5ED9" w:rsidRDefault="000D0E5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E921E49" w14:textId="77777777" w:rsidR="00EF495B" w:rsidRDefault="000D0E5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6A0B35B" w14:textId="77777777" w:rsidR="00556BEE" w:rsidRPr="005B3814" w:rsidRDefault="000D0E5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0D91583" w14:textId="176ED1B5" w:rsidR="00527BD4" w:rsidRPr="00967286" w:rsidRDefault="000D0E5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567351" w:rsidRPr="00D82069" w14:paraId="3BD90769" w14:textId="77777777" w:rsidTr="00967286">
      <w:trPr>
        <w:trHeight w:hRule="exact" w:val="80"/>
      </w:trPr>
      <w:tc>
        <w:tcPr>
          <w:tcW w:w="2160" w:type="dxa"/>
          <w:shd w:val="clear" w:color="auto" w:fill="auto"/>
        </w:tcPr>
        <w:p w14:paraId="7C253E6E" w14:textId="77777777" w:rsidR="00527BD4" w:rsidRPr="00967286" w:rsidRDefault="00527BD4" w:rsidP="00A50CF6"/>
      </w:tc>
    </w:tr>
    <w:tr w:rsidR="00567351" w14:paraId="0AC659A0" w14:textId="77777777" w:rsidTr="00A50CF6">
      <w:tc>
        <w:tcPr>
          <w:tcW w:w="2160" w:type="dxa"/>
          <w:shd w:val="clear" w:color="auto" w:fill="auto"/>
        </w:tcPr>
        <w:p w14:paraId="0FFE0DF4" w14:textId="77777777" w:rsidR="000C0163" w:rsidRPr="005819CE" w:rsidRDefault="000D0E5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06A1612" w14:textId="370AC54D" w:rsidR="000C0163" w:rsidRPr="005819CE" w:rsidRDefault="000D0E5D" w:rsidP="000C0163">
          <w:pPr>
            <w:pStyle w:val="Huisstijl-Gegeven"/>
          </w:pPr>
          <w:r>
            <w:t>FEZ /</w:t>
          </w:r>
          <w:r w:rsidR="00486354">
            <w:t xml:space="preserve"> </w:t>
          </w:r>
          <w:r w:rsidR="00D82069" w:rsidRPr="00D82069">
            <w:t>98174792</w:t>
          </w:r>
        </w:p>
        <w:p w14:paraId="17FCF0B6" w14:textId="77777777" w:rsidR="00527BD4" w:rsidRPr="005819CE" w:rsidRDefault="000D0E5D" w:rsidP="00A50CF6">
          <w:pPr>
            <w:pStyle w:val="Huisstijl-Kopje"/>
          </w:pPr>
          <w:r>
            <w:t>Bijlage(n)</w:t>
          </w:r>
        </w:p>
        <w:p w14:paraId="5DAB2C10" w14:textId="69782584" w:rsidR="00527BD4" w:rsidRPr="005819CE" w:rsidRDefault="00967286" w:rsidP="00A50CF6">
          <w:pPr>
            <w:pStyle w:val="Huisstijl-Gegeven"/>
          </w:pPr>
          <w:r>
            <w:t>1</w:t>
          </w:r>
        </w:p>
      </w:tc>
    </w:tr>
  </w:tbl>
  <w:p w14:paraId="7669139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67351" w14:paraId="10892F0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8222243" w14:textId="77777777" w:rsidR="00527BD4" w:rsidRPr="00BC3B53" w:rsidRDefault="000D0E5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67351" w14:paraId="6B40C713" w14:textId="77777777" w:rsidTr="009E2051">
      <w:tc>
        <w:tcPr>
          <w:tcW w:w="7520" w:type="dxa"/>
          <w:gridSpan w:val="2"/>
          <w:shd w:val="clear" w:color="auto" w:fill="auto"/>
        </w:tcPr>
        <w:p w14:paraId="79DE9681" w14:textId="77777777" w:rsidR="00527BD4" w:rsidRPr="00983E8F" w:rsidRDefault="00527BD4" w:rsidP="00A50CF6">
          <w:pPr>
            <w:pStyle w:val="Huisstijl-Rubricering"/>
          </w:pPr>
        </w:p>
      </w:tc>
    </w:tr>
    <w:tr w:rsidR="00567351" w14:paraId="53F12E49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F22199E" w14:textId="77777777" w:rsidR="00527BD4" w:rsidRDefault="000D0E5D" w:rsidP="00A50CF6">
          <w:pPr>
            <w:pStyle w:val="Huisstijl-NAW"/>
          </w:pPr>
          <w:r>
            <w:t xml:space="preserve">De Voorzitter van de Tweede Kamer </w:t>
          </w:r>
        </w:p>
        <w:p w14:paraId="4A3D83A9" w14:textId="77777777" w:rsidR="00567351" w:rsidRDefault="000D0E5D">
          <w:pPr>
            <w:pStyle w:val="Huisstijl-NAW"/>
          </w:pPr>
          <w:r>
            <w:t>der Staten-Generaal</w:t>
          </w:r>
        </w:p>
        <w:p w14:paraId="34F0CC40" w14:textId="77777777" w:rsidR="00567351" w:rsidRDefault="000D0E5D">
          <w:pPr>
            <w:pStyle w:val="Huisstijl-NAW"/>
          </w:pPr>
          <w:r>
            <w:t>Prinses Irenestraat 6</w:t>
          </w:r>
        </w:p>
        <w:p w14:paraId="14D895A2" w14:textId="26CDEF47" w:rsidR="00567351" w:rsidRDefault="000D0E5D">
          <w:pPr>
            <w:pStyle w:val="Huisstijl-NAW"/>
          </w:pPr>
          <w:r>
            <w:t xml:space="preserve">2595 BD </w:t>
          </w:r>
          <w:r w:rsidR="00D82069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567351" w14:paraId="4292AC2A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689767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67351" w14:paraId="17CC111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FE3A78B" w14:textId="77777777" w:rsidR="00527BD4" w:rsidRPr="007709EF" w:rsidRDefault="000D0E5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B9F42A2" w14:textId="6B07304E" w:rsidR="00527BD4" w:rsidRPr="007709EF" w:rsidRDefault="00967286" w:rsidP="00A50CF6">
          <w:r>
            <w:t>22 april 2025</w:t>
          </w:r>
        </w:p>
      </w:tc>
    </w:tr>
    <w:tr w:rsidR="00567351" w14:paraId="67BEEF1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AB8DA88" w14:textId="77777777" w:rsidR="00527BD4" w:rsidRPr="007709EF" w:rsidRDefault="000D0E5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0A43CD7" w14:textId="7F3B56B6" w:rsidR="00527BD4" w:rsidRPr="007709EF" w:rsidRDefault="00006899" w:rsidP="00A50CF6">
          <w:r>
            <w:t>Managementreactie en aanbieding van</w:t>
          </w:r>
          <w:r w:rsidR="00B6372F">
            <w:t xml:space="preserve"> </w:t>
          </w:r>
          <w:r w:rsidR="000D0E5D">
            <w:t>onderzoek naar afwikkeling van CBb</w:t>
          </w:r>
          <w:r w:rsidR="00B86EB7">
            <w:t>-</w:t>
          </w:r>
          <w:r w:rsidR="000D0E5D">
            <w:t>uitspraak door NVWA</w:t>
          </w:r>
        </w:p>
      </w:tc>
    </w:tr>
  </w:tbl>
  <w:p w14:paraId="22E7A0F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A18FCD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4C62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AC9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88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21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32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63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2D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2F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53622"/>
    <w:multiLevelType w:val="hybridMultilevel"/>
    <w:tmpl w:val="098C9EA4"/>
    <w:lvl w:ilvl="0" w:tplc="79DC4E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17E63A2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7AE2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74F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0B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C4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FED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2B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C2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002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860625">
    <w:abstractNumId w:val="10"/>
  </w:num>
  <w:num w:numId="2" w16cid:durableId="781608940">
    <w:abstractNumId w:val="7"/>
  </w:num>
  <w:num w:numId="3" w16cid:durableId="1298418907">
    <w:abstractNumId w:val="6"/>
  </w:num>
  <w:num w:numId="4" w16cid:durableId="1443838002">
    <w:abstractNumId w:val="5"/>
  </w:num>
  <w:num w:numId="5" w16cid:durableId="581140028">
    <w:abstractNumId w:val="4"/>
  </w:num>
  <w:num w:numId="6" w16cid:durableId="877863803">
    <w:abstractNumId w:val="8"/>
  </w:num>
  <w:num w:numId="7" w16cid:durableId="486745573">
    <w:abstractNumId w:val="3"/>
  </w:num>
  <w:num w:numId="8" w16cid:durableId="1786190571">
    <w:abstractNumId w:val="2"/>
  </w:num>
  <w:num w:numId="9" w16cid:durableId="490872598">
    <w:abstractNumId w:val="1"/>
  </w:num>
  <w:num w:numId="10" w16cid:durableId="521208291">
    <w:abstractNumId w:val="0"/>
  </w:num>
  <w:num w:numId="11" w16cid:durableId="1322583688">
    <w:abstractNumId w:val="9"/>
  </w:num>
  <w:num w:numId="12" w16cid:durableId="1947734564">
    <w:abstractNumId w:val="12"/>
  </w:num>
  <w:num w:numId="13" w16cid:durableId="807550093">
    <w:abstractNumId w:val="14"/>
  </w:num>
  <w:num w:numId="14" w16cid:durableId="1651054563">
    <w:abstractNumId w:val="13"/>
  </w:num>
  <w:num w:numId="15" w16cid:durableId="130765969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30B9"/>
    <w:rsid w:val="000049FB"/>
    <w:rsid w:val="00006899"/>
    <w:rsid w:val="0000744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83D4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0E5D"/>
    <w:rsid w:val="000D73D7"/>
    <w:rsid w:val="000E23EC"/>
    <w:rsid w:val="000E7895"/>
    <w:rsid w:val="000E7F9B"/>
    <w:rsid w:val="000F1558"/>
    <w:rsid w:val="000F161D"/>
    <w:rsid w:val="001006A2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6BEA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D5E9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7FE"/>
    <w:rsid w:val="00224A8A"/>
    <w:rsid w:val="00225022"/>
    <w:rsid w:val="002309A8"/>
    <w:rsid w:val="00236CFE"/>
    <w:rsid w:val="002428E3"/>
    <w:rsid w:val="00243031"/>
    <w:rsid w:val="00260BAF"/>
    <w:rsid w:val="00261EE4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A68A6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42BC"/>
    <w:rsid w:val="002F11C7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0719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337B"/>
    <w:rsid w:val="003B7EE7"/>
    <w:rsid w:val="003C2CCB"/>
    <w:rsid w:val="003D39EC"/>
    <w:rsid w:val="003D6C08"/>
    <w:rsid w:val="003E3DD5"/>
    <w:rsid w:val="003F07C6"/>
    <w:rsid w:val="003F1D52"/>
    <w:rsid w:val="003F1F6B"/>
    <w:rsid w:val="003F3757"/>
    <w:rsid w:val="003F38BD"/>
    <w:rsid w:val="003F44B7"/>
    <w:rsid w:val="004008E9"/>
    <w:rsid w:val="00413D48"/>
    <w:rsid w:val="00424A41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6261"/>
    <w:rsid w:val="00476E65"/>
    <w:rsid w:val="00483984"/>
    <w:rsid w:val="00483F0B"/>
    <w:rsid w:val="00484E19"/>
    <w:rsid w:val="00486354"/>
    <w:rsid w:val="00494237"/>
    <w:rsid w:val="00496319"/>
    <w:rsid w:val="00497279"/>
    <w:rsid w:val="004A670A"/>
    <w:rsid w:val="004B4A83"/>
    <w:rsid w:val="004B5465"/>
    <w:rsid w:val="004B70F0"/>
    <w:rsid w:val="004C189E"/>
    <w:rsid w:val="004D089D"/>
    <w:rsid w:val="004D17FC"/>
    <w:rsid w:val="004D505E"/>
    <w:rsid w:val="004D72CA"/>
    <w:rsid w:val="004E2242"/>
    <w:rsid w:val="004F42FF"/>
    <w:rsid w:val="004F44C2"/>
    <w:rsid w:val="00502512"/>
    <w:rsid w:val="00503E3E"/>
    <w:rsid w:val="00505262"/>
    <w:rsid w:val="0051132F"/>
    <w:rsid w:val="00516022"/>
    <w:rsid w:val="00521CEE"/>
    <w:rsid w:val="00527BD4"/>
    <w:rsid w:val="005403C8"/>
    <w:rsid w:val="005429DC"/>
    <w:rsid w:val="005565F9"/>
    <w:rsid w:val="00556BEE"/>
    <w:rsid w:val="005616B3"/>
    <w:rsid w:val="005623BB"/>
    <w:rsid w:val="005654C3"/>
    <w:rsid w:val="00567351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7482"/>
    <w:rsid w:val="005F62D3"/>
    <w:rsid w:val="005F6D11"/>
    <w:rsid w:val="00600CF0"/>
    <w:rsid w:val="006048F4"/>
    <w:rsid w:val="0060660A"/>
    <w:rsid w:val="00613B1D"/>
    <w:rsid w:val="006143A2"/>
    <w:rsid w:val="00617A44"/>
    <w:rsid w:val="006202B6"/>
    <w:rsid w:val="006247BE"/>
    <w:rsid w:val="00625CD0"/>
    <w:rsid w:val="0062627D"/>
    <w:rsid w:val="00627432"/>
    <w:rsid w:val="00635577"/>
    <w:rsid w:val="006448E4"/>
    <w:rsid w:val="00645414"/>
    <w:rsid w:val="00653606"/>
    <w:rsid w:val="006610E9"/>
    <w:rsid w:val="00661591"/>
    <w:rsid w:val="0066632F"/>
    <w:rsid w:val="00674A89"/>
    <w:rsid w:val="00674F3D"/>
    <w:rsid w:val="00681D55"/>
    <w:rsid w:val="00685545"/>
    <w:rsid w:val="006864B3"/>
    <w:rsid w:val="00692D64"/>
    <w:rsid w:val="006979F7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201C"/>
    <w:rsid w:val="007703EF"/>
    <w:rsid w:val="007709EF"/>
    <w:rsid w:val="007811BC"/>
    <w:rsid w:val="00783559"/>
    <w:rsid w:val="0079551B"/>
    <w:rsid w:val="00797AA5"/>
    <w:rsid w:val="007A10BE"/>
    <w:rsid w:val="007A26BD"/>
    <w:rsid w:val="007A4105"/>
    <w:rsid w:val="007A5E90"/>
    <w:rsid w:val="007B4503"/>
    <w:rsid w:val="007B5429"/>
    <w:rsid w:val="007C23B5"/>
    <w:rsid w:val="007C406E"/>
    <w:rsid w:val="007C5183"/>
    <w:rsid w:val="007C7573"/>
    <w:rsid w:val="007E2B20"/>
    <w:rsid w:val="007E2B88"/>
    <w:rsid w:val="007F193F"/>
    <w:rsid w:val="007F5331"/>
    <w:rsid w:val="00800CCA"/>
    <w:rsid w:val="0080120F"/>
    <w:rsid w:val="00802AB2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2C33"/>
    <w:rsid w:val="00833695"/>
    <w:rsid w:val="008336B7"/>
    <w:rsid w:val="00833A8E"/>
    <w:rsid w:val="0083646D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8F7536"/>
    <w:rsid w:val="0090271B"/>
    <w:rsid w:val="00910642"/>
    <w:rsid w:val="00910DDF"/>
    <w:rsid w:val="009143D7"/>
    <w:rsid w:val="00930B13"/>
    <w:rsid w:val="009311C8"/>
    <w:rsid w:val="00933376"/>
    <w:rsid w:val="00933A2F"/>
    <w:rsid w:val="009378ED"/>
    <w:rsid w:val="00944A29"/>
    <w:rsid w:val="00967286"/>
    <w:rsid w:val="009716D8"/>
    <w:rsid w:val="009718F9"/>
    <w:rsid w:val="00972FB9"/>
    <w:rsid w:val="00975112"/>
    <w:rsid w:val="00981768"/>
    <w:rsid w:val="00983E8F"/>
    <w:rsid w:val="0098788A"/>
    <w:rsid w:val="00991D25"/>
    <w:rsid w:val="00994FDA"/>
    <w:rsid w:val="009A31BF"/>
    <w:rsid w:val="009A3B71"/>
    <w:rsid w:val="009A3BDC"/>
    <w:rsid w:val="009A61BC"/>
    <w:rsid w:val="009B0138"/>
    <w:rsid w:val="009B0EC1"/>
    <w:rsid w:val="009B0FE9"/>
    <w:rsid w:val="009B173A"/>
    <w:rsid w:val="009C3F20"/>
    <w:rsid w:val="009C7B88"/>
    <w:rsid w:val="009C7CA1"/>
    <w:rsid w:val="009D043D"/>
    <w:rsid w:val="009E2051"/>
    <w:rsid w:val="009F3259"/>
    <w:rsid w:val="00A00356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4AC2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115F"/>
    <w:rsid w:val="00B61739"/>
    <w:rsid w:val="00B62232"/>
    <w:rsid w:val="00B6372F"/>
    <w:rsid w:val="00B67D89"/>
    <w:rsid w:val="00B70BF3"/>
    <w:rsid w:val="00B71DC2"/>
    <w:rsid w:val="00B77131"/>
    <w:rsid w:val="00B86EB7"/>
    <w:rsid w:val="00B91CFC"/>
    <w:rsid w:val="00B9300F"/>
    <w:rsid w:val="00B93893"/>
    <w:rsid w:val="00B9499A"/>
    <w:rsid w:val="00B9782C"/>
    <w:rsid w:val="00BA11F9"/>
    <w:rsid w:val="00BA129E"/>
    <w:rsid w:val="00BA6EB2"/>
    <w:rsid w:val="00BA7E0A"/>
    <w:rsid w:val="00BB3D5E"/>
    <w:rsid w:val="00BC3B53"/>
    <w:rsid w:val="00BC3B96"/>
    <w:rsid w:val="00BC4AE3"/>
    <w:rsid w:val="00BC5B28"/>
    <w:rsid w:val="00BE17EB"/>
    <w:rsid w:val="00BE3F88"/>
    <w:rsid w:val="00BE4756"/>
    <w:rsid w:val="00BE5ED9"/>
    <w:rsid w:val="00BE7B41"/>
    <w:rsid w:val="00C039B5"/>
    <w:rsid w:val="00C15A91"/>
    <w:rsid w:val="00C206F1"/>
    <w:rsid w:val="00C217E1"/>
    <w:rsid w:val="00C219B1"/>
    <w:rsid w:val="00C2421F"/>
    <w:rsid w:val="00C4015B"/>
    <w:rsid w:val="00C40C60"/>
    <w:rsid w:val="00C44A1F"/>
    <w:rsid w:val="00C5258E"/>
    <w:rsid w:val="00C530C9"/>
    <w:rsid w:val="00C619A7"/>
    <w:rsid w:val="00C73D5F"/>
    <w:rsid w:val="00C8584E"/>
    <w:rsid w:val="00C965D8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5B3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087E"/>
    <w:rsid w:val="00D72B26"/>
    <w:rsid w:val="00D75078"/>
    <w:rsid w:val="00D77870"/>
    <w:rsid w:val="00D80977"/>
    <w:rsid w:val="00D80CCE"/>
    <w:rsid w:val="00D82069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B7DB2"/>
    <w:rsid w:val="00DC0640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2E6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3EE9"/>
    <w:rsid w:val="00E96024"/>
    <w:rsid w:val="00EC0DFF"/>
    <w:rsid w:val="00EC14B0"/>
    <w:rsid w:val="00EC237D"/>
    <w:rsid w:val="00EC4D0E"/>
    <w:rsid w:val="00EC4E2B"/>
    <w:rsid w:val="00ED072A"/>
    <w:rsid w:val="00ED2B27"/>
    <w:rsid w:val="00ED539E"/>
    <w:rsid w:val="00ED62CF"/>
    <w:rsid w:val="00EE0CBE"/>
    <w:rsid w:val="00EE4A1F"/>
    <w:rsid w:val="00EE4C2D"/>
    <w:rsid w:val="00EF1B5A"/>
    <w:rsid w:val="00EF24FB"/>
    <w:rsid w:val="00EF2CCA"/>
    <w:rsid w:val="00EF495B"/>
    <w:rsid w:val="00EF60DC"/>
    <w:rsid w:val="00EF7142"/>
    <w:rsid w:val="00F00F54"/>
    <w:rsid w:val="00F03963"/>
    <w:rsid w:val="00F11068"/>
    <w:rsid w:val="00F1256D"/>
    <w:rsid w:val="00F13A4E"/>
    <w:rsid w:val="00F172BB"/>
    <w:rsid w:val="00F17B10"/>
    <w:rsid w:val="00F216E5"/>
    <w:rsid w:val="00F21BEF"/>
    <w:rsid w:val="00F2315B"/>
    <w:rsid w:val="00F41A6F"/>
    <w:rsid w:val="00F43F55"/>
    <w:rsid w:val="00F45A25"/>
    <w:rsid w:val="00F50F86"/>
    <w:rsid w:val="00F53F91"/>
    <w:rsid w:val="00F61569"/>
    <w:rsid w:val="00F61A72"/>
    <w:rsid w:val="00F62B67"/>
    <w:rsid w:val="00F6592B"/>
    <w:rsid w:val="00F668E2"/>
    <w:rsid w:val="00F66F13"/>
    <w:rsid w:val="00F74073"/>
    <w:rsid w:val="00F75603"/>
    <w:rsid w:val="00F76F79"/>
    <w:rsid w:val="00F80EA2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86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4A0EF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Voetnootmarkering">
    <w:name w:val="footnote reference"/>
    <w:basedOn w:val="Standaardalinea-lettertype"/>
    <w:semiHidden/>
    <w:unhideWhenUsed/>
    <w:rsid w:val="009C7B8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E242E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4B4A8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B4A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B4A83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B4A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B4A83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802AB2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426</ap:Words>
  <ap:Characters>2346</ap:Characters>
  <ap:DocSecurity>0</ap:DocSecurity>
  <ap:Lines>19</ap:Lines>
  <ap:Paragraphs>5</ap:Paragraphs>
  <ap:ScaleCrop>false</ap:ScaleCrop>
  <ap:LinksUpToDate>false</ap:LinksUpToDate>
  <ap:CharactersWithSpaces>2767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2025-04-22T10:52:00.0000000Z</dcterms:created>
  <dcterms:modified xsi:type="dcterms:W3CDTF">2025-04-22T12:04:00.0000000Z</dcterms:modified>
  <dc:description>------------------------</dc:description>
  <dc:subject/>
  <keywords/>
  <version/>
  <category/>
</coreProperties>
</file>