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1F97" w:rsidR="005E2E09" w:rsidP="005E2E09" w:rsidRDefault="005E2E09" w14:paraId="14BF25B1" w14:textId="77777777"/>
    <w:p w:rsidRPr="004A1F97" w:rsidR="005E2E09" w:rsidP="005E2E09" w:rsidRDefault="005E2E09" w14:paraId="0415B6EB" w14:textId="77777777">
      <w:r w:rsidRPr="004A1F97">
        <w:t>Geachte Voorzitter,</w:t>
      </w:r>
      <w:r w:rsidRPr="004A1F97">
        <w:br/>
      </w:r>
    </w:p>
    <w:p w:rsidRPr="004A1F97" w:rsidR="005E2E09" w:rsidP="005E2E09" w:rsidRDefault="005E2E09" w14:paraId="50171103" w14:textId="5FB4DDB9">
      <w:r w:rsidRPr="004A1F97">
        <w:t xml:space="preserve">Hierbij zend ik u de antwoorden op de vragen van het lid </w:t>
      </w:r>
      <w:proofErr w:type="spellStart"/>
      <w:r w:rsidRPr="004A1F97">
        <w:t>Kröger</w:t>
      </w:r>
      <w:proofErr w:type="spellEnd"/>
      <w:r w:rsidRPr="004A1F97">
        <w:t xml:space="preserve"> (GroenLinks-PvdA) over de veiligheid van klimaatwetenschap (2025Z07763), ingezonden op 17 april. </w:t>
      </w:r>
    </w:p>
    <w:p w:rsidRPr="004A1F97" w:rsidR="005E2E09" w:rsidP="005E2E09" w:rsidRDefault="005E2E09" w14:paraId="1FF49069" w14:textId="3857D2E2"/>
    <w:p w:rsidRPr="004A1F97" w:rsidR="005E2E09" w:rsidP="005E2E09" w:rsidRDefault="005E2E09" w14:paraId="0454CA57" w14:textId="48736447"/>
    <w:p w:rsidRPr="004A1F97" w:rsidR="005E2E09" w:rsidP="005E2E09" w:rsidRDefault="005E2E09" w14:paraId="43E315F1" w14:textId="77777777">
      <w:pPr>
        <w:rPr>
          <w:szCs w:val="18"/>
        </w:rPr>
      </w:pPr>
    </w:p>
    <w:p w:rsidRPr="004A1F97" w:rsidR="005E2E09" w:rsidP="005E2E09" w:rsidRDefault="005E2E09" w14:paraId="79CD8A13" w14:textId="77777777"/>
    <w:p w:rsidRPr="004A1F97" w:rsidR="005E2E09" w:rsidP="005E2E09" w:rsidRDefault="005E2E09" w14:paraId="5D36FEB3" w14:textId="77777777">
      <w:pPr>
        <w:rPr>
          <w:szCs w:val="18"/>
        </w:rPr>
      </w:pPr>
      <w:r w:rsidRPr="004A1F97">
        <w:rPr>
          <w:szCs w:val="18"/>
        </w:rPr>
        <w:t>Sophie Hermans</w:t>
      </w:r>
    </w:p>
    <w:p w:rsidRPr="004A1F97" w:rsidR="005E2E09" w:rsidP="005E2E09" w:rsidRDefault="005E2E09" w14:paraId="21D6065A" w14:textId="77777777">
      <w:pPr>
        <w:rPr>
          <w:szCs w:val="18"/>
        </w:rPr>
      </w:pPr>
      <w:r w:rsidRPr="004A1F97">
        <w:rPr>
          <w:szCs w:val="18"/>
        </w:rPr>
        <w:t>Minister van Klimaat en Groene Groei</w:t>
      </w:r>
    </w:p>
    <w:p w:rsidRPr="004A1F97" w:rsidR="005E2E09" w:rsidP="005E2E09" w:rsidRDefault="005E2E09" w14:paraId="2ABE5EB2" w14:textId="77777777">
      <w:pPr>
        <w:spacing w:after="200" w:line="276" w:lineRule="auto"/>
      </w:pPr>
    </w:p>
    <w:p w:rsidRPr="004A1F97" w:rsidR="005E2E09" w:rsidP="005E2E09" w:rsidRDefault="005E2E09" w14:paraId="6443AEC0" w14:textId="77777777">
      <w:pPr>
        <w:spacing w:after="200" w:line="276" w:lineRule="auto"/>
      </w:pPr>
    </w:p>
    <w:p w:rsidRPr="004A1F97" w:rsidR="005E2E09" w:rsidP="005E2E09" w:rsidRDefault="005E2E09" w14:paraId="1393DEA9" w14:textId="77777777">
      <w:pPr>
        <w:spacing w:after="200" w:line="276" w:lineRule="auto"/>
      </w:pPr>
      <w:r w:rsidRPr="004A1F97">
        <w:br w:type="page"/>
      </w:r>
    </w:p>
    <w:p w:rsidRPr="004A1F97" w:rsidR="005E2E09" w:rsidP="005E2E09" w:rsidRDefault="005E2E09" w14:paraId="2AD1A3E1" w14:textId="77777777">
      <w:pPr>
        <w:spacing w:after="200" w:line="276" w:lineRule="auto"/>
        <w:rPr>
          <w:b/>
          <w:bCs/>
        </w:rPr>
      </w:pPr>
      <w:r w:rsidRPr="004A1F97">
        <w:rPr>
          <w:b/>
          <w:bCs/>
        </w:rPr>
        <w:lastRenderedPageBreak/>
        <w:t>2025Z07763</w:t>
      </w:r>
    </w:p>
    <w:p w:rsidRPr="004A1F97" w:rsidR="005E2E09" w:rsidP="005E2E09" w:rsidRDefault="005E2E09" w14:paraId="4788C834" w14:textId="77777777">
      <w:pPr>
        <w:rPr>
          <w:rStyle w:val="Zwaar"/>
          <w:b w:val="0"/>
          <w:bCs w:val="0"/>
        </w:rPr>
      </w:pPr>
      <w:r w:rsidRPr="004A1F97">
        <w:rPr>
          <w:rStyle w:val="Zwaar"/>
          <w:b w:val="0"/>
          <w:bCs w:val="0"/>
        </w:rPr>
        <w:t>1</w:t>
      </w:r>
    </w:p>
    <w:p w:rsidRPr="004A1F97" w:rsidR="005E2E09" w:rsidP="005E2E09" w:rsidRDefault="005E2E09" w14:paraId="65754815" w14:textId="77777777">
      <w:pPr>
        <w:rPr>
          <w:szCs w:val="18"/>
        </w:rPr>
      </w:pPr>
      <w:r w:rsidRPr="004A1F97">
        <w:rPr>
          <w:szCs w:val="18"/>
        </w:rPr>
        <w:t>Kunt u uitgebreider toelichten wat u met uw Europese collega’s heeft besproken over de ontwikkelingen in de VS rondom klimaatwetenschap en de gevolgen hiervan voor de veiligheid van klimaatwetenschap en klimaatdata wereldwijd?</w:t>
      </w:r>
    </w:p>
    <w:p w:rsidRPr="004A1F97" w:rsidR="005E2E09" w:rsidP="005E2E09" w:rsidRDefault="005E2E09" w14:paraId="5F5B3B9F" w14:textId="77777777">
      <w:pPr>
        <w:rPr>
          <w:szCs w:val="18"/>
        </w:rPr>
      </w:pPr>
    </w:p>
    <w:p w:rsidRPr="004A1F97" w:rsidR="005E2E09" w:rsidP="005E2E09" w:rsidRDefault="005E2E09" w14:paraId="4A0B357A" w14:textId="77777777">
      <w:pPr>
        <w:rPr>
          <w:szCs w:val="18"/>
        </w:rPr>
      </w:pPr>
      <w:r w:rsidRPr="004A1F97">
        <w:rPr>
          <w:szCs w:val="18"/>
        </w:rPr>
        <w:t>2</w:t>
      </w:r>
    </w:p>
    <w:p w:rsidRPr="004A1F97" w:rsidR="005E2E09" w:rsidP="005E2E09" w:rsidRDefault="005E2E09" w14:paraId="2B0F66AF" w14:textId="77777777">
      <w:pPr>
        <w:rPr>
          <w:szCs w:val="18"/>
        </w:rPr>
      </w:pPr>
      <w:r w:rsidRPr="004A1F97">
        <w:rPr>
          <w:szCs w:val="18"/>
        </w:rPr>
        <w:t>Welke concrete afspraken zijn hierover gemaakt?</w:t>
      </w:r>
    </w:p>
    <w:p w:rsidRPr="004A1F97" w:rsidR="005E2E09" w:rsidP="005E2E09" w:rsidRDefault="005E2E09" w14:paraId="08E3077E" w14:textId="77777777">
      <w:pPr>
        <w:rPr>
          <w:szCs w:val="18"/>
        </w:rPr>
      </w:pPr>
    </w:p>
    <w:p w:rsidRPr="002237D7" w:rsidR="005E2E09" w:rsidP="005E2E09" w:rsidRDefault="005E2E09" w14:paraId="08A31DEE" w14:textId="77777777">
      <w:pPr>
        <w:rPr>
          <w:szCs w:val="18"/>
        </w:rPr>
      </w:pPr>
      <w:r w:rsidRPr="002237D7">
        <w:rPr>
          <w:szCs w:val="18"/>
        </w:rPr>
        <w:t>Antwoord vraag 1 en 2</w:t>
      </w:r>
    </w:p>
    <w:p w:rsidRPr="002237D7" w:rsidR="005E2E09" w:rsidP="005E2E09" w:rsidRDefault="005E2E09" w14:paraId="74BFECEE" w14:textId="77777777">
      <w:pPr>
        <w:rPr>
          <w:szCs w:val="18"/>
        </w:rPr>
      </w:pPr>
      <w:r w:rsidRPr="002237D7">
        <w:rPr>
          <w:szCs w:val="18"/>
        </w:rPr>
        <w:t xml:space="preserve">Klimaatwetenschap is een fundament onder het klimaatbeleid, nationaal en internationaal. Conform mijn eerdere toezegging is het mijn inzet om in Europees verband samen te werken om Amerikaanse klimaatwetenschappers optimaal te ondersteunen. Hierover blijft het kabinet met Europese en andere collega’s in gesprek. </w:t>
      </w:r>
    </w:p>
    <w:p w:rsidRPr="002237D7" w:rsidR="005E2E09" w:rsidP="005E2E09" w:rsidRDefault="005E2E09" w14:paraId="01F14C84" w14:textId="77777777">
      <w:pPr>
        <w:rPr>
          <w:szCs w:val="18"/>
        </w:rPr>
      </w:pPr>
    </w:p>
    <w:p w:rsidRPr="002237D7" w:rsidR="005E2E09" w:rsidP="005E2E09" w:rsidRDefault="005E2E09" w14:paraId="211126B7" w14:textId="77777777">
      <w:pPr>
        <w:rPr>
          <w:szCs w:val="18"/>
        </w:rPr>
      </w:pPr>
      <w:r w:rsidRPr="002237D7">
        <w:rPr>
          <w:szCs w:val="18"/>
        </w:rPr>
        <w:t>De Minister van Onderwijs, Cultuur, en Wetenschap heeft uw Kamer recent geïnformeerd dat hij contact heeft met Europese collega’s en met nationale instellingen als UNL, KNAW, en NWO wat betreft de ondersteuning aan wetenschappers, en potentiële risico’s voor klimaatmodellen.</w:t>
      </w:r>
      <w:r w:rsidRPr="002237D7">
        <w:rPr>
          <w:rStyle w:val="Voetnootmarkering"/>
          <w:szCs w:val="18"/>
        </w:rPr>
        <w:footnoteReference w:id="1"/>
      </w:r>
      <w:r w:rsidRPr="002237D7">
        <w:rPr>
          <w:szCs w:val="18"/>
        </w:rPr>
        <w:t xml:space="preserve"> Ook op ambtelijk niveau zijn er vanuit het ministerie van Onderwijs, Cultuur en Wetenschap Europese contacten over onder meer mogelijkheden voor in en -uitreizen van wetenschappers en het behoud van databases. Ook deze week vinden daar gesprekken over plaats, specifiek over hoe op de langere termijn wetenschappelijke data (breder dan alleen klimaatdata) binnen Europa kan worden opgeslagen. </w:t>
      </w:r>
    </w:p>
    <w:p w:rsidRPr="002237D7" w:rsidR="005E2E09" w:rsidP="005E2E09" w:rsidRDefault="005E2E09" w14:paraId="2A070E41" w14:textId="77777777">
      <w:pPr>
        <w:rPr>
          <w:szCs w:val="18"/>
        </w:rPr>
      </w:pPr>
    </w:p>
    <w:p w:rsidRPr="002237D7" w:rsidR="005E2E09" w:rsidP="005E2E09" w:rsidRDefault="005E2E09" w14:paraId="6BBAA0F0" w14:textId="77777777">
      <w:pPr>
        <w:rPr>
          <w:szCs w:val="18"/>
        </w:rPr>
      </w:pPr>
      <w:bookmarkStart w:name="_Hlk196223369" w:id="0"/>
      <w:r w:rsidRPr="002237D7">
        <w:rPr>
          <w:szCs w:val="18"/>
        </w:rPr>
        <w:t xml:space="preserve">Vanuit het ministerie van Klimaat en Groene Groei zijn ambtenaren in contact met internationale collega’s over het wegvallen van de Amerikaanse steun aan één van de werkgroepen van het </w:t>
      </w:r>
      <w:proofErr w:type="spellStart"/>
      <w:r w:rsidRPr="002237D7">
        <w:rPr>
          <w:szCs w:val="18"/>
        </w:rPr>
        <w:t>Intergovernmental</w:t>
      </w:r>
      <w:proofErr w:type="spellEnd"/>
      <w:r w:rsidRPr="002237D7">
        <w:rPr>
          <w:szCs w:val="18"/>
        </w:rPr>
        <w:t xml:space="preserve"> Panel on </w:t>
      </w:r>
      <w:proofErr w:type="spellStart"/>
      <w:r w:rsidRPr="002237D7">
        <w:rPr>
          <w:szCs w:val="18"/>
        </w:rPr>
        <w:t>Climate</w:t>
      </w:r>
      <w:proofErr w:type="spellEnd"/>
      <w:r w:rsidRPr="002237D7">
        <w:rPr>
          <w:szCs w:val="18"/>
        </w:rPr>
        <w:t xml:space="preserve"> Change (IPCC). Op de aanstaande informele Milieuraad (28-29 april) heeft het Pools voorzitterschap een gedachtewisseling over desinformatie op het gebied van milieu en klimaat geagendeerd. Nederland zal, overeenkomstig het verslag van de Energieraad van 17 maart jl.</w:t>
      </w:r>
      <w:r w:rsidRPr="002237D7">
        <w:rPr>
          <w:rStyle w:val="Voetnootmarkering"/>
          <w:szCs w:val="18"/>
        </w:rPr>
        <w:footnoteReference w:id="2"/>
      </w:r>
      <w:r w:rsidRPr="002237D7">
        <w:rPr>
          <w:szCs w:val="18"/>
        </w:rPr>
        <w:t xml:space="preserve"> het belang van sterke Europese samenwerking en -inzet op het ondersteunen van klimaatwetenschap en het veiligstellen van klimaatdata wereldwijd kracht bijzetten.</w:t>
      </w:r>
    </w:p>
    <w:bookmarkEnd w:id="0"/>
    <w:p w:rsidRPr="002237D7" w:rsidR="005E2E09" w:rsidP="005E2E09" w:rsidRDefault="005E2E09" w14:paraId="71BD0268" w14:textId="77777777">
      <w:pPr>
        <w:rPr>
          <w:szCs w:val="18"/>
        </w:rPr>
      </w:pPr>
    </w:p>
    <w:p w:rsidRPr="002237D7" w:rsidR="005E2E09" w:rsidP="005E2E09" w:rsidRDefault="005E2E09" w14:paraId="7B124D48" w14:textId="77777777">
      <w:pPr>
        <w:rPr>
          <w:szCs w:val="18"/>
        </w:rPr>
      </w:pPr>
      <w:r w:rsidRPr="002237D7">
        <w:rPr>
          <w:szCs w:val="18"/>
        </w:rPr>
        <w:t>3</w:t>
      </w:r>
    </w:p>
    <w:p w:rsidRPr="002237D7" w:rsidR="005E2E09" w:rsidP="005E2E09" w:rsidRDefault="005E2E09" w14:paraId="082BCCF4" w14:textId="77777777">
      <w:pPr>
        <w:rPr>
          <w:szCs w:val="18"/>
        </w:rPr>
      </w:pPr>
      <w:r w:rsidRPr="002237D7">
        <w:rPr>
          <w:szCs w:val="18"/>
        </w:rPr>
        <w:t>Wat zouden op korte termijn de handelingsopties voor Europa zijn om de veiligheid van klimaatwetenschap en klimaatdata te borgen?</w:t>
      </w:r>
    </w:p>
    <w:p w:rsidRPr="002237D7" w:rsidR="005E2E09" w:rsidP="005E2E09" w:rsidRDefault="005E2E09" w14:paraId="1362619E" w14:textId="77777777">
      <w:pPr>
        <w:rPr>
          <w:szCs w:val="18"/>
        </w:rPr>
      </w:pPr>
    </w:p>
    <w:p w:rsidRPr="002237D7" w:rsidR="005E2E09" w:rsidP="005E2E09" w:rsidRDefault="005E2E09" w14:paraId="4047ADFC" w14:textId="77777777">
      <w:pPr>
        <w:rPr>
          <w:szCs w:val="18"/>
        </w:rPr>
      </w:pPr>
      <w:r w:rsidRPr="002237D7">
        <w:rPr>
          <w:szCs w:val="18"/>
        </w:rPr>
        <w:t>4</w:t>
      </w:r>
    </w:p>
    <w:p w:rsidRPr="002237D7" w:rsidR="005E2E09" w:rsidP="005E2E09" w:rsidRDefault="005E2E09" w14:paraId="18EA703F" w14:textId="77777777">
      <w:pPr>
        <w:rPr>
          <w:szCs w:val="18"/>
        </w:rPr>
      </w:pPr>
      <w:r w:rsidRPr="002237D7">
        <w:rPr>
          <w:szCs w:val="18"/>
        </w:rPr>
        <w:lastRenderedPageBreak/>
        <w:t>Wat zouden op korte termijn de handelingsopties voor Nederland zijn om de veiligheid van klimaatwetenschap en klimaatdata te borgen?</w:t>
      </w:r>
    </w:p>
    <w:p w:rsidRPr="002237D7" w:rsidR="005E2E09" w:rsidP="005E2E09" w:rsidRDefault="005E2E09" w14:paraId="74E0D03D" w14:textId="77777777">
      <w:pPr>
        <w:rPr>
          <w:szCs w:val="18"/>
        </w:rPr>
      </w:pPr>
    </w:p>
    <w:p w:rsidRPr="002237D7" w:rsidR="005E2E09" w:rsidP="005E2E09" w:rsidRDefault="005E2E09" w14:paraId="6FA1AC91" w14:textId="77777777">
      <w:pPr>
        <w:rPr>
          <w:szCs w:val="18"/>
        </w:rPr>
      </w:pPr>
      <w:r w:rsidRPr="002237D7">
        <w:rPr>
          <w:szCs w:val="18"/>
        </w:rPr>
        <w:t>Antwoord vraag 3 en 4</w:t>
      </w:r>
    </w:p>
    <w:p w:rsidRPr="002237D7" w:rsidR="005E2E09" w:rsidP="005E2E09" w:rsidRDefault="005E2E09" w14:paraId="286632FC" w14:textId="77777777">
      <w:pPr>
        <w:rPr>
          <w:szCs w:val="18"/>
        </w:rPr>
      </w:pPr>
      <w:r w:rsidRPr="002237D7">
        <w:rPr>
          <w:szCs w:val="18"/>
        </w:rPr>
        <w:t xml:space="preserve">Er is op dit terrein momenteel veel in beweging in de Verenigde Staten (VS). Er zijn meerdere zorgelijke signalen rond de klimaatwetenschap, maar tegelijkertijd is er ook nog veel onduidelijk of onzeker. </w:t>
      </w:r>
    </w:p>
    <w:p w:rsidRPr="002237D7" w:rsidR="005E2E09" w:rsidP="005E2E09" w:rsidRDefault="005E2E09" w14:paraId="73BEAE35" w14:textId="77777777">
      <w:pPr>
        <w:rPr>
          <w:szCs w:val="18"/>
        </w:rPr>
      </w:pPr>
    </w:p>
    <w:p w:rsidRPr="002237D7" w:rsidR="005E2E09" w:rsidP="005E2E09" w:rsidRDefault="005E2E09" w14:paraId="752E1E16" w14:textId="77777777">
      <w:pPr>
        <w:rPr>
          <w:szCs w:val="18"/>
        </w:rPr>
      </w:pPr>
      <w:r w:rsidRPr="002237D7">
        <w:rPr>
          <w:szCs w:val="18"/>
        </w:rPr>
        <w:t xml:space="preserve">Zo zijn er klimaatwetenschappers bij federale instellingen ontslagen en liggen er voorstellen voor vergaande bezuinigingen op klimaatonderzoek binnen federale instellingen zoals NOAA en NASA. De voorgestelde bezuinigingen zullen door het Congres moeten worden goedgekeurd. De besluitvorming hierover is nog gaande. De gevolgen van deze eventuele bezuinigingen voor internationale klimaatwaarnemingen en -onderzoek moeten ook nog worden bepaald. </w:t>
      </w:r>
    </w:p>
    <w:p w:rsidRPr="002237D7" w:rsidR="005E2E09" w:rsidP="005E2E09" w:rsidRDefault="005E2E09" w14:paraId="0545357F" w14:textId="77777777">
      <w:pPr>
        <w:rPr>
          <w:szCs w:val="18"/>
        </w:rPr>
      </w:pPr>
    </w:p>
    <w:p w:rsidRPr="002237D7" w:rsidR="005E2E09" w:rsidP="005E2E09" w:rsidRDefault="005E2E09" w14:paraId="4B21F438" w14:textId="77777777">
      <w:pPr>
        <w:rPr>
          <w:szCs w:val="18"/>
        </w:rPr>
      </w:pPr>
      <w:r w:rsidRPr="002237D7">
        <w:rPr>
          <w:szCs w:val="18"/>
        </w:rPr>
        <w:t xml:space="preserve">Op dit moment is daarom nog niet vast te stellen welke actie is geboden. Vanzelfsprekend blijft het kabinet deze ontwikkelingen en de effecten voor wereldwijde klimaatwetenschap nauwgezet volgen. </w:t>
      </w:r>
    </w:p>
    <w:p w:rsidRPr="002237D7" w:rsidR="005E2E09" w:rsidP="005E2E09" w:rsidRDefault="005E2E09" w14:paraId="70A2F330" w14:textId="77777777">
      <w:pPr>
        <w:rPr>
          <w:szCs w:val="18"/>
        </w:rPr>
      </w:pPr>
    </w:p>
    <w:p w:rsidRPr="002237D7" w:rsidR="005E2E09" w:rsidP="005E2E09" w:rsidRDefault="005E2E09" w14:paraId="36587964" w14:textId="77777777">
      <w:pPr>
        <w:rPr>
          <w:szCs w:val="18"/>
        </w:rPr>
      </w:pPr>
      <w:r w:rsidRPr="002237D7">
        <w:rPr>
          <w:szCs w:val="18"/>
        </w:rPr>
        <w:t xml:space="preserve">Indien dreigt dat bepaalde Amerikaanse klimaatdatasets niet langer internationaal beschikbaar blijven, zijn er diverse handelingsopties. Zo zouden kopieën van deze datasets door Europese instituten kunnen worden opgeslagen. Verder kan worden bezien of Europese onderzoeksinstellingen klimaatwaarnemingen kunnen overnemen om de continuïteit daarvan veilig te stellen. Op Europees niveau kan ook worden bekeken hoe Amerikaanse klimaatonderzoekers kunnen worden ondersteund in de uitvoering van hun onderzoek. </w:t>
      </w:r>
    </w:p>
    <w:p w:rsidRPr="002237D7" w:rsidR="005E2E09" w:rsidP="005E2E09" w:rsidRDefault="005E2E09" w14:paraId="7B35BC07" w14:textId="77777777">
      <w:pPr>
        <w:rPr>
          <w:szCs w:val="18"/>
        </w:rPr>
      </w:pPr>
    </w:p>
    <w:p w:rsidRPr="002237D7" w:rsidR="005E2E09" w:rsidP="005E2E09" w:rsidRDefault="005E2E09" w14:paraId="577B5C6A" w14:textId="77777777">
      <w:pPr>
        <w:rPr>
          <w:szCs w:val="18"/>
        </w:rPr>
      </w:pPr>
      <w:r w:rsidRPr="002237D7">
        <w:rPr>
          <w:szCs w:val="18"/>
        </w:rPr>
        <w:t>Tot slot wordt door het ministerie van Onderwijs, Cultuur, en Wetenschap, samen met de Nederlandse organisatie voor Wetenschappelijk Onderzoek (NWO) gewerkt aan mogelijkheden om onderzoekers die momenteel in de VS werken naar Nederland te halen. Dit geldt met name voor Nederlandse wetenschappers. Er wordt nog bezien of dit instrument ook Amerikaanse klimaatwetenschappers zou kunnen helpen.</w:t>
      </w:r>
    </w:p>
    <w:p w:rsidRPr="002237D7" w:rsidR="005E2E09" w:rsidP="005E2E09" w:rsidRDefault="005E2E09" w14:paraId="329542B9" w14:textId="77777777">
      <w:pPr>
        <w:rPr>
          <w:szCs w:val="18"/>
        </w:rPr>
      </w:pPr>
    </w:p>
    <w:p w:rsidRPr="002237D7" w:rsidR="005E2E09" w:rsidP="005E2E09" w:rsidRDefault="005E2E09" w14:paraId="232D827C" w14:textId="77777777">
      <w:pPr>
        <w:rPr>
          <w:szCs w:val="18"/>
        </w:rPr>
      </w:pPr>
      <w:r w:rsidRPr="002237D7">
        <w:rPr>
          <w:szCs w:val="18"/>
        </w:rPr>
        <w:t xml:space="preserve">5 </w:t>
      </w:r>
    </w:p>
    <w:p w:rsidRPr="002237D7" w:rsidR="005E2E09" w:rsidP="005E2E09" w:rsidRDefault="005E2E09" w14:paraId="23F38945" w14:textId="77777777">
      <w:pPr>
        <w:rPr>
          <w:szCs w:val="18"/>
        </w:rPr>
      </w:pPr>
      <w:r w:rsidRPr="002237D7">
        <w:rPr>
          <w:szCs w:val="18"/>
        </w:rPr>
        <w:t xml:space="preserve">Is het mogelijk om meer ondersteuning te bieden aan het </w:t>
      </w:r>
      <w:proofErr w:type="spellStart"/>
      <w:r w:rsidRPr="002237D7">
        <w:rPr>
          <w:szCs w:val="18"/>
        </w:rPr>
        <w:t>Intergovernmental</w:t>
      </w:r>
      <w:proofErr w:type="spellEnd"/>
      <w:r w:rsidRPr="002237D7">
        <w:rPr>
          <w:szCs w:val="18"/>
        </w:rPr>
        <w:t xml:space="preserve"> Panel on </w:t>
      </w:r>
      <w:proofErr w:type="spellStart"/>
      <w:r w:rsidRPr="002237D7">
        <w:rPr>
          <w:szCs w:val="18"/>
        </w:rPr>
        <w:t>Climate</w:t>
      </w:r>
      <w:proofErr w:type="spellEnd"/>
      <w:r w:rsidRPr="002237D7">
        <w:rPr>
          <w:szCs w:val="18"/>
        </w:rPr>
        <w:t xml:space="preserve"> Change (IPCC) en de werkgroepen die hieraan verbonden zijn? Zo ja, op welke manier kan en/of gaat Europa dit doen?</w:t>
      </w:r>
    </w:p>
    <w:p w:rsidRPr="002237D7" w:rsidR="005E2E09" w:rsidP="005E2E09" w:rsidRDefault="005E2E09" w14:paraId="50E5D4B6" w14:textId="77777777">
      <w:pPr>
        <w:rPr>
          <w:szCs w:val="18"/>
        </w:rPr>
      </w:pPr>
    </w:p>
    <w:p w:rsidRPr="002237D7" w:rsidR="005E2E09" w:rsidP="005E2E09" w:rsidRDefault="005E2E09" w14:paraId="1C1E303F" w14:textId="77777777">
      <w:pPr>
        <w:rPr>
          <w:szCs w:val="18"/>
        </w:rPr>
      </w:pPr>
      <w:r w:rsidRPr="002237D7">
        <w:rPr>
          <w:szCs w:val="18"/>
        </w:rPr>
        <w:t>Antwoord vraag 5</w:t>
      </w:r>
    </w:p>
    <w:p w:rsidRPr="002237D7" w:rsidR="005E2E09" w:rsidP="005E2E09" w:rsidRDefault="005E2E09" w14:paraId="4D2DAA77" w14:textId="77777777">
      <w:pPr>
        <w:rPr>
          <w:szCs w:val="18"/>
        </w:rPr>
      </w:pPr>
      <w:r w:rsidRPr="002237D7">
        <w:rPr>
          <w:szCs w:val="18"/>
        </w:rPr>
        <w:t>De EU is geen lid van het IPCC, alleen de lidstaten. Nederland levert reeds een grote bijdrage aan de 7</w:t>
      </w:r>
      <w:r w:rsidRPr="002237D7">
        <w:rPr>
          <w:szCs w:val="18"/>
          <w:vertAlign w:val="superscript"/>
        </w:rPr>
        <w:t>e</w:t>
      </w:r>
      <w:r w:rsidRPr="002237D7">
        <w:rPr>
          <w:szCs w:val="18"/>
        </w:rPr>
        <w:t xml:space="preserve"> IPCC-cyclus. De covoorzitter van Werkgroep II (adaptatie) is Nederlands en Nederland financiert met gemiddeld € 1,5 miljoen per jaar de </w:t>
      </w:r>
      <w:r w:rsidRPr="002237D7">
        <w:rPr>
          <w:i/>
          <w:iCs/>
          <w:szCs w:val="18"/>
        </w:rPr>
        <w:t>Technical Support Unit</w:t>
      </w:r>
      <w:r w:rsidRPr="002237D7">
        <w:rPr>
          <w:szCs w:val="18"/>
        </w:rPr>
        <w:t xml:space="preserve"> van deze werkgroep. </w:t>
      </w:r>
    </w:p>
    <w:p w:rsidRPr="002237D7" w:rsidR="005E2E09" w:rsidP="005E2E09" w:rsidRDefault="005E2E09" w14:paraId="6BF17F4E" w14:textId="77777777">
      <w:pPr>
        <w:rPr>
          <w:szCs w:val="18"/>
        </w:rPr>
      </w:pPr>
    </w:p>
    <w:p w:rsidRPr="002237D7" w:rsidR="005E2E09" w:rsidP="005E2E09" w:rsidRDefault="005E2E09" w14:paraId="2AADB8A4" w14:textId="77777777">
      <w:pPr>
        <w:rPr>
          <w:szCs w:val="18"/>
        </w:rPr>
      </w:pPr>
      <w:r w:rsidRPr="002237D7">
        <w:rPr>
          <w:szCs w:val="18"/>
        </w:rPr>
        <w:t xml:space="preserve">De gevolgen van de veranderde opstelling van de VS voor het IPCC zijn nog niet geheel duidelijk. Tijdens de laatste IPCC-bijeenkomst was er geen Amerikaanse delegatie aanwezig. De aanstelling van de Amerikaanse covoorzitter van Werkgroep III bij NASA is beëindigd en de VS heeft de technische </w:t>
      </w:r>
      <w:r w:rsidRPr="002237D7">
        <w:rPr>
          <w:szCs w:val="18"/>
        </w:rPr>
        <w:lastRenderedPageBreak/>
        <w:t>ondersteuningsunit voor deze werkgroep opgeheven. Het is nog onduidelijk of de Amerikaanse delegatie ook verstek geeft bij volgende IPCC-vergaderingen. Vooralsnog kan de covoorzitter haar IPCC-werk voortzetten aan de universiteit waar ze naar terugkeert.</w:t>
      </w:r>
    </w:p>
    <w:p w:rsidRPr="002237D7" w:rsidR="005E2E09" w:rsidP="005E2E09" w:rsidRDefault="005E2E09" w14:paraId="6591353B" w14:textId="77777777">
      <w:pPr>
        <w:rPr>
          <w:szCs w:val="18"/>
        </w:rPr>
      </w:pPr>
    </w:p>
    <w:p w:rsidRPr="002237D7" w:rsidR="005E2E09" w:rsidP="005E2E09" w:rsidRDefault="005E2E09" w14:paraId="0EB4077B" w14:textId="77777777">
      <w:pPr>
        <w:rPr>
          <w:szCs w:val="18"/>
        </w:rPr>
      </w:pPr>
      <w:r w:rsidRPr="002237D7">
        <w:rPr>
          <w:szCs w:val="18"/>
        </w:rPr>
        <w:t xml:space="preserve">Het is in eerste instantie aan het IPCC zelf om met een gepaste oplossing te komen voor de terugtrekkende rol van de VS. Zo wordt er gezocht naar een oplossing voor het opheffen van de technische ondersteuningsunit. Hierbij wordt onder meer gekeken naar versterking van de Maleisische ondersteuningsunit voor Werkgroep III en naar ondersteuning vanuit de units van andere werkgroepen. Nederland stelt zich constructief op in de informele overleggen hierover. </w:t>
      </w:r>
    </w:p>
    <w:p w:rsidRPr="002237D7" w:rsidR="005E2E09" w:rsidP="005E2E09" w:rsidRDefault="005E2E09" w14:paraId="2B8FB481" w14:textId="77777777">
      <w:pPr>
        <w:rPr>
          <w:szCs w:val="18"/>
        </w:rPr>
      </w:pPr>
    </w:p>
    <w:p w:rsidRPr="002237D7" w:rsidR="005E2E09" w:rsidP="005E2E09" w:rsidRDefault="005E2E09" w14:paraId="430C82E4" w14:textId="77777777">
      <w:pPr>
        <w:rPr>
          <w:szCs w:val="18"/>
        </w:rPr>
      </w:pPr>
      <w:r w:rsidRPr="002237D7">
        <w:rPr>
          <w:szCs w:val="18"/>
        </w:rPr>
        <w:t xml:space="preserve">Vanuit Europa is informeel aangegeven eventueel hulp te kunnen bieden voor bijvoorbeeld extra financiële steun. Het is echter nog te vroeg gebleken om hier concrete afspraken over te maken, gezien de situatie in de VS nog niet geheel duidelijk is. </w:t>
      </w:r>
    </w:p>
    <w:p w:rsidRPr="002237D7" w:rsidR="005E2E09" w:rsidP="005E2E09" w:rsidRDefault="005E2E09" w14:paraId="52065059" w14:textId="77777777">
      <w:pPr>
        <w:rPr>
          <w:szCs w:val="18"/>
        </w:rPr>
      </w:pPr>
    </w:p>
    <w:p w:rsidRPr="002237D7" w:rsidR="005E2E09" w:rsidP="005E2E09" w:rsidRDefault="005E2E09" w14:paraId="57455945" w14:textId="77777777">
      <w:pPr>
        <w:rPr>
          <w:szCs w:val="18"/>
        </w:rPr>
      </w:pPr>
      <w:r w:rsidRPr="002237D7">
        <w:rPr>
          <w:szCs w:val="18"/>
        </w:rPr>
        <w:t>6</w:t>
      </w:r>
    </w:p>
    <w:p w:rsidRPr="002237D7" w:rsidR="005E2E09" w:rsidP="005E2E09" w:rsidRDefault="005E2E09" w14:paraId="1A7E9E56" w14:textId="77777777">
      <w:pPr>
        <w:rPr>
          <w:szCs w:val="18"/>
        </w:rPr>
      </w:pPr>
      <w:r w:rsidRPr="002237D7">
        <w:rPr>
          <w:szCs w:val="18"/>
        </w:rPr>
        <w:t xml:space="preserve">Welke Nederlandse en Europese instituties en organisaties houden zich bezig met de klimaatwetenschap en data die nu onder druk staan in de VS, en zouden dus mogelijk het gat kunnen vullen dat nu door </w:t>
      </w:r>
      <w:proofErr w:type="spellStart"/>
      <w:r w:rsidRPr="002237D7">
        <w:rPr>
          <w:szCs w:val="18"/>
        </w:rPr>
        <w:t>Trump</w:t>
      </w:r>
      <w:proofErr w:type="spellEnd"/>
      <w:r w:rsidRPr="002237D7">
        <w:rPr>
          <w:szCs w:val="18"/>
        </w:rPr>
        <w:t xml:space="preserve"> in de VS ontstaat?</w:t>
      </w:r>
    </w:p>
    <w:p w:rsidRPr="002237D7" w:rsidR="005E2E09" w:rsidP="005E2E09" w:rsidRDefault="005E2E09" w14:paraId="068CFCCC" w14:textId="77777777">
      <w:pPr>
        <w:rPr>
          <w:szCs w:val="18"/>
        </w:rPr>
      </w:pPr>
    </w:p>
    <w:p w:rsidRPr="002237D7" w:rsidR="005E2E09" w:rsidP="005E2E09" w:rsidRDefault="005E2E09" w14:paraId="69CAD062" w14:textId="77777777">
      <w:pPr>
        <w:rPr>
          <w:szCs w:val="18"/>
        </w:rPr>
      </w:pPr>
      <w:r w:rsidRPr="002237D7">
        <w:rPr>
          <w:szCs w:val="18"/>
        </w:rPr>
        <w:t>7</w:t>
      </w:r>
    </w:p>
    <w:p w:rsidRPr="002237D7" w:rsidR="005E2E09" w:rsidP="005E2E09" w:rsidRDefault="005E2E09" w14:paraId="24A93B3C" w14:textId="77777777">
      <w:pPr>
        <w:rPr>
          <w:szCs w:val="18"/>
        </w:rPr>
      </w:pPr>
      <w:r w:rsidRPr="002237D7">
        <w:rPr>
          <w:szCs w:val="18"/>
        </w:rPr>
        <w:t>Gaat u deze of andere Europese klimaatwetenschappelijke organisaties door de huidige omstandigheden meer steun geven?</w:t>
      </w:r>
    </w:p>
    <w:p w:rsidRPr="002237D7" w:rsidR="005E2E09" w:rsidP="005E2E09" w:rsidRDefault="005E2E09" w14:paraId="0B523B66" w14:textId="77777777">
      <w:pPr>
        <w:rPr>
          <w:szCs w:val="18"/>
        </w:rPr>
      </w:pPr>
    </w:p>
    <w:p w:rsidRPr="002237D7" w:rsidR="005E2E09" w:rsidP="005E2E09" w:rsidRDefault="005E2E09" w14:paraId="6CBD8048" w14:textId="77777777">
      <w:pPr>
        <w:rPr>
          <w:szCs w:val="18"/>
        </w:rPr>
      </w:pPr>
      <w:r w:rsidRPr="002237D7">
        <w:rPr>
          <w:szCs w:val="18"/>
        </w:rPr>
        <w:t>8</w:t>
      </w:r>
    </w:p>
    <w:p w:rsidRPr="002237D7" w:rsidR="005E2E09" w:rsidP="005E2E09" w:rsidRDefault="005E2E09" w14:paraId="3CEF4E41" w14:textId="77777777">
      <w:pPr>
        <w:rPr>
          <w:szCs w:val="18"/>
        </w:rPr>
      </w:pPr>
      <w:r w:rsidRPr="002237D7">
        <w:rPr>
          <w:szCs w:val="18"/>
        </w:rPr>
        <w:t>Op welke (andere) manieren geeft u opvolging aan uw zorgen over recente ontwikkelingen die de veiligheid van klimaatwetenschap en klimaatdata ondermijnen?</w:t>
      </w:r>
    </w:p>
    <w:p w:rsidRPr="002237D7" w:rsidR="005E2E09" w:rsidP="005E2E09" w:rsidRDefault="005E2E09" w14:paraId="4399F672" w14:textId="77777777">
      <w:pPr>
        <w:rPr>
          <w:szCs w:val="18"/>
        </w:rPr>
      </w:pPr>
    </w:p>
    <w:p w:rsidRPr="002237D7" w:rsidR="005E2E09" w:rsidP="005E2E09" w:rsidRDefault="005E2E09" w14:paraId="04903D4C" w14:textId="77777777">
      <w:pPr>
        <w:rPr>
          <w:szCs w:val="18"/>
        </w:rPr>
      </w:pPr>
      <w:r w:rsidRPr="002237D7">
        <w:rPr>
          <w:szCs w:val="18"/>
        </w:rPr>
        <w:t>Antwoord vraag 6 t/m 8</w:t>
      </w:r>
    </w:p>
    <w:p w:rsidRPr="002237D7" w:rsidR="005E2E09" w:rsidP="005E2E09" w:rsidRDefault="005E2E09" w14:paraId="2C8C43D5" w14:textId="77777777">
      <w:pPr>
        <w:rPr>
          <w:szCs w:val="18"/>
        </w:rPr>
      </w:pPr>
      <w:r w:rsidRPr="002237D7">
        <w:rPr>
          <w:szCs w:val="18"/>
        </w:rPr>
        <w:t>Er lijken in de VS nog geen klimaatdatasets offline te zijn gehaald. Gezien de voorgestelde bezuinigingen blijft het risico daarop bestaan en kunnen deze ook gevolgen hebben voor de continuïteit van deze datasets. Vanwege (</w:t>
      </w:r>
      <w:proofErr w:type="spellStart"/>
      <w:r w:rsidRPr="002237D7">
        <w:rPr>
          <w:szCs w:val="18"/>
        </w:rPr>
        <w:t>bedrijfs</w:t>
      </w:r>
      <w:proofErr w:type="spellEnd"/>
      <w:r w:rsidRPr="002237D7">
        <w:rPr>
          <w:szCs w:val="18"/>
        </w:rPr>
        <w:t>)vertrouwelijke informatie kan het kabinet op dit moment nog geen uitspraken doen over Nederlandse en Europese instituties en organisaties die zich bezighouden met, klimaatwetenschap en gebruik maken van, deze data.</w:t>
      </w:r>
    </w:p>
    <w:p w:rsidRPr="002237D7" w:rsidR="005E2E09" w:rsidP="005E2E09" w:rsidRDefault="005E2E09" w14:paraId="1C131733" w14:textId="77777777">
      <w:pPr>
        <w:rPr>
          <w:szCs w:val="18"/>
        </w:rPr>
      </w:pPr>
    </w:p>
    <w:p w:rsidRPr="002237D7" w:rsidR="005E2E09" w:rsidP="005E2E09" w:rsidRDefault="005E2E09" w14:paraId="236DCAAF" w14:textId="77777777">
      <w:pPr>
        <w:rPr>
          <w:szCs w:val="18"/>
        </w:rPr>
      </w:pPr>
      <w:r w:rsidRPr="002237D7">
        <w:rPr>
          <w:szCs w:val="18"/>
        </w:rPr>
        <w:t xml:space="preserve">Conform mijn eerdere toezegging is het mijn inzet om in Europees verband samen te werken om de belangrijkste datasets veilig te stellen. Binnen het kabinet heb ik nauw contact met de minister van Onderwijs, Cultuur, en Wetenschap en de staatssecretaris van Infrastructuur en Waterstaat (verantwoordelijk voor het KNMI) over de vraag of en zo ja welke actie nodig is om de continuïteit van de beschikbaarheid van meteorologische- en klimaatdata te waarborgen en om het klimaatonderzoek in Europa en internationaal optimaal te ondersteunen. Ook hierover blijft het kabinet met Europese en andere collega’s in gesprek. </w:t>
      </w:r>
    </w:p>
    <w:p w:rsidRPr="002237D7" w:rsidR="005E2E09" w:rsidP="005E2E09" w:rsidRDefault="005E2E09" w14:paraId="4605562B" w14:textId="77777777">
      <w:pPr>
        <w:rPr>
          <w:szCs w:val="18"/>
        </w:rPr>
      </w:pPr>
    </w:p>
    <w:p w:rsidRPr="004A1F97" w:rsidR="005E2E09" w:rsidP="005E2E09" w:rsidRDefault="005E2E09" w14:paraId="55C78B1C" w14:textId="77777777">
      <w:pPr>
        <w:rPr>
          <w:szCs w:val="18"/>
        </w:rPr>
      </w:pPr>
      <w:r w:rsidRPr="002237D7">
        <w:rPr>
          <w:szCs w:val="18"/>
        </w:rPr>
        <w:t>9</w:t>
      </w:r>
    </w:p>
    <w:p w:rsidRPr="004A1F97" w:rsidR="005E2E09" w:rsidP="005E2E09" w:rsidRDefault="005E2E09" w14:paraId="633082B1" w14:textId="77777777">
      <w:pPr>
        <w:rPr>
          <w:szCs w:val="18"/>
        </w:rPr>
      </w:pPr>
      <w:r w:rsidRPr="004A1F97">
        <w:rPr>
          <w:szCs w:val="18"/>
        </w:rPr>
        <w:lastRenderedPageBreak/>
        <w:t>Kunt u deze vragen beantwoorden voor het debat over de volgende Energieraad op 22 april?</w:t>
      </w:r>
    </w:p>
    <w:p w:rsidRPr="004A1F97" w:rsidR="005E2E09" w:rsidP="005E2E09" w:rsidRDefault="005E2E09" w14:paraId="5712B21E" w14:textId="77777777">
      <w:pPr>
        <w:rPr>
          <w:szCs w:val="18"/>
        </w:rPr>
      </w:pPr>
    </w:p>
    <w:p w:rsidRPr="004A1F97" w:rsidR="005E2E09" w:rsidP="005E2E09" w:rsidRDefault="005E2E09" w14:paraId="0347FF5F" w14:textId="77777777">
      <w:pPr>
        <w:rPr>
          <w:szCs w:val="18"/>
        </w:rPr>
      </w:pPr>
      <w:r w:rsidRPr="004A1F97">
        <w:rPr>
          <w:szCs w:val="18"/>
        </w:rPr>
        <w:t>Antwoord vraag 9</w:t>
      </w:r>
    </w:p>
    <w:p w:rsidRPr="004A1F97" w:rsidR="005E2E09" w:rsidP="005E2E09" w:rsidRDefault="005E2E09" w14:paraId="7C1C8426" w14:textId="77777777">
      <w:r w:rsidRPr="004A1F97">
        <w:rPr>
          <w:szCs w:val="18"/>
        </w:rPr>
        <w:t>Ja.</w:t>
      </w:r>
    </w:p>
    <w:p w:rsidRPr="004A1F97" w:rsidR="005E2E09" w:rsidP="005E2E09" w:rsidRDefault="005E2E09" w14:paraId="6D069F30" w14:textId="77777777"/>
    <w:p w:rsidRPr="004A1F97" w:rsidR="005E2E09" w:rsidP="005E2E09" w:rsidRDefault="005E2E09" w14:paraId="3215EF3F" w14:textId="77777777"/>
    <w:p w:rsidRPr="004A1F97" w:rsidR="005E2E09" w:rsidP="005E2E09" w:rsidRDefault="005E2E09" w14:paraId="0E8812A4" w14:textId="77777777"/>
    <w:p w:rsidRPr="005E2E09" w:rsidR="00664678" w:rsidP="005E2E09" w:rsidRDefault="00664678" w14:paraId="515E8792" w14:textId="77777777"/>
    <w:sectPr w:rsidRPr="005E2E09"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26C6" w14:textId="77777777" w:rsidR="009B05B1" w:rsidRDefault="009B05B1">
      <w:r>
        <w:separator/>
      </w:r>
    </w:p>
    <w:p w14:paraId="7F306453" w14:textId="77777777" w:rsidR="009B05B1" w:rsidRDefault="009B05B1"/>
  </w:endnote>
  <w:endnote w:type="continuationSeparator" w:id="0">
    <w:p w14:paraId="6C632D75" w14:textId="77777777" w:rsidR="009B05B1" w:rsidRDefault="009B05B1">
      <w:r>
        <w:continuationSeparator/>
      </w:r>
    </w:p>
    <w:p w14:paraId="33D3E335" w14:textId="77777777" w:rsidR="009B05B1" w:rsidRDefault="009B0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D7B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E1285" w14:paraId="1C91DCCA" w14:textId="77777777" w:rsidTr="00CA6A25">
      <w:trPr>
        <w:trHeight w:hRule="exact" w:val="240"/>
      </w:trPr>
      <w:tc>
        <w:tcPr>
          <w:tcW w:w="7601" w:type="dxa"/>
          <w:shd w:val="clear" w:color="auto" w:fill="auto"/>
        </w:tcPr>
        <w:p w14:paraId="32A496A0" w14:textId="77777777" w:rsidR="00527BD4" w:rsidRDefault="00527BD4" w:rsidP="003F1F6B">
          <w:pPr>
            <w:pStyle w:val="Huisstijl-Rubricering"/>
          </w:pPr>
        </w:p>
      </w:tc>
      <w:tc>
        <w:tcPr>
          <w:tcW w:w="2156" w:type="dxa"/>
        </w:tcPr>
        <w:p w14:paraId="6F3342AD" w14:textId="0751FF10" w:rsidR="00527BD4" w:rsidRPr="00645414" w:rsidRDefault="00080E6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A6748">
              <w:t>5</w:t>
            </w:r>
          </w:fldSimple>
        </w:p>
      </w:tc>
    </w:tr>
  </w:tbl>
  <w:p w14:paraId="22CFE14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E1285" w14:paraId="03A59158" w14:textId="77777777" w:rsidTr="00CA6A25">
      <w:trPr>
        <w:trHeight w:hRule="exact" w:val="240"/>
      </w:trPr>
      <w:tc>
        <w:tcPr>
          <w:tcW w:w="7601" w:type="dxa"/>
          <w:shd w:val="clear" w:color="auto" w:fill="auto"/>
        </w:tcPr>
        <w:p w14:paraId="0BB70A3E" w14:textId="77777777" w:rsidR="00527BD4" w:rsidRDefault="00527BD4" w:rsidP="008C356D">
          <w:pPr>
            <w:pStyle w:val="Huisstijl-Rubricering"/>
          </w:pPr>
        </w:p>
      </w:tc>
      <w:tc>
        <w:tcPr>
          <w:tcW w:w="2170" w:type="dxa"/>
        </w:tcPr>
        <w:p w14:paraId="0810B2BC" w14:textId="16619322" w:rsidR="00527BD4" w:rsidRPr="00ED539E" w:rsidRDefault="00080E6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A6748">
              <w:t>5</w:t>
            </w:r>
          </w:fldSimple>
        </w:p>
      </w:tc>
    </w:tr>
  </w:tbl>
  <w:p w14:paraId="01C5958B" w14:textId="77777777" w:rsidR="00527BD4" w:rsidRPr="00BC3B53" w:rsidRDefault="00527BD4" w:rsidP="008C356D">
    <w:pPr>
      <w:pStyle w:val="Voettekst"/>
      <w:spacing w:line="240" w:lineRule="auto"/>
      <w:rPr>
        <w:sz w:val="2"/>
        <w:szCs w:val="2"/>
      </w:rPr>
    </w:pPr>
  </w:p>
  <w:p w14:paraId="1406AE4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42900" w14:textId="77777777" w:rsidR="009B05B1" w:rsidRDefault="009B05B1">
      <w:r>
        <w:separator/>
      </w:r>
    </w:p>
    <w:p w14:paraId="4335916F" w14:textId="77777777" w:rsidR="009B05B1" w:rsidRDefault="009B05B1"/>
  </w:footnote>
  <w:footnote w:type="continuationSeparator" w:id="0">
    <w:p w14:paraId="53A68BF1" w14:textId="77777777" w:rsidR="009B05B1" w:rsidRDefault="009B05B1">
      <w:r>
        <w:continuationSeparator/>
      </w:r>
    </w:p>
    <w:p w14:paraId="37538B5F" w14:textId="77777777" w:rsidR="009B05B1" w:rsidRDefault="009B05B1"/>
  </w:footnote>
  <w:footnote w:id="1">
    <w:p w14:paraId="153FCD63" w14:textId="77777777" w:rsidR="005E2E09" w:rsidRPr="002237D7" w:rsidRDefault="005E2E09" w:rsidP="005E2E09">
      <w:pPr>
        <w:pStyle w:val="Voetnoottekst"/>
      </w:pPr>
      <w:r w:rsidRPr="002237D7">
        <w:rPr>
          <w:rStyle w:val="Voetnootmarkering"/>
        </w:rPr>
        <w:footnoteRef/>
      </w:r>
      <w:r w:rsidRPr="002237D7">
        <w:t xml:space="preserve"> Zie: antwoorden d.d. 7 april 2025 op de schriftelijke vragen van het lid Dassen (Volt) over het bericht 'Nederlandse universiteiten bieden onderdak aan bange onderzoekers en bedreigde gegevens uit de VS', kenmerk 2025Z05373.</w:t>
      </w:r>
    </w:p>
  </w:footnote>
  <w:footnote w:id="2">
    <w:p w14:paraId="4BB6FE18" w14:textId="77777777" w:rsidR="005E2E09" w:rsidRDefault="005E2E09" w:rsidP="005E2E09">
      <w:pPr>
        <w:pStyle w:val="Voetnoottekst"/>
      </w:pPr>
      <w:r w:rsidRPr="002237D7">
        <w:rPr>
          <w:rStyle w:val="Voetnootmarkering"/>
        </w:rPr>
        <w:footnoteRef/>
      </w:r>
      <w:r w:rsidRPr="002237D7">
        <w:t xml:space="preserve"> Kamerstuk 21501 nr. 33-1124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E1285" w14:paraId="48F43293" w14:textId="77777777" w:rsidTr="00A50CF6">
      <w:tc>
        <w:tcPr>
          <w:tcW w:w="2156" w:type="dxa"/>
          <w:shd w:val="clear" w:color="auto" w:fill="auto"/>
        </w:tcPr>
        <w:p w14:paraId="7DD75566" w14:textId="77777777" w:rsidR="00527BD4" w:rsidRPr="005819CE" w:rsidRDefault="00080E6F" w:rsidP="00A50CF6">
          <w:pPr>
            <w:pStyle w:val="Huisstijl-Adres"/>
            <w:rPr>
              <w:b/>
            </w:rPr>
          </w:pPr>
          <w:r>
            <w:rPr>
              <w:b/>
            </w:rPr>
            <w:t>Directoraat-generaal Klimaat en Energie</w:t>
          </w:r>
          <w:r w:rsidRPr="005819CE">
            <w:rPr>
              <w:b/>
            </w:rPr>
            <w:br/>
          </w:r>
          <w:r>
            <w:t>Directie Klimaat</w:t>
          </w:r>
        </w:p>
      </w:tc>
    </w:tr>
    <w:tr w:rsidR="001E1285" w14:paraId="02881E4E" w14:textId="77777777" w:rsidTr="00A50CF6">
      <w:trPr>
        <w:trHeight w:hRule="exact" w:val="200"/>
      </w:trPr>
      <w:tc>
        <w:tcPr>
          <w:tcW w:w="2156" w:type="dxa"/>
          <w:shd w:val="clear" w:color="auto" w:fill="auto"/>
        </w:tcPr>
        <w:p w14:paraId="5B450971" w14:textId="77777777" w:rsidR="00527BD4" w:rsidRPr="005819CE" w:rsidRDefault="00527BD4" w:rsidP="00A50CF6"/>
      </w:tc>
    </w:tr>
    <w:tr w:rsidR="001E1285" w14:paraId="2C891819" w14:textId="77777777" w:rsidTr="00502512">
      <w:trPr>
        <w:trHeight w:hRule="exact" w:val="774"/>
      </w:trPr>
      <w:tc>
        <w:tcPr>
          <w:tcW w:w="2156" w:type="dxa"/>
          <w:shd w:val="clear" w:color="auto" w:fill="auto"/>
        </w:tcPr>
        <w:p w14:paraId="3AFF392E" w14:textId="77777777" w:rsidR="00527BD4" w:rsidRDefault="00080E6F" w:rsidP="003A5290">
          <w:pPr>
            <w:pStyle w:val="Huisstijl-Kopje"/>
          </w:pPr>
          <w:r>
            <w:t>Ons kenmerk</w:t>
          </w:r>
        </w:p>
        <w:p w14:paraId="6C415EF2" w14:textId="5B3615A0" w:rsidR="00502512" w:rsidRPr="00502512" w:rsidRDefault="00080E6F" w:rsidP="003A5290">
          <w:pPr>
            <w:pStyle w:val="Huisstijl-Kopje"/>
            <w:rPr>
              <w:b w:val="0"/>
            </w:rPr>
          </w:pPr>
          <w:r>
            <w:rPr>
              <w:b w:val="0"/>
            </w:rPr>
            <w:t>DGKE-K</w:t>
          </w:r>
          <w:r w:rsidRPr="00502512">
            <w:rPr>
              <w:b w:val="0"/>
            </w:rPr>
            <w:t xml:space="preserve"> / </w:t>
          </w:r>
          <w:sdt>
            <w:sdtPr>
              <w:rPr>
                <w:b w:val="0"/>
              </w:rPr>
              <w:alias w:val="documentId"/>
              <w:id w:val="762191242"/>
              <w:placeholder>
                <w:docPart w:val="DefaultPlaceholder_-1854013440"/>
              </w:placeholder>
            </w:sdtPr>
            <w:sdtEndPr/>
            <w:sdtContent>
              <w:r w:rsidR="004A1F97" w:rsidRPr="004A1F97">
                <w:rPr>
                  <w:b w:val="0"/>
                </w:rPr>
                <w:t>98377932</w:t>
              </w:r>
            </w:sdtContent>
          </w:sdt>
        </w:p>
        <w:p w14:paraId="22E45477" w14:textId="77777777" w:rsidR="00527BD4" w:rsidRPr="005819CE" w:rsidRDefault="00527BD4" w:rsidP="00361A56">
          <w:pPr>
            <w:pStyle w:val="Huisstijl-Kopje"/>
          </w:pPr>
        </w:p>
      </w:tc>
    </w:tr>
  </w:tbl>
  <w:p w14:paraId="226E39C5" w14:textId="77777777" w:rsidR="00527BD4" w:rsidRDefault="00527BD4" w:rsidP="008C356D">
    <w:pPr>
      <w:pStyle w:val="Koptekst"/>
      <w:rPr>
        <w:rFonts w:cs="Verdana-Bold"/>
        <w:b/>
        <w:bCs/>
        <w:smallCaps/>
        <w:szCs w:val="18"/>
      </w:rPr>
    </w:pPr>
  </w:p>
  <w:p w14:paraId="79AB075D" w14:textId="77777777" w:rsidR="00527BD4" w:rsidRDefault="00527BD4" w:rsidP="008C356D"/>
  <w:p w14:paraId="314681F5" w14:textId="77777777" w:rsidR="00527BD4" w:rsidRPr="00740712" w:rsidRDefault="00527BD4" w:rsidP="008C356D"/>
  <w:p w14:paraId="78F4618D" w14:textId="77777777" w:rsidR="00527BD4" w:rsidRPr="00217880" w:rsidRDefault="00527BD4" w:rsidP="008C356D">
    <w:pPr>
      <w:spacing w:line="0" w:lineRule="atLeast"/>
      <w:rPr>
        <w:sz w:val="2"/>
        <w:szCs w:val="2"/>
      </w:rPr>
    </w:pPr>
  </w:p>
  <w:p w14:paraId="524F5E59" w14:textId="77777777" w:rsidR="00527BD4" w:rsidRDefault="00527BD4" w:rsidP="004F44C2">
    <w:pPr>
      <w:pStyle w:val="Koptekst"/>
      <w:rPr>
        <w:rFonts w:cs="Verdana-Bold"/>
        <w:b/>
        <w:bCs/>
        <w:smallCaps/>
        <w:szCs w:val="18"/>
      </w:rPr>
    </w:pPr>
  </w:p>
  <w:p w14:paraId="49E36D8C" w14:textId="77777777" w:rsidR="00527BD4" w:rsidRDefault="00527BD4" w:rsidP="004F44C2"/>
  <w:p w14:paraId="34EE7F4F" w14:textId="77777777" w:rsidR="00527BD4" w:rsidRPr="00740712" w:rsidRDefault="00527BD4" w:rsidP="004F44C2"/>
  <w:p w14:paraId="3C96BF4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E1285" w14:paraId="1A3FD92C" w14:textId="77777777" w:rsidTr="00751A6A">
      <w:trPr>
        <w:trHeight w:val="2636"/>
      </w:trPr>
      <w:tc>
        <w:tcPr>
          <w:tcW w:w="737" w:type="dxa"/>
          <w:shd w:val="clear" w:color="auto" w:fill="auto"/>
        </w:tcPr>
        <w:p w14:paraId="05F5CED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20D8A2A" w14:textId="77777777" w:rsidR="00527BD4" w:rsidRDefault="00080E6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D28C728" wp14:editId="306D28C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C7A4899" w14:textId="77777777" w:rsidR="00F4553F" w:rsidRDefault="00F4553F" w:rsidP="00651CEE">
          <w:pPr>
            <w:framePr w:w="6340" w:h="2750" w:hRule="exact" w:hSpace="180" w:wrap="around" w:vAnchor="page" w:hAnchor="text" w:x="3873" w:y="-140"/>
            <w:spacing w:line="240" w:lineRule="auto"/>
          </w:pPr>
        </w:p>
      </w:tc>
    </w:tr>
  </w:tbl>
  <w:p w14:paraId="1E7B1A52" w14:textId="77777777" w:rsidR="00527BD4" w:rsidRDefault="00527BD4" w:rsidP="00D0609E">
    <w:pPr>
      <w:framePr w:w="6340" w:h="2750" w:hRule="exact" w:hSpace="180" w:wrap="around" w:vAnchor="page" w:hAnchor="text" w:x="3873" w:y="-140"/>
    </w:pPr>
  </w:p>
  <w:p w14:paraId="73AD6B2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E1285" w:rsidRPr="004A1F97" w14:paraId="2DC27F9D" w14:textId="77777777" w:rsidTr="00A50CF6">
      <w:tc>
        <w:tcPr>
          <w:tcW w:w="2160" w:type="dxa"/>
          <w:shd w:val="clear" w:color="auto" w:fill="auto"/>
        </w:tcPr>
        <w:p w14:paraId="5EF43C7D" w14:textId="77777777" w:rsidR="00527BD4" w:rsidRPr="005819CE" w:rsidRDefault="00080E6F" w:rsidP="00A50CF6">
          <w:pPr>
            <w:pStyle w:val="Huisstijl-Adres"/>
            <w:rPr>
              <w:b/>
            </w:rPr>
          </w:pPr>
          <w:r>
            <w:rPr>
              <w:b/>
            </w:rPr>
            <w:t>Directoraat-generaal Klimaat en Energie</w:t>
          </w:r>
          <w:r w:rsidRPr="005819CE">
            <w:rPr>
              <w:b/>
            </w:rPr>
            <w:br/>
          </w:r>
          <w:r>
            <w:t>Directie Klimaat</w:t>
          </w:r>
        </w:p>
        <w:p w14:paraId="5AC15D5A" w14:textId="77777777" w:rsidR="00527BD4" w:rsidRPr="00BE5ED9" w:rsidRDefault="00080E6F" w:rsidP="00A50CF6">
          <w:pPr>
            <w:pStyle w:val="Huisstijl-Adres"/>
          </w:pPr>
          <w:r>
            <w:rPr>
              <w:b/>
            </w:rPr>
            <w:t>Bezoekadres</w:t>
          </w:r>
          <w:r>
            <w:rPr>
              <w:b/>
            </w:rPr>
            <w:br/>
          </w:r>
          <w:r>
            <w:t>Bezuidenhoutseweg 73</w:t>
          </w:r>
          <w:r w:rsidRPr="005819CE">
            <w:br/>
          </w:r>
          <w:r>
            <w:t>2594 AC Den Haag</w:t>
          </w:r>
        </w:p>
        <w:p w14:paraId="47272CA6" w14:textId="77777777" w:rsidR="00EF495B" w:rsidRDefault="00080E6F" w:rsidP="0098788A">
          <w:pPr>
            <w:pStyle w:val="Huisstijl-Adres"/>
          </w:pPr>
          <w:r>
            <w:rPr>
              <w:b/>
            </w:rPr>
            <w:t>Postadres</w:t>
          </w:r>
          <w:r>
            <w:rPr>
              <w:b/>
            </w:rPr>
            <w:br/>
          </w:r>
          <w:r>
            <w:t>Postbus 20401</w:t>
          </w:r>
          <w:r w:rsidRPr="005819CE">
            <w:br/>
            <w:t>2500 E</w:t>
          </w:r>
          <w:r>
            <w:t>K</w:t>
          </w:r>
          <w:r w:rsidRPr="005819CE">
            <w:t xml:space="preserve"> Den Haag</w:t>
          </w:r>
        </w:p>
        <w:p w14:paraId="44E8A5CF" w14:textId="77777777" w:rsidR="00EF495B" w:rsidRPr="005B3814" w:rsidRDefault="00080E6F" w:rsidP="0098788A">
          <w:pPr>
            <w:pStyle w:val="Huisstijl-Adres"/>
          </w:pPr>
          <w:r>
            <w:rPr>
              <w:b/>
            </w:rPr>
            <w:t>Overheidsidentificatienr</w:t>
          </w:r>
          <w:r>
            <w:rPr>
              <w:b/>
            </w:rPr>
            <w:br/>
          </w:r>
          <w:r w:rsidR="002D0DDB" w:rsidRPr="002D0DDB">
            <w:t>00000003952069570000</w:t>
          </w:r>
        </w:p>
        <w:p w14:paraId="0A886620" w14:textId="6011325E" w:rsidR="00527BD4" w:rsidRPr="004A1F97" w:rsidRDefault="00080E6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E1285" w:rsidRPr="004A1F97" w14:paraId="24A513F8" w14:textId="77777777" w:rsidTr="00A50CF6">
      <w:trPr>
        <w:trHeight w:hRule="exact" w:val="200"/>
      </w:trPr>
      <w:tc>
        <w:tcPr>
          <w:tcW w:w="2160" w:type="dxa"/>
          <w:shd w:val="clear" w:color="auto" w:fill="auto"/>
        </w:tcPr>
        <w:p w14:paraId="19A68766" w14:textId="77777777" w:rsidR="00527BD4" w:rsidRPr="005E2E09" w:rsidRDefault="00527BD4" w:rsidP="00A50CF6"/>
      </w:tc>
    </w:tr>
    <w:tr w:rsidR="001E1285" w14:paraId="0797BC2C" w14:textId="77777777" w:rsidTr="00A50CF6">
      <w:tc>
        <w:tcPr>
          <w:tcW w:w="2160" w:type="dxa"/>
          <w:shd w:val="clear" w:color="auto" w:fill="auto"/>
        </w:tcPr>
        <w:p w14:paraId="6BFBE89C" w14:textId="77777777" w:rsidR="000C0163" w:rsidRPr="005819CE" w:rsidRDefault="00080E6F" w:rsidP="000C0163">
          <w:pPr>
            <w:pStyle w:val="Huisstijl-Kopje"/>
          </w:pPr>
          <w:r>
            <w:t>Ons kenmerk</w:t>
          </w:r>
          <w:r w:rsidRPr="005819CE">
            <w:t xml:space="preserve"> </w:t>
          </w:r>
        </w:p>
        <w:p w14:paraId="3A178881" w14:textId="673DCCD6" w:rsidR="000C0163" w:rsidRPr="005819CE" w:rsidRDefault="00080E6F" w:rsidP="000C0163">
          <w:pPr>
            <w:pStyle w:val="Huisstijl-Gegeven"/>
          </w:pPr>
          <w:r>
            <w:t>DGKE-K</w:t>
          </w:r>
          <w:r w:rsidR="00926AE2">
            <w:t xml:space="preserve"> /</w:t>
          </w:r>
          <w:r w:rsidR="00EB4E8D">
            <w:t xml:space="preserve"> </w:t>
          </w:r>
          <w:r w:rsidR="004A1F97" w:rsidRPr="004A1F97">
            <w:t>98377932</w:t>
          </w:r>
        </w:p>
        <w:p w14:paraId="33DCA2FE" w14:textId="77777777" w:rsidR="00527BD4" w:rsidRPr="005819CE" w:rsidRDefault="00080E6F" w:rsidP="00A50CF6">
          <w:pPr>
            <w:pStyle w:val="Huisstijl-Kopje"/>
          </w:pPr>
          <w:r>
            <w:t>Uw kenmerk</w:t>
          </w:r>
        </w:p>
        <w:p w14:paraId="02B19A46" w14:textId="6CA8544C" w:rsidR="00527BD4" w:rsidRPr="005819CE" w:rsidRDefault="00080E6F" w:rsidP="004A1F97">
          <w:pPr>
            <w:pStyle w:val="Huisstijl-Gegeven"/>
          </w:pPr>
          <w:r>
            <w:t>2025Z07763</w:t>
          </w:r>
        </w:p>
        <w:p w14:paraId="72782E5E" w14:textId="77777777" w:rsidR="00527BD4" w:rsidRPr="005819CE" w:rsidRDefault="00527BD4" w:rsidP="00A50CF6">
          <w:pPr>
            <w:pStyle w:val="Huisstijl-Gegeven"/>
          </w:pPr>
        </w:p>
      </w:tc>
    </w:tr>
  </w:tbl>
  <w:p w14:paraId="631A9D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E1285" w14:paraId="3005D9FF" w14:textId="77777777" w:rsidTr="007610AA">
      <w:trPr>
        <w:trHeight w:val="400"/>
      </w:trPr>
      <w:tc>
        <w:tcPr>
          <w:tcW w:w="7520" w:type="dxa"/>
          <w:gridSpan w:val="2"/>
          <w:shd w:val="clear" w:color="auto" w:fill="auto"/>
        </w:tcPr>
        <w:p w14:paraId="0F119174" w14:textId="77777777" w:rsidR="00527BD4" w:rsidRPr="00BC3B53" w:rsidRDefault="00080E6F" w:rsidP="00A50CF6">
          <w:pPr>
            <w:pStyle w:val="Huisstijl-Retouradres"/>
          </w:pPr>
          <w:r>
            <w:t>&gt; Retouradres Postbus 20401 2500 EK Den Haag</w:t>
          </w:r>
        </w:p>
      </w:tc>
    </w:tr>
    <w:tr w:rsidR="001E1285" w14:paraId="7ABC0ED0" w14:textId="77777777" w:rsidTr="007610AA">
      <w:tc>
        <w:tcPr>
          <w:tcW w:w="7520" w:type="dxa"/>
          <w:gridSpan w:val="2"/>
          <w:shd w:val="clear" w:color="auto" w:fill="auto"/>
        </w:tcPr>
        <w:p w14:paraId="6B88D0B8" w14:textId="77777777" w:rsidR="00527BD4" w:rsidRPr="00983E8F" w:rsidRDefault="00527BD4" w:rsidP="00A50CF6">
          <w:pPr>
            <w:pStyle w:val="Huisstijl-Rubricering"/>
          </w:pPr>
        </w:p>
      </w:tc>
    </w:tr>
    <w:tr w:rsidR="001E1285" w14:paraId="337FCDF3" w14:textId="77777777" w:rsidTr="007610AA">
      <w:trPr>
        <w:trHeight w:hRule="exact" w:val="2440"/>
      </w:trPr>
      <w:tc>
        <w:tcPr>
          <w:tcW w:w="7520" w:type="dxa"/>
          <w:gridSpan w:val="2"/>
          <w:shd w:val="clear" w:color="auto" w:fill="auto"/>
        </w:tcPr>
        <w:p w14:paraId="1B913807" w14:textId="77777777" w:rsidR="00527BD4" w:rsidRDefault="00080E6F" w:rsidP="00A50CF6">
          <w:pPr>
            <w:pStyle w:val="Huisstijl-NAW"/>
          </w:pPr>
          <w:r>
            <w:t xml:space="preserve">De Voorzitter van de Tweede Kamer </w:t>
          </w:r>
        </w:p>
        <w:p w14:paraId="2D1F1EC4" w14:textId="77777777" w:rsidR="00D87195" w:rsidRDefault="00080E6F" w:rsidP="00D87195">
          <w:pPr>
            <w:pStyle w:val="Huisstijl-NAW"/>
          </w:pPr>
          <w:r>
            <w:t>der Staten-Generaal</w:t>
          </w:r>
        </w:p>
        <w:p w14:paraId="1DEBFDDA" w14:textId="77777777" w:rsidR="00EA0F13" w:rsidRDefault="00080E6F" w:rsidP="00EA0F13">
          <w:pPr>
            <w:rPr>
              <w:szCs w:val="18"/>
            </w:rPr>
          </w:pPr>
          <w:r>
            <w:rPr>
              <w:szCs w:val="18"/>
            </w:rPr>
            <w:t>Prinses Irenestraat 6</w:t>
          </w:r>
        </w:p>
        <w:p w14:paraId="017653F7" w14:textId="77777777" w:rsidR="00985E56" w:rsidRDefault="00080E6F" w:rsidP="00EA0F13">
          <w:r>
            <w:rPr>
              <w:szCs w:val="18"/>
            </w:rPr>
            <w:t>2595 BD  DEN HAAG</w:t>
          </w:r>
        </w:p>
      </w:tc>
    </w:tr>
    <w:tr w:rsidR="001E1285" w14:paraId="05226EB8" w14:textId="77777777" w:rsidTr="007610AA">
      <w:trPr>
        <w:trHeight w:hRule="exact" w:val="400"/>
      </w:trPr>
      <w:tc>
        <w:tcPr>
          <w:tcW w:w="7520" w:type="dxa"/>
          <w:gridSpan w:val="2"/>
          <w:shd w:val="clear" w:color="auto" w:fill="auto"/>
        </w:tcPr>
        <w:p w14:paraId="490CA4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E1285" w14:paraId="1361C38E" w14:textId="77777777" w:rsidTr="007610AA">
      <w:trPr>
        <w:trHeight w:val="240"/>
      </w:trPr>
      <w:tc>
        <w:tcPr>
          <w:tcW w:w="900" w:type="dxa"/>
          <w:shd w:val="clear" w:color="auto" w:fill="auto"/>
        </w:tcPr>
        <w:p w14:paraId="14FE3AC0" w14:textId="77777777" w:rsidR="00527BD4" w:rsidRPr="007709EF" w:rsidRDefault="00080E6F" w:rsidP="00A50CF6">
          <w:pPr>
            <w:rPr>
              <w:szCs w:val="18"/>
            </w:rPr>
          </w:pPr>
          <w:r>
            <w:rPr>
              <w:szCs w:val="18"/>
            </w:rPr>
            <w:t>Datum</w:t>
          </w:r>
        </w:p>
      </w:tc>
      <w:tc>
        <w:tcPr>
          <w:tcW w:w="6620" w:type="dxa"/>
          <w:shd w:val="clear" w:color="auto" w:fill="auto"/>
        </w:tcPr>
        <w:p w14:paraId="78208A2C" w14:textId="63D04A8E" w:rsidR="00527BD4" w:rsidRPr="007709EF" w:rsidRDefault="005E2E09" w:rsidP="00A50CF6">
          <w:r>
            <w:t>22 april 2025</w:t>
          </w:r>
        </w:p>
      </w:tc>
    </w:tr>
    <w:tr w:rsidR="001E1285" w14:paraId="625E87E2" w14:textId="77777777" w:rsidTr="007610AA">
      <w:trPr>
        <w:trHeight w:val="240"/>
      </w:trPr>
      <w:tc>
        <w:tcPr>
          <w:tcW w:w="900" w:type="dxa"/>
          <w:shd w:val="clear" w:color="auto" w:fill="auto"/>
        </w:tcPr>
        <w:p w14:paraId="2897E4F2" w14:textId="77777777" w:rsidR="00527BD4" w:rsidRPr="007709EF" w:rsidRDefault="00080E6F" w:rsidP="00A50CF6">
          <w:pPr>
            <w:rPr>
              <w:szCs w:val="18"/>
            </w:rPr>
          </w:pPr>
          <w:r>
            <w:rPr>
              <w:szCs w:val="18"/>
            </w:rPr>
            <w:t>Betreft</w:t>
          </w:r>
        </w:p>
      </w:tc>
      <w:tc>
        <w:tcPr>
          <w:tcW w:w="6620" w:type="dxa"/>
          <w:shd w:val="clear" w:color="auto" w:fill="auto"/>
        </w:tcPr>
        <w:p w14:paraId="6636E0E4" w14:textId="10CBB562" w:rsidR="00527BD4" w:rsidRPr="007709EF" w:rsidRDefault="004A1F97" w:rsidP="00A50CF6">
          <w:r>
            <w:t>Beantwoording v</w:t>
          </w:r>
          <w:r w:rsidR="00080E6F">
            <w:t>ragen over de veiligheid van klimaatwetenschap over het verslag van de Energieraad van 17 maart 2025</w:t>
          </w:r>
        </w:p>
      </w:tc>
    </w:tr>
  </w:tbl>
  <w:p w14:paraId="5F8FC90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BA2ED4C">
      <w:start w:val="1"/>
      <w:numFmt w:val="bullet"/>
      <w:pStyle w:val="Lijstopsomteken"/>
      <w:lvlText w:val="•"/>
      <w:lvlJc w:val="left"/>
      <w:pPr>
        <w:tabs>
          <w:tab w:val="num" w:pos="227"/>
        </w:tabs>
        <w:ind w:left="227" w:hanging="227"/>
      </w:pPr>
      <w:rPr>
        <w:rFonts w:ascii="Verdana" w:hAnsi="Verdana" w:hint="default"/>
        <w:sz w:val="18"/>
        <w:szCs w:val="18"/>
      </w:rPr>
    </w:lvl>
    <w:lvl w:ilvl="1" w:tplc="2C763258" w:tentative="1">
      <w:start w:val="1"/>
      <w:numFmt w:val="bullet"/>
      <w:lvlText w:val="o"/>
      <w:lvlJc w:val="left"/>
      <w:pPr>
        <w:tabs>
          <w:tab w:val="num" w:pos="1440"/>
        </w:tabs>
        <w:ind w:left="1440" w:hanging="360"/>
      </w:pPr>
      <w:rPr>
        <w:rFonts w:ascii="Courier New" w:hAnsi="Courier New" w:cs="Courier New" w:hint="default"/>
      </w:rPr>
    </w:lvl>
    <w:lvl w:ilvl="2" w:tplc="C950A054" w:tentative="1">
      <w:start w:val="1"/>
      <w:numFmt w:val="bullet"/>
      <w:lvlText w:val=""/>
      <w:lvlJc w:val="left"/>
      <w:pPr>
        <w:tabs>
          <w:tab w:val="num" w:pos="2160"/>
        </w:tabs>
        <w:ind w:left="2160" w:hanging="360"/>
      </w:pPr>
      <w:rPr>
        <w:rFonts w:ascii="Wingdings" w:hAnsi="Wingdings" w:hint="default"/>
      </w:rPr>
    </w:lvl>
    <w:lvl w:ilvl="3" w:tplc="61C0880A" w:tentative="1">
      <w:start w:val="1"/>
      <w:numFmt w:val="bullet"/>
      <w:lvlText w:val=""/>
      <w:lvlJc w:val="left"/>
      <w:pPr>
        <w:tabs>
          <w:tab w:val="num" w:pos="2880"/>
        </w:tabs>
        <w:ind w:left="2880" w:hanging="360"/>
      </w:pPr>
      <w:rPr>
        <w:rFonts w:ascii="Symbol" w:hAnsi="Symbol" w:hint="default"/>
      </w:rPr>
    </w:lvl>
    <w:lvl w:ilvl="4" w:tplc="85F6B74A" w:tentative="1">
      <w:start w:val="1"/>
      <w:numFmt w:val="bullet"/>
      <w:lvlText w:val="o"/>
      <w:lvlJc w:val="left"/>
      <w:pPr>
        <w:tabs>
          <w:tab w:val="num" w:pos="3600"/>
        </w:tabs>
        <w:ind w:left="3600" w:hanging="360"/>
      </w:pPr>
      <w:rPr>
        <w:rFonts w:ascii="Courier New" w:hAnsi="Courier New" w:cs="Courier New" w:hint="default"/>
      </w:rPr>
    </w:lvl>
    <w:lvl w:ilvl="5" w:tplc="312EF8B0" w:tentative="1">
      <w:start w:val="1"/>
      <w:numFmt w:val="bullet"/>
      <w:lvlText w:val=""/>
      <w:lvlJc w:val="left"/>
      <w:pPr>
        <w:tabs>
          <w:tab w:val="num" w:pos="4320"/>
        </w:tabs>
        <w:ind w:left="4320" w:hanging="360"/>
      </w:pPr>
      <w:rPr>
        <w:rFonts w:ascii="Wingdings" w:hAnsi="Wingdings" w:hint="default"/>
      </w:rPr>
    </w:lvl>
    <w:lvl w:ilvl="6" w:tplc="2758C962" w:tentative="1">
      <w:start w:val="1"/>
      <w:numFmt w:val="bullet"/>
      <w:lvlText w:val=""/>
      <w:lvlJc w:val="left"/>
      <w:pPr>
        <w:tabs>
          <w:tab w:val="num" w:pos="5040"/>
        </w:tabs>
        <w:ind w:left="5040" w:hanging="360"/>
      </w:pPr>
      <w:rPr>
        <w:rFonts w:ascii="Symbol" w:hAnsi="Symbol" w:hint="default"/>
      </w:rPr>
    </w:lvl>
    <w:lvl w:ilvl="7" w:tplc="595A39A0" w:tentative="1">
      <w:start w:val="1"/>
      <w:numFmt w:val="bullet"/>
      <w:lvlText w:val="o"/>
      <w:lvlJc w:val="left"/>
      <w:pPr>
        <w:tabs>
          <w:tab w:val="num" w:pos="5760"/>
        </w:tabs>
        <w:ind w:left="5760" w:hanging="360"/>
      </w:pPr>
      <w:rPr>
        <w:rFonts w:ascii="Courier New" w:hAnsi="Courier New" w:cs="Courier New" w:hint="default"/>
      </w:rPr>
    </w:lvl>
    <w:lvl w:ilvl="8" w:tplc="FFB461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057F4"/>
    <w:multiLevelType w:val="hybridMultilevel"/>
    <w:tmpl w:val="ABAC5174"/>
    <w:lvl w:ilvl="0" w:tplc="DCAAED6A">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90EAD7A6">
      <w:start w:val="1"/>
      <w:numFmt w:val="bullet"/>
      <w:pStyle w:val="Lijstopsomteken2"/>
      <w:lvlText w:val="–"/>
      <w:lvlJc w:val="left"/>
      <w:pPr>
        <w:tabs>
          <w:tab w:val="num" w:pos="227"/>
        </w:tabs>
        <w:ind w:left="227" w:firstLine="0"/>
      </w:pPr>
      <w:rPr>
        <w:rFonts w:ascii="Verdana" w:hAnsi="Verdana" w:hint="default"/>
      </w:rPr>
    </w:lvl>
    <w:lvl w:ilvl="1" w:tplc="B64288C6" w:tentative="1">
      <w:start w:val="1"/>
      <w:numFmt w:val="bullet"/>
      <w:lvlText w:val="o"/>
      <w:lvlJc w:val="left"/>
      <w:pPr>
        <w:tabs>
          <w:tab w:val="num" w:pos="1440"/>
        </w:tabs>
        <w:ind w:left="1440" w:hanging="360"/>
      </w:pPr>
      <w:rPr>
        <w:rFonts w:ascii="Courier New" w:hAnsi="Courier New" w:cs="Courier New" w:hint="default"/>
      </w:rPr>
    </w:lvl>
    <w:lvl w:ilvl="2" w:tplc="A9BAD33C" w:tentative="1">
      <w:start w:val="1"/>
      <w:numFmt w:val="bullet"/>
      <w:lvlText w:val=""/>
      <w:lvlJc w:val="left"/>
      <w:pPr>
        <w:tabs>
          <w:tab w:val="num" w:pos="2160"/>
        </w:tabs>
        <w:ind w:left="2160" w:hanging="360"/>
      </w:pPr>
      <w:rPr>
        <w:rFonts w:ascii="Wingdings" w:hAnsi="Wingdings" w:hint="default"/>
      </w:rPr>
    </w:lvl>
    <w:lvl w:ilvl="3" w:tplc="29D63C82" w:tentative="1">
      <w:start w:val="1"/>
      <w:numFmt w:val="bullet"/>
      <w:lvlText w:val=""/>
      <w:lvlJc w:val="left"/>
      <w:pPr>
        <w:tabs>
          <w:tab w:val="num" w:pos="2880"/>
        </w:tabs>
        <w:ind w:left="2880" w:hanging="360"/>
      </w:pPr>
      <w:rPr>
        <w:rFonts w:ascii="Symbol" w:hAnsi="Symbol" w:hint="default"/>
      </w:rPr>
    </w:lvl>
    <w:lvl w:ilvl="4" w:tplc="B1660B22" w:tentative="1">
      <w:start w:val="1"/>
      <w:numFmt w:val="bullet"/>
      <w:lvlText w:val="o"/>
      <w:lvlJc w:val="left"/>
      <w:pPr>
        <w:tabs>
          <w:tab w:val="num" w:pos="3600"/>
        </w:tabs>
        <w:ind w:left="3600" w:hanging="360"/>
      </w:pPr>
      <w:rPr>
        <w:rFonts w:ascii="Courier New" w:hAnsi="Courier New" w:cs="Courier New" w:hint="default"/>
      </w:rPr>
    </w:lvl>
    <w:lvl w:ilvl="5" w:tplc="523C4B26" w:tentative="1">
      <w:start w:val="1"/>
      <w:numFmt w:val="bullet"/>
      <w:lvlText w:val=""/>
      <w:lvlJc w:val="left"/>
      <w:pPr>
        <w:tabs>
          <w:tab w:val="num" w:pos="4320"/>
        </w:tabs>
        <w:ind w:left="4320" w:hanging="360"/>
      </w:pPr>
      <w:rPr>
        <w:rFonts w:ascii="Wingdings" w:hAnsi="Wingdings" w:hint="default"/>
      </w:rPr>
    </w:lvl>
    <w:lvl w:ilvl="6" w:tplc="6F16161A" w:tentative="1">
      <w:start w:val="1"/>
      <w:numFmt w:val="bullet"/>
      <w:lvlText w:val=""/>
      <w:lvlJc w:val="left"/>
      <w:pPr>
        <w:tabs>
          <w:tab w:val="num" w:pos="5040"/>
        </w:tabs>
        <w:ind w:left="5040" w:hanging="360"/>
      </w:pPr>
      <w:rPr>
        <w:rFonts w:ascii="Symbol" w:hAnsi="Symbol" w:hint="default"/>
      </w:rPr>
    </w:lvl>
    <w:lvl w:ilvl="7" w:tplc="5748BF16" w:tentative="1">
      <w:start w:val="1"/>
      <w:numFmt w:val="bullet"/>
      <w:lvlText w:val="o"/>
      <w:lvlJc w:val="left"/>
      <w:pPr>
        <w:tabs>
          <w:tab w:val="num" w:pos="5760"/>
        </w:tabs>
        <w:ind w:left="5760" w:hanging="360"/>
      </w:pPr>
      <w:rPr>
        <w:rFonts w:ascii="Courier New" w:hAnsi="Courier New" w:cs="Courier New" w:hint="default"/>
      </w:rPr>
    </w:lvl>
    <w:lvl w:ilvl="8" w:tplc="27985E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01138713">
    <w:abstractNumId w:val="10"/>
  </w:num>
  <w:num w:numId="2" w16cid:durableId="815025990">
    <w:abstractNumId w:val="7"/>
  </w:num>
  <w:num w:numId="3" w16cid:durableId="1819692168">
    <w:abstractNumId w:val="6"/>
  </w:num>
  <w:num w:numId="4" w16cid:durableId="1727220668">
    <w:abstractNumId w:val="5"/>
  </w:num>
  <w:num w:numId="5" w16cid:durableId="1766001137">
    <w:abstractNumId w:val="4"/>
  </w:num>
  <w:num w:numId="6" w16cid:durableId="839004085">
    <w:abstractNumId w:val="8"/>
  </w:num>
  <w:num w:numId="7" w16cid:durableId="729890449">
    <w:abstractNumId w:val="3"/>
  </w:num>
  <w:num w:numId="8" w16cid:durableId="1281840813">
    <w:abstractNumId w:val="2"/>
  </w:num>
  <w:num w:numId="9" w16cid:durableId="417409668">
    <w:abstractNumId w:val="1"/>
  </w:num>
  <w:num w:numId="10" w16cid:durableId="446051353">
    <w:abstractNumId w:val="0"/>
  </w:num>
  <w:num w:numId="11" w16cid:durableId="1394544121">
    <w:abstractNumId w:val="9"/>
  </w:num>
  <w:num w:numId="12" w16cid:durableId="664086217">
    <w:abstractNumId w:val="11"/>
  </w:num>
  <w:num w:numId="13" w16cid:durableId="1673486110">
    <w:abstractNumId w:val="14"/>
  </w:num>
  <w:num w:numId="14" w16cid:durableId="669332707">
    <w:abstractNumId w:val="13"/>
  </w:num>
  <w:num w:numId="15" w16cid:durableId="19535906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65301"/>
    <w:rsid w:val="00071F28"/>
    <w:rsid w:val="00074079"/>
    <w:rsid w:val="00080E6F"/>
    <w:rsid w:val="0008449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2030"/>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5A14"/>
    <w:rsid w:val="0016725C"/>
    <w:rsid w:val="001726F3"/>
    <w:rsid w:val="00173C51"/>
    <w:rsid w:val="00174CC2"/>
    <w:rsid w:val="00176CC6"/>
    <w:rsid w:val="00181BE4"/>
    <w:rsid w:val="00185576"/>
    <w:rsid w:val="00185951"/>
    <w:rsid w:val="00193FF2"/>
    <w:rsid w:val="00196B8B"/>
    <w:rsid w:val="001A2BEA"/>
    <w:rsid w:val="001A6D93"/>
    <w:rsid w:val="001C32EC"/>
    <w:rsid w:val="001C38BD"/>
    <w:rsid w:val="001C4D5A"/>
    <w:rsid w:val="001E1285"/>
    <w:rsid w:val="001E34C6"/>
    <w:rsid w:val="001E5581"/>
    <w:rsid w:val="001F3C70"/>
    <w:rsid w:val="00200D88"/>
    <w:rsid w:val="00201F68"/>
    <w:rsid w:val="00212F2A"/>
    <w:rsid w:val="00214F2B"/>
    <w:rsid w:val="00217880"/>
    <w:rsid w:val="00222D66"/>
    <w:rsid w:val="00223EB1"/>
    <w:rsid w:val="00224A8A"/>
    <w:rsid w:val="00225675"/>
    <w:rsid w:val="002309A8"/>
    <w:rsid w:val="00236CFE"/>
    <w:rsid w:val="002428E3"/>
    <w:rsid w:val="00243031"/>
    <w:rsid w:val="0025042A"/>
    <w:rsid w:val="00260BAF"/>
    <w:rsid w:val="002646C5"/>
    <w:rsid w:val="002650F7"/>
    <w:rsid w:val="00273F3B"/>
    <w:rsid w:val="00274DB7"/>
    <w:rsid w:val="00275984"/>
    <w:rsid w:val="00280398"/>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D71FB"/>
    <w:rsid w:val="002E0F69"/>
    <w:rsid w:val="002F5147"/>
    <w:rsid w:val="002F7ABD"/>
    <w:rsid w:val="00303DFD"/>
    <w:rsid w:val="00312597"/>
    <w:rsid w:val="00312BF1"/>
    <w:rsid w:val="00312F3B"/>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74C6"/>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2720F"/>
    <w:rsid w:val="00441AC2"/>
    <w:rsid w:val="0044249B"/>
    <w:rsid w:val="0045023C"/>
    <w:rsid w:val="00451A5B"/>
    <w:rsid w:val="00452BCD"/>
    <w:rsid w:val="00452CEA"/>
    <w:rsid w:val="004629DE"/>
    <w:rsid w:val="00463DA5"/>
    <w:rsid w:val="00465B52"/>
    <w:rsid w:val="0046708E"/>
    <w:rsid w:val="00472A65"/>
    <w:rsid w:val="00474463"/>
    <w:rsid w:val="00474B75"/>
    <w:rsid w:val="00483F0B"/>
    <w:rsid w:val="00496319"/>
    <w:rsid w:val="00497279"/>
    <w:rsid w:val="004A163B"/>
    <w:rsid w:val="004A1F97"/>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12CF"/>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A6748"/>
    <w:rsid w:val="005B3814"/>
    <w:rsid w:val="005B463E"/>
    <w:rsid w:val="005C34E1"/>
    <w:rsid w:val="005C3FE0"/>
    <w:rsid w:val="005C740C"/>
    <w:rsid w:val="005D56E8"/>
    <w:rsid w:val="005D625B"/>
    <w:rsid w:val="005E2E09"/>
    <w:rsid w:val="005E6FDA"/>
    <w:rsid w:val="005F0D54"/>
    <w:rsid w:val="005F62D3"/>
    <w:rsid w:val="005F6D11"/>
    <w:rsid w:val="00600CF0"/>
    <w:rsid w:val="006048F4"/>
    <w:rsid w:val="0060660A"/>
    <w:rsid w:val="006077D9"/>
    <w:rsid w:val="00613B1D"/>
    <w:rsid w:val="006169E6"/>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01A7"/>
    <w:rsid w:val="00692D64"/>
    <w:rsid w:val="006A10F8"/>
    <w:rsid w:val="006A2100"/>
    <w:rsid w:val="006A5C3B"/>
    <w:rsid w:val="006A72E0"/>
    <w:rsid w:val="006B06B4"/>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3132"/>
    <w:rsid w:val="00813E82"/>
    <w:rsid w:val="00814D03"/>
    <w:rsid w:val="00820371"/>
    <w:rsid w:val="00821FC1"/>
    <w:rsid w:val="00823AE2"/>
    <w:rsid w:val="0083178B"/>
    <w:rsid w:val="00831EE4"/>
    <w:rsid w:val="00833695"/>
    <w:rsid w:val="008336B7"/>
    <w:rsid w:val="00833A8E"/>
    <w:rsid w:val="00836ACA"/>
    <w:rsid w:val="00842CD8"/>
    <w:rsid w:val="008431FA"/>
    <w:rsid w:val="0084437B"/>
    <w:rsid w:val="00847444"/>
    <w:rsid w:val="008517C6"/>
    <w:rsid w:val="008547BA"/>
    <w:rsid w:val="008553C7"/>
    <w:rsid w:val="00857FEB"/>
    <w:rsid w:val="008601AF"/>
    <w:rsid w:val="00862ACF"/>
    <w:rsid w:val="008712B6"/>
    <w:rsid w:val="00872271"/>
    <w:rsid w:val="00876818"/>
    <w:rsid w:val="00883137"/>
    <w:rsid w:val="00894A3B"/>
    <w:rsid w:val="008A1424"/>
    <w:rsid w:val="008A1F5D"/>
    <w:rsid w:val="008A28F5"/>
    <w:rsid w:val="008A4BF7"/>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5935"/>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5B1"/>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4307"/>
    <w:rsid w:val="00AA7FC9"/>
    <w:rsid w:val="00AB237D"/>
    <w:rsid w:val="00AB5933"/>
    <w:rsid w:val="00AD57BA"/>
    <w:rsid w:val="00AE013D"/>
    <w:rsid w:val="00AE11B7"/>
    <w:rsid w:val="00AE7F68"/>
    <w:rsid w:val="00AF2321"/>
    <w:rsid w:val="00AF44AE"/>
    <w:rsid w:val="00AF52F6"/>
    <w:rsid w:val="00AF52FD"/>
    <w:rsid w:val="00AF54A8"/>
    <w:rsid w:val="00AF7237"/>
    <w:rsid w:val="00B0043A"/>
    <w:rsid w:val="00B00D75"/>
    <w:rsid w:val="00B070CB"/>
    <w:rsid w:val="00B12456"/>
    <w:rsid w:val="00B145F0"/>
    <w:rsid w:val="00B238E2"/>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00FD"/>
    <w:rsid w:val="00C82AFE"/>
    <w:rsid w:val="00C83DBC"/>
    <w:rsid w:val="00C97C80"/>
    <w:rsid w:val="00CA47D3"/>
    <w:rsid w:val="00CA6533"/>
    <w:rsid w:val="00CA6A25"/>
    <w:rsid w:val="00CA6A3F"/>
    <w:rsid w:val="00CA7C99"/>
    <w:rsid w:val="00CB53A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593A"/>
    <w:rsid w:val="00D77870"/>
    <w:rsid w:val="00D80977"/>
    <w:rsid w:val="00D80CCE"/>
    <w:rsid w:val="00D86EEA"/>
    <w:rsid w:val="00D87195"/>
    <w:rsid w:val="00D87D03"/>
    <w:rsid w:val="00D90B3D"/>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075E7"/>
    <w:rsid w:val="00E10DC6"/>
    <w:rsid w:val="00E11007"/>
    <w:rsid w:val="00E11F8E"/>
    <w:rsid w:val="00E15881"/>
    <w:rsid w:val="00E16A8F"/>
    <w:rsid w:val="00E21DE3"/>
    <w:rsid w:val="00E273C5"/>
    <w:rsid w:val="00E27EBB"/>
    <w:rsid w:val="00E307D1"/>
    <w:rsid w:val="00E318C5"/>
    <w:rsid w:val="00E3731D"/>
    <w:rsid w:val="00E41DD3"/>
    <w:rsid w:val="00E51469"/>
    <w:rsid w:val="00E538C3"/>
    <w:rsid w:val="00E634E3"/>
    <w:rsid w:val="00E717C4"/>
    <w:rsid w:val="00E77E18"/>
    <w:rsid w:val="00E77F89"/>
    <w:rsid w:val="00E80330"/>
    <w:rsid w:val="00E806C5"/>
    <w:rsid w:val="00E80E71"/>
    <w:rsid w:val="00E8156F"/>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0105"/>
    <w:rsid w:val="00F11068"/>
    <w:rsid w:val="00F11E7C"/>
    <w:rsid w:val="00F1242D"/>
    <w:rsid w:val="00F1256D"/>
    <w:rsid w:val="00F13A4E"/>
    <w:rsid w:val="00F172BB"/>
    <w:rsid w:val="00F17B10"/>
    <w:rsid w:val="00F21BEF"/>
    <w:rsid w:val="00F2315B"/>
    <w:rsid w:val="00F4198E"/>
    <w:rsid w:val="00F41A6F"/>
    <w:rsid w:val="00F4553F"/>
    <w:rsid w:val="00F45A25"/>
    <w:rsid w:val="00F50F86"/>
    <w:rsid w:val="00F53F91"/>
    <w:rsid w:val="00F61569"/>
    <w:rsid w:val="00F61A72"/>
    <w:rsid w:val="00F62B67"/>
    <w:rsid w:val="00F6622F"/>
    <w:rsid w:val="00F66F13"/>
    <w:rsid w:val="00F74073"/>
    <w:rsid w:val="00F75603"/>
    <w:rsid w:val="00F845B4"/>
    <w:rsid w:val="00F8713B"/>
    <w:rsid w:val="00F93F9E"/>
    <w:rsid w:val="00FA2CD7"/>
    <w:rsid w:val="00FB06ED"/>
    <w:rsid w:val="00FC2311"/>
    <w:rsid w:val="00FC3165"/>
    <w:rsid w:val="00FC36AB"/>
    <w:rsid w:val="00FC4300"/>
    <w:rsid w:val="00FC7F66"/>
    <w:rsid w:val="00FD163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1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CB53A9"/>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CB53A9"/>
    <w:rPr>
      <w:sz w:val="16"/>
      <w:szCs w:val="16"/>
    </w:rPr>
  </w:style>
  <w:style w:type="paragraph" w:styleId="Tekstopmerking">
    <w:name w:val="annotation text"/>
    <w:basedOn w:val="Standaard"/>
    <w:link w:val="TekstopmerkingChar"/>
    <w:uiPriority w:val="99"/>
    <w:unhideWhenUsed/>
    <w:rsid w:val="00CB53A9"/>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CB53A9"/>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semiHidden/>
    <w:unhideWhenUsed/>
    <w:rsid w:val="002D71FB"/>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2D71FB"/>
    <w:rPr>
      <w:rFonts w:ascii="Verdana" w:eastAsiaTheme="minorHAnsi" w:hAnsi="Verdana" w:cstheme="minorBidi"/>
      <w:b/>
      <w:bCs/>
      <w:lang w:val="nl-NL" w:eastAsia="nl-NL"/>
    </w:rPr>
  </w:style>
  <w:style w:type="paragraph" w:styleId="Revisie">
    <w:name w:val="Revision"/>
    <w:hidden/>
    <w:uiPriority w:val="99"/>
    <w:semiHidden/>
    <w:rsid w:val="00813E82"/>
    <w:rPr>
      <w:rFonts w:ascii="Verdana" w:hAnsi="Verdana"/>
      <w:sz w:val="18"/>
      <w:szCs w:val="24"/>
      <w:lang w:val="nl-NL" w:eastAsia="nl-NL"/>
    </w:rPr>
  </w:style>
  <w:style w:type="character" w:styleId="Voetnootmarkering">
    <w:name w:val="footnote reference"/>
    <w:basedOn w:val="Standaardalinea-lettertype"/>
    <w:semiHidden/>
    <w:unhideWhenUsed/>
    <w:rsid w:val="005E2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5999">
      <w:bodyDiv w:val="1"/>
      <w:marLeft w:val="0"/>
      <w:marRight w:val="0"/>
      <w:marTop w:val="0"/>
      <w:marBottom w:val="0"/>
      <w:divBdr>
        <w:top w:val="none" w:sz="0" w:space="0" w:color="auto"/>
        <w:left w:val="none" w:sz="0" w:space="0" w:color="auto"/>
        <w:bottom w:val="none" w:sz="0" w:space="0" w:color="auto"/>
        <w:right w:val="none" w:sz="0" w:space="0" w:color="auto"/>
      </w:divBdr>
      <w:divsChild>
        <w:div w:id="239171861">
          <w:marLeft w:val="0"/>
          <w:marRight w:val="0"/>
          <w:marTop w:val="0"/>
          <w:marBottom w:val="0"/>
          <w:divBdr>
            <w:top w:val="none" w:sz="0" w:space="0" w:color="auto"/>
            <w:left w:val="none" w:sz="0" w:space="0" w:color="auto"/>
            <w:bottom w:val="none" w:sz="0" w:space="0" w:color="auto"/>
            <w:right w:val="none" w:sz="0" w:space="0" w:color="auto"/>
          </w:divBdr>
          <w:divsChild>
            <w:div w:id="1543401016">
              <w:marLeft w:val="0"/>
              <w:marRight w:val="0"/>
              <w:marTop w:val="120"/>
              <w:marBottom w:val="0"/>
              <w:divBdr>
                <w:top w:val="none" w:sz="0" w:space="0" w:color="auto"/>
                <w:left w:val="none" w:sz="0" w:space="0" w:color="auto"/>
                <w:bottom w:val="none" w:sz="0" w:space="0" w:color="auto"/>
                <w:right w:val="none" w:sz="0" w:space="0" w:color="auto"/>
              </w:divBdr>
              <w:divsChild>
                <w:div w:id="1875003289">
                  <w:marLeft w:val="0"/>
                  <w:marRight w:val="0"/>
                  <w:marTop w:val="0"/>
                  <w:marBottom w:val="0"/>
                  <w:divBdr>
                    <w:top w:val="none" w:sz="0" w:space="0" w:color="auto"/>
                    <w:left w:val="none" w:sz="0" w:space="0" w:color="auto"/>
                    <w:bottom w:val="none" w:sz="0" w:space="0" w:color="auto"/>
                    <w:right w:val="none" w:sz="0" w:space="0" w:color="auto"/>
                  </w:divBdr>
                  <w:divsChild>
                    <w:div w:id="962729688">
                      <w:marLeft w:val="0"/>
                      <w:marRight w:val="0"/>
                      <w:marTop w:val="0"/>
                      <w:marBottom w:val="0"/>
                      <w:divBdr>
                        <w:top w:val="none" w:sz="0" w:space="0" w:color="auto"/>
                        <w:left w:val="none" w:sz="0" w:space="0" w:color="auto"/>
                        <w:bottom w:val="none" w:sz="0" w:space="0" w:color="auto"/>
                        <w:right w:val="none" w:sz="0" w:space="0" w:color="auto"/>
                      </w:divBdr>
                      <w:divsChild>
                        <w:div w:id="1752313223">
                          <w:marLeft w:val="0"/>
                          <w:marRight w:val="0"/>
                          <w:marTop w:val="0"/>
                          <w:marBottom w:val="0"/>
                          <w:divBdr>
                            <w:top w:val="none" w:sz="0" w:space="0" w:color="auto"/>
                            <w:left w:val="none" w:sz="0" w:space="0" w:color="auto"/>
                            <w:bottom w:val="none" w:sz="0" w:space="0" w:color="auto"/>
                            <w:right w:val="none" w:sz="0" w:space="0" w:color="auto"/>
                          </w:divBdr>
                          <w:divsChild>
                            <w:div w:id="1487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674098">
      <w:bodyDiv w:val="1"/>
      <w:marLeft w:val="0"/>
      <w:marRight w:val="0"/>
      <w:marTop w:val="0"/>
      <w:marBottom w:val="0"/>
      <w:divBdr>
        <w:top w:val="none" w:sz="0" w:space="0" w:color="auto"/>
        <w:left w:val="none" w:sz="0" w:space="0" w:color="auto"/>
        <w:bottom w:val="none" w:sz="0" w:space="0" w:color="auto"/>
        <w:right w:val="none" w:sz="0" w:space="0" w:color="auto"/>
      </w:divBdr>
      <w:divsChild>
        <w:div w:id="1236286366">
          <w:marLeft w:val="0"/>
          <w:marRight w:val="0"/>
          <w:marTop w:val="0"/>
          <w:marBottom w:val="0"/>
          <w:divBdr>
            <w:top w:val="none" w:sz="0" w:space="0" w:color="auto"/>
            <w:left w:val="none" w:sz="0" w:space="0" w:color="auto"/>
            <w:bottom w:val="none" w:sz="0" w:space="0" w:color="auto"/>
            <w:right w:val="none" w:sz="0" w:space="0" w:color="auto"/>
          </w:divBdr>
          <w:divsChild>
            <w:div w:id="1726098941">
              <w:marLeft w:val="0"/>
              <w:marRight w:val="0"/>
              <w:marTop w:val="120"/>
              <w:marBottom w:val="0"/>
              <w:divBdr>
                <w:top w:val="none" w:sz="0" w:space="0" w:color="auto"/>
                <w:left w:val="none" w:sz="0" w:space="0" w:color="auto"/>
                <w:bottom w:val="none" w:sz="0" w:space="0" w:color="auto"/>
                <w:right w:val="none" w:sz="0" w:space="0" w:color="auto"/>
              </w:divBdr>
              <w:divsChild>
                <w:div w:id="1423839573">
                  <w:marLeft w:val="0"/>
                  <w:marRight w:val="0"/>
                  <w:marTop w:val="0"/>
                  <w:marBottom w:val="0"/>
                  <w:divBdr>
                    <w:top w:val="none" w:sz="0" w:space="0" w:color="auto"/>
                    <w:left w:val="none" w:sz="0" w:space="0" w:color="auto"/>
                    <w:bottom w:val="none" w:sz="0" w:space="0" w:color="auto"/>
                    <w:right w:val="none" w:sz="0" w:space="0" w:color="auto"/>
                  </w:divBdr>
                  <w:divsChild>
                    <w:div w:id="1856964811">
                      <w:marLeft w:val="0"/>
                      <w:marRight w:val="0"/>
                      <w:marTop w:val="0"/>
                      <w:marBottom w:val="0"/>
                      <w:divBdr>
                        <w:top w:val="none" w:sz="0" w:space="0" w:color="auto"/>
                        <w:left w:val="none" w:sz="0" w:space="0" w:color="auto"/>
                        <w:bottom w:val="none" w:sz="0" w:space="0" w:color="auto"/>
                        <w:right w:val="none" w:sz="0" w:space="0" w:color="auto"/>
                      </w:divBdr>
                      <w:divsChild>
                        <w:div w:id="30812055">
                          <w:marLeft w:val="0"/>
                          <w:marRight w:val="0"/>
                          <w:marTop w:val="0"/>
                          <w:marBottom w:val="0"/>
                          <w:divBdr>
                            <w:top w:val="none" w:sz="0" w:space="0" w:color="auto"/>
                            <w:left w:val="none" w:sz="0" w:space="0" w:color="auto"/>
                            <w:bottom w:val="none" w:sz="0" w:space="0" w:color="auto"/>
                            <w:right w:val="none" w:sz="0" w:space="0" w:color="auto"/>
                          </w:divBdr>
                          <w:divsChild>
                            <w:div w:id="549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304CD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84499"/>
    <w:rsid w:val="00304CD4"/>
    <w:rsid w:val="003A74C6"/>
    <w:rsid w:val="003B3E22"/>
    <w:rsid w:val="0042720F"/>
    <w:rsid w:val="004C4F26"/>
    <w:rsid w:val="005D56E8"/>
    <w:rsid w:val="00611611"/>
    <w:rsid w:val="006B06B4"/>
    <w:rsid w:val="006B4D0C"/>
    <w:rsid w:val="0078006C"/>
    <w:rsid w:val="00905950"/>
    <w:rsid w:val="00921769"/>
    <w:rsid w:val="00925935"/>
    <w:rsid w:val="009A033F"/>
    <w:rsid w:val="00A22FC5"/>
    <w:rsid w:val="00AD57BA"/>
    <w:rsid w:val="00B23C77"/>
    <w:rsid w:val="00C019FE"/>
    <w:rsid w:val="00DC66E7"/>
    <w:rsid w:val="00E075E7"/>
    <w:rsid w:val="00E318C5"/>
    <w:rsid w:val="00E8156F"/>
    <w:rsid w:val="00F1242D"/>
    <w:rsid w:val="00F6622F"/>
    <w:rsid w:val="00FB7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1122</ap:Words>
  <ap:Characters>6606</ap:Characters>
  <ap:DocSecurity>0</ap:DocSecurity>
  <ap:Lines>55</ap:Lines>
  <ap:Paragraphs>15</ap:Paragraphs>
  <ap:ScaleCrop>false</ap:ScaleCrop>
  <ap:LinksUpToDate>false</ap:LinksUpToDate>
  <ap:CharactersWithSpaces>7713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2025-04-22T13:30:00.0000000Z</dcterms:created>
  <dcterms:modified xsi:type="dcterms:W3CDTF">2025-04-22T13:34:00.0000000Z</dcterms:modified>
  <dc:description>------------------------</dc:description>
  <dc:subject/>
  <keywords/>
  <version/>
  <category/>
</coreProperties>
</file>