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D065B" w14:paraId="6C2ECD27" w14:textId="39606723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maart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B74C96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D065B" w:rsidR="008D065B">
              <w:t>de werkwijze van de Raad voor de Kinderbescherming in de regio Den Haag</w:t>
            </w:r>
            <w:r w:rsidR="008D065B">
              <w:t>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8D065B" w14:paraId="2A2BBFB1" w14:textId="5E67A45B">
            <w:pPr>
              <w:pStyle w:val="referentiegegevens"/>
            </w:pPr>
            <w:r w:rsidRPr="008D065B">
              <w:t>6296541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D065B" w:rsidR="00C6487D" w:rsidP="00133AE9" w:rsidRDefault="008D065B" w14:paraId="7E785020" w14:textId="528D590D">
            <w:pPr>
              <w:pStyle w:val="referentiegegevens"/>
            </w:pPr>
            <w:r w:rsidRPr="008D065B">
              <w:t>2025Z05837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41E1E8B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D065B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8D065B" w:rsidR="008D065B">
        <w:rPr>
          <w:rFonts w:cs="Utopia"/>
          <w:color w:val="000000"/>
        </w:rPr>
        <w:t>Bruyning</w:t>
      </w:r>
      <w:proofErr w:type="spellEnd"/>
      <w:r w:rsidRPr="008D065B" w:rsidR="008D065B">
        <w:rPr>
          <w:rFonts w:cs="Utopia"/>
          <w:color w:val="000000"/>
        </w:rPr>
        <w:t xml:space="preserve"> (Nieuw Sociaal Contract)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D065B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8D065B" w:rsidR="008D065B">
        <w:rPr>
          <w:rFonts w:cs="Utopia"/>
          <w:color w:val="000000"/>
        </w:rPr>
        <w:t>de werkwijze van de Raad voor de Kinderbescherming in de regio Den Haag.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D065B">
        <w:t>27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9D4562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D065B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8D065B" w14:paraId="6B6473DD" w14:textId="5A0A0198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9698" w14:textId="77777777" w:rsidR="00A068F1" w:rsidRDefault="00A068F1">
      <w:r>
        <w:separator/>
      </w:r>
    </w:p>
    <w:p w14:paraId="3263310B" w14:textId="77777777" w:rsidR="00A068F1" w:rsidRDefault="00A068F1"/>
    <w:p w14:paraId="225D3516" w14:textId="77777777" w:rsidR="00A068F1" w:rsidRDefault="00A068F1"/>
    <w:p w14:paraId="6CCA4868" w14:textId="77777777" w:rsidR="00A068F1" w:rsidRDefault="00A068F1"/>
  </w:endnote>
  <w:endnote w:type="continuationSeparator" w:id="0">
    <w:p w14:paraId="2CE99B81" w14:textId="77777777" w:rsidR="00A068F1" w:rsidRDefault="00A068F1">
      <w:r>
        <w:continuationSeparator/>
      </w:r>
    </w:p>
    <w:p w14:paraId="18FF7371" w14:textId="77777777" w:rsidR="00A068F1" w:rsidRDefault="00A068F1"/>
    <w:p w14:paraId="1AFC65C8" w14:textId="77777777" w:rsidR="00A068F1" w:rsidRDefault="00A068F1"/>
    <w:p w14:paraId="5FD9782E" w14:textId="77777777" w:rsidR="00A068F1" w:rsidRDefault="00A068F1"/>
  </w:endnote>
  <w:endnote w:type="continuationNotice" w:id="1">
    <w:p w14:paraId="38EA1919" w14:textId="77777777" w:rsidR="00A068F1" w:rsidRDefault="00A068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0B64" w14:textId="77777777" w:rsidR="00A068F1" w:rsidRDefault="00A068F1">
      <w:r>
        <w:separator/>
      </w:r>
    </w:p>
  </w:footnote>
  <w:footnote w:type="continuationSeparator" w:id="0">
    <w:p w14:paraId="60F878BA" w14:textId="77777777" w:rsidR="00A068F1" w:rsidRDefault="00A068F1">
      <w:r>
        <w:continuationSeparator/>
      </w:r>
    </w:p>
  </w:footnote>
  <w:footnote w:type="continuationNotice" w:id="1">
    <w:p w14:paraId="1FD27D68" w14:textId="77777777" w:rsidR="00A068F1" w:rsidRDefault="00A068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CC3DFC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FD9D7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F83158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667244902">
    <w:abstractNumId w:val="12"/>
  </w:num>
  <w:num w:numId="2" w16cid:durableId="1137646375">
    <w:abstractNumId w:val="7"/>
  </w:num>
  <w:num w:numId="3" w16cid:durableId="16589095">
    <w:abstractNumId w:val="6"/>
  </w:num>
  <w:num w:numId="4" w16cid:durableId="1520775120">
    <w:abstractNumId w:val="5"/>
  </w:num>
  <w:num w:numId="5" w16cid:durableId="1049844538">
    <w:abstractNumId w:val="4"/>
  </w:num>
  <w:num w:numId="6" w16cid:durableId="1816219310">
    <w:abstractNumId w:val="8"/>
  </w:num>
  <w:num w:numId="7" w16cid:durableId="679234357">
    <w:abstractNumId w:val="3"/>
  </w:num>
  <w:num w:numId="8" w16cid:durableId="1964384188">
    <w:abstractNumId w:val="2"/>
  </w:num>
  <w:num w:numId="9" w16cid:durableId="270824510">
    <w:abstractNumId w:val="1"/>
  </w:num>
  <w:num w:numId="10" w16cid:durableId="1624729264">
    <w:abstractNumId w:val="0"/>
  </w:num>
  <w:num w:numId="11" w16cid:durableId="1952392073">
    <w:abstractNumId w:val="11"/>
  </w:num>
  <w:num w:numId="12" w16cid:durableId="1570187645">
    <w:abstractNumId w:val="15"/>
  </w:num>
  <w:num w:numId="13" w16cid:durableId="745762404">
    <w:abstractNumId w:val="22"/>
  </w:num>
  <w:num w:numId="14" w16cid:durableId="987324704">
    <w:abstractNumId w:val="16"/>
  </w:num>
  <w:num w:numId="15" w16cid:durableId="2071730026">
    <w:abstractNumId w:val="17"/>
  </w:num>
  <w:num w:numId="16" w16cid:durableId="389307114">
    <w:abstractNumId w:val="26"/>
  </w:num>
  <w:num w:numId="17" w16cid:durableId="1419641195">
    <w:abstractNumId w:val="21"/>
  </w:num>
  <w:num w:numId="18" w16cid:durableId="1707178427">
    <w:abstractNumId w:val="25"/>
  </w:num>
  <w:num w:numId="19" w16cid:durableId="1710568018">
    <w:abstractNumId w:val="20"/>
  </w:num>
  <w:num w:numId="20" w16cid:durableId="1281912655">
    <w:abstractNumId w:val="10"/>
  </w:num>
  <w:num w:numId="21" w16cid:durableId="895627703">
    <w:abstractNumId w:val="27"/>
  </w:num>
  <w:num w:numId="22" w16cid:durableId="982546530">
    <w:abstractNumId w:val="14"/>
  </w:num>
  <w:num w:numId="23" w16cid:durableId="1414161563">
    <w:abstractNumId w:val="9"/>
  </w:num>
  <w:num w:numId="24" w16cid:durableId="1312715867">
    <w:abstractNumId w:val="28"/>
  </w:num>
  <w:num w:numId="25" w16cid:durableId="1452482153">
    <w:abstractNumId w:val="17"/>
  </w:num>
  <w:num w:numId="26" w16cid:durableId="795830293">
    <w:abstractNumId w:val="26"/>
  </w:num>
  <w:num w:numId="27" w16cid:durableId="1510292121">
    <w:abstractNumId w:val="28"/>
  </w:num>
  <w:num w:numId="28" w16cid:durableId="1366443536">
    <w:abstractNumId w:val="25"/>
  </w:num>
  <w:num w:numId="29" w16cid:durableId="1812939243">
    <w:abstractNumId w:val="27"/>
  </w:num>
  <w:num w:numId="30" w16cid:durableId="1577788825">
    <w:abstractNumId w:val="14"/>
  </w:num>
  <w:num w:numId="31" w16cid:durableId="1926181784">
    <w:abstractNumId w:val="19"/>
  </w:num>
  <w:num w:numId="32" w16cid:durableId="1583442235">
    <w:abstractNumId w:val="23"/>
  </w:num>
  <w:num w:numId="33" w16cid:durableId="1621492803">
    <w:abstractNumId w:val="24"/>
  </w:num>
  <w:num w:numId="34" w16cid:durableId="1870799965">
    <w:abstractNumId w:val="13"/>
  </w:num>
  <w:num w:numId="35" w16cid:durableId="1482849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2534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A3068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1410B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065B"/>
    <w:rsid w:val="008D7CD1"/>
    <w:rsid w:val="008E5DEA"/>
    <w:rsid w:val="00900A0E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068F1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122E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3158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52534"/>
    <w:rsid w:val="00697C3D"/>
    <w:rsid w:val="00806070"/>
    <w:rsid w:val="00A5269C"/>
    <w:rsid w:val="00AB22D2"/>
    <w:rsid w:val="00B4122E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2025-04-18T14:09:00.0000000Z</dcterms:created>
  <dcterms:modified xsi:type="dcterms:W3CDTF">2025-04-18T14:09:00.0000000Z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