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6494C" w14:paraId="073943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3E59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0D2B0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6494C" w14:paraId="6FE26F5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E14A0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6494C" w14:paraId="06FAD0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D58922" w14:textId="77777777"/>
        </w:tc>
      </w:tr>
      <w:tr w:rsidR="00997775" w:rsidTr="0036494C" w14:paraId="48E78A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187904" w14:textId="77777777"/>
        </w:tc>
      </w:tr>
      <w:tr w:rsidR="00997775" w:rsidTr="0036494C" w14:paraId="6C855A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BD5BAF" w14:textId="77777777"/>
        </w:tc>
        <w:tc>
          <w:tcPr>
            <w:tcW w:w="7654" w:type="dxa"/>
            <w:gridSpan w:val="2"/>
          </w:tcPr>
          <w:p w:rsidR="00997775" w:rsidRDefault="00997775" w14:paraId="7C7340AE" w14:textId="77777777"/>
        </w:tc>
      </w:tr>
      <w:tr w:rsidR="0036494C" w:rsidTr="0036494C" w14:paraId="66D588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494C" w:rsidP="0036494C" w:rsidRDefault="0036494C" w14:paraId="52DACFE0" w14:textId="2669BE5E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36494C" w:rsidP="0036494C" w:rsidRDefault="0036494C" w14:paraId="2F65936D" w14:textId="6A669A45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36494C" w:rsidTr="0036494C" w14:paraId="04D97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494C" w:rsidP="0036494C" w:rsidRDefault="0036494C" w14:paraId="28D9D0CE" w14:textId="77777777"/>
        </w:tc>
        <w:tc>
          <w:tcPr>
            <w:tcW w:w="7654" w:type="dxa"/>
            <w:gridSpan w:val="2"/>
          </w:tcPr>
          <w:p w:rsidR="0036494C" w:rsidP="0036494C" w:rsidRDefault="0036494C" w14:paraId="472C2D7A" w14:textId="77777777"/>
        </w:tc>
      </w:tr>
      <w:tr w:rsidR="0036494C" w:rsidTr="0036494C" w14:paraId="4AC7DB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494C" w:rsidP="0036494C" w:rsidRDefault="0036494C" w14:paraId="257C2F66" w14:textId="77777777"/>
        </w:tc>
        <w:tc>
          <w:tcPr>
            <w:tcW w:w="7654" w:type="dxa"/>
            <w:gridSpan w:val="2"/>
          </w:tcPr>
          <w:p w:rsidR="0036494C" w:rsidP="0036494C" w:rsidRDefault="0036494C" w14:paraId="28331560" w14:textId="77777777"/>
        </w:tc>
      </w:tr>
      <w:tr w:rsidR="0036494C" w:rsidTr="0036494C" w14:paraId="77455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494C" w:rsidP="0036494C" w:rsidRDefault="0036494C" w14:paraId="704F6A20" w14:textId="233E462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88</w:t>
            </w:r>
          </w:p>
        </w:tc>
        <w:tc>
          <w:tcPr>
            <w:tcW w:w="7654" w:type="dxa"/>
            <w:gridSpan w:val="2"/>
          </w:tcPr>
          <w:p w:rsidR="0036494C" w:rsidP="0036494C" w:rsidRDefault="0036494C" w14:paraId="31A73913" w14:textId="090C71D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 C.S.</w:t>
            </w:r>
          </w:p>
        </w:tc>
      </w:tr>
      <w:tr w:rsidR="0036494C" w:rsidTr="0036494C" w14:paraId="59507B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494C" w:rsidP="0036494C" w:rsidRDefault="0036494C" w14:paraId="39A7585B" w14:textId="77777777"/>
        </w:tc>
        <w:tc>
          <w:tcPr>
            <w:tcW w:w="7654" w:type="dxa"/>
            <w:gridSpan w:val="2"/>
          </w:tcPr>
          <w:p w:rsidR="0036494C" w:rsidP="0036494C" w:rsidRDefault="0036494C" w14:paraId="63F56C81" w14:textId="7C9C8A0A">
            <w:r>
              <w:t>Voorgesteld 22 april 2025</w:t>
            </w:r>
          </w:p>
        </w:tc>
      </w:tr>
      <w:tr w:rsidR="00997775" w:rsidTr="0036494C" w14:paraId="37230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A6CFB4" w14:textId="77777777"/>
        </w:tc>
        <w:tc>
          <w:tcPr>
            <w:tcW w:w="7654" w:type="dxa"/>
            <w:gridSpan w:val="2"/>
          </w:tcPr>
          <w:p w:rsidR="00997775" w:rsidRDefault="00997775" w14:paraId="3D7B1D62" w14:textId="77777777"/>
        </w:tc>
      </w:tr>
      <w:tr w:rsidR="00997775" w:rsidTr="0036494C" w14:paraId="3E4A1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08D069" w14:textId="77777777"/>
        </w:tc>
        <w:tc>
          <w:tcPr>
            <w:tcW w:w="7654" w:type="dxa"/>
            <w:gridSpan w:val="2"/>
          </w:tcPr>
          <w:p w:rsidR="00997775" w:rsidRDefault="00997775" w14:paraId="08304169" w14:textId="77777777">
            <w:r>
              <w:t>De Kamer,</w:t>
            </w:r>
          </w:p>
        </w:tc>
      </w:tr>
      <w:tr w:rsidR="00997775" w:rsidTr="0036494C" w14:paraId="065F9E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5CCFB7" w14:textId="77777777"/>
        </w:tc>
        <w:tc>
          <w:tcPr>
            <w:tcW w:w="7654" w:type="dxa"/>
            <w:gridSpan w:val="2"/>
          </w:tcPr>
          <w:p w:rsidR="00997775" w:rsidRDefault="00997775" w14:paraId="729983BB" w14:textId="77777777"/>
        </w:tc>
      </w:tr>
      <w:tr w:rsidR="00997775" w:rsidTr="0036494C" w14:paraId="7A4BB2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4FD723" w14:textId="77777777"/>
        </w:tc>
        <w:tc>
          <w:tcPr>
            <w:tcW w:w="7654" w:type="dxa"/>
            <w:gridSpan w:val="2"/>
          </w:tcPr>
          <w:p w:rsidR="00997775" w:rsidRDefault="00997775" w14:paraId="1AFD1642" w14:textId="77777777">
            <w:r>
              <w:t>gehoord de beraadslaging,</w:t>
            </w:r>
          </w:p>
        </w:tc>
      </w:tr>
      <w:tr w:rsidR="00997775" w:rsidTr="0036494C" w14:paraId="71E656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18221E" w14:textId="77777777"/>
        </w:tc>
        <w:tc>
          <w:tcPr>
            <w:tcW w:w="7654" w:type="dxa"/>
            <w:gridSpan w:val="2"/>
          </w:tcPr>
          <w:p w:rsidR="00997775" w:rsidRDefault="00997775" w14:paraId="49E1AE3E" w14:textId="77777777"/>
        </w:tc>
      </w:tr>
      <w:tr w:rsidR="00997775" w:rsidTr="0036494C" w14:paraId="20F1AB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19AD5" w14:textId="77777777"/>
        </w:tc>
        <w:tc>
          <w:tcPr>
            <w:tcW w:w="7654" w:type="dxa"/>
            <w:gridSpan w:val="2"/>
          </w:tcPr>
          <w:p w:rsidRPr="0036494C" w:rsidR="0036494C" w:rsidP="0036494C" w:rsidRDefault="0036494C" w14:paraId="75103769" w14:textId="77777777">
            <w:r w:rsidRPr="0036494C">
              <w:t>constaterende dat de Europese Unie een handelstekort van 109 miljard euro heeft met de Verenigde Staten op het gebied van digitale diensten;</w:t>
            </w:r>
          </w:p>
          <w:p w:rsidR="0036494C" w:rsidP="0036494C" w:rsidRDefault="0036494C" w14:paraId="4B74C8F2" w14:textId="77777777"/>
          <w:p w:rsidRPr="0036494C" w:rsidR="0036494C" w:rsidP="0036494C" w:rsidRDefault="0036494C" w14:paraId="0A2AB328" w14:textId="3D784ED3">
            <w:r w:rsidRPr="0036494C">
              <w:t xml:space="preserve">overwegende dat Europa een grote afzetmarkt is voor de Amerikaanse </w:t>
            </w:r>
            <w:proofErr w:type="spellStart"/>
            <w:r w:rsidRPr="0036494C">
              <w:t>techbedrijven</w:t>
            </w:r>
            <w:proofErr w:type="spellEnd"/>
            <w:r w:rsidRPr="0036494C">
              <w:t xml:space="preserve">, die momenteel veel invloed hebben op het </w:t>
            </w:r>
            <w:proofErr w:type="spellStart"/>
            <w:r w:rsidRPr="0036494C">
              <w:t>Trumpkabinet</w:t>
            </w:r>
            <w:proofErr w:type="spellEnd"/>
            <w:r w:rsidRPr="0036494C">
              <w:t>;</w:t>
            </w:r>
          </w:p>
          <w:p w:rsidR="0036494C" w:rsidP="0036494C" w:rsidRDefault="0036494C" w14:paraId="76A517E4" w14:textId="77777777"/>
          <w:p w:rsidRPr="0036494C" w:rsidR="0036494C" w:rsidP="0036494C" w:rsidRDefault="0036494C" w14:paraId="2327AA53" w14:textId="5A4DD304">
            <w:r w:rsidRPr="0036494C">
              <w:t xml:space="preserve">verzoekt de regering om heffingen op digitale goederen en diensten voor te bereiden als tegenreactie op Amerikaanse importheffingen, waaronder het invoeren van een </w:t>
            </w:r>
            <w:proofErr w:type="spellStart"/>
            <w:r w:rsidRPr="0036494C">
              <w:t>digitaledienstenbelasting</w:t>
            </w:r>
            <w:proofErr w:type="spellEnd"/>
            <w:r w:rsidRPr="0036494C">
              <w:t>,</w:t>
            </w:r>
          </w:p>
          <w:p w:rsidR="0036494C" w:rsidP="0036494C" w:rsidRDefault="0036494C" w14:paraId="2E075469" w14:textId="77777777"/>
          <w:p w:rsidRPr="0036494C" w:rsidR="0036494C" w:rsidP="0036494C" w:rsidRDefault="0036494C" w14:paraId="43BDECBF" w14:textId="3692850F">
            <w:r w:rsidRPr="0036494C">
              <w:t>en gaat over tot de orde van de dag.</w:t>
            </w:r>
          </w:p>
          <w:p w:rsidR="0036494C" w:rsidP="0036494C" w:rsidRDefault="0036494C" w14:paraId="6A04DAE6" w14:textId="77777777"/>
          <w:p w:rsidR="0036494C" w:rsidP="0036494C" w:rsidRDefault="0036494C" w14:paraId="4B7D3DAC" w14:textId="77777777">
            <w:r w:rsidRPr="0036494C">
              <w:t>Dassen</w:t>
            </w:r>
          </w:p>
          <w:p w:rsidR="0036494C" w:rsidP="0036494C" w:rsidRDefault="0036494C" w14:paraId="4AEB73B2" w14:textId="77777777">
            <w:r w:rsidRPr="0036494C">
              <w:t>Hirsch</w:t>
            </w:r>
          </w:p>
          <w:p w:rsidR="0036494C" w:rsidP="0036494C" w:rsidRDefault="0036494C" w14:paraId="6EBBE274" w14:textId="77777777">
            <w:proofErr w:type="spellStart"/>
            <w:r w:rsidRPr="0036494C">
              <w:t>Paternotte</w:t>
            </w:r>
            <w:proofErr w:type="spellEnd"/>
            <w:r w:rsidRPr="0036494C">
              <w:t xml:space="preserve"> </w:t>
            </w:r>
          </w:p>
          <w:p w:rsidR="00997775" w:rsidP="0036494C" w:rsidRDefault="0036494C" w14:paraId="031D9534" w14:textId="38EB6B09">
            <w:r w:rsidRPr="0036494C">
              <w:t>Grinwis</w:t>
            </w:r>
          </w:p>
        </w:tc>
      </w:tr>
    </w:tbl>
    <w:p w:rsidR="00997775" w:rsidRDefault="00997775" w14:paraId="7255F57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DCA14" w14:textId="77777777" w:rsidR="0036494C" w:rsidRDefault="0036494C">
      <w:pPr>
        <w:spacing w:line="20" w:lineRule="exact"/>
      </w:pPr>
    </w:p>
  </w:endnote>
  <w:endnote w:type="continuationSeparator" w:id="0">
    <w:p w14:paraId="23CEDF91" w14:textId="77777777" w:rsidR="0036494C" w:rsidRDefault="003649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62BB09" w14:textId="77777777" w:rsidR="0036494C" w:rsidRDefault="003649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2F244" w14:textId="77777777" w:rsidR="0036494C" w:rsidRDefault="003649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AD3EBC" w14:textId="77777777" w:rsidR="0036494C" w:rsidRDefault="00364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4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494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140D5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88B25"/>
  <w15:docId w15:val="{22EAB784-1326-43D6-9CE1-B4D446F9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673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2025-04-23T07:26:00.0000000Z</dcterms:created>
  <dcterms:modified xsi:type="dcterms:W3CDTF">2025-04-23T07:57:00.0000000Z</dcterms:modified>
  <dc:description>------------------------</dc:description>
  <dc:subject/>
  <keywords/>
  <version/>
  <category/>
</coreProperties>
</file>