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D5CF0" w14:paraId="2FAC727D" w14:textId="77777777">
        <w:tc>
          <w:tcPr>
            <w:tcW w:w="6733" w:type="dxa"/>
            <w:gridSpan w:val="2"/>
            <w:tcBorders>
              <w:top w:val="nil"/>
              <w:left w:val="nil"/>
              <w:bottom w:val="nil"/>
              <w:right w:val="nil"/>
            </w:tcBorders>
            <w:vAlign w:val="center"/>
          </w:tcPr>
          <w:p w:rsidR="00997775" w:rsidP="00710A7A" w:rsidRDefault="00997775" w14:paraId="5BFF789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2C2A12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D5CF0" w14:paraId="70FB1A6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5B0F6DC" w14:textId="77777777">
            <w:r w:rsidRPr="008B0CC5">
              <w:t xml:space="preserve">Vergaderjaar </w:t>
            </w:r>
            <w:r w:rsidR="00AC6B87">
              <w:t>2024-2025</w:t>
            </w:r>
          </w:p>
        </w:tc>
      </w:tr>
      <w:tr w:rsidR="00997775" w:rsidTr="005D5CF0" w14:paraId="2A692138" w14:textId="77777777">
        <w:trPr>
          <w:cantSplit/>
        </w:trPr>
        <w:tc>
          <w:tcPr>
            <w:tcW w:w="10985" w:type="dxa"/>
            <w:gridSpan w:val="3"/>
            <w:tcBorders>
              <w:top w:val="nil"/>
              <w:left w:val="nil"/>
              <w:bottom w:val="nil"/>
              <w:right w:val="nil"/>
            </w:tcBorders>
          </w:tcPr>
          <w:p w:rsidR="00997775" w:rsidRDefault="00997775" w14:paraId="6C30E25E" w14:textId="77777777"/>
        </w:tc>
      </w:tr>
      <w:tr w:rsidR="00997775" w:rsidTr="005D5CF0" w14:paraId="1CB7477F" w14:textId="77777777">
        <w:trPr>
          <w:cantSplit/>
        </w:trPr>
        <w:tc>
          <w:tcPr>
            <w:tcW w:w="10985" w:type="dxa"/>
            <w:gridSpan w:val="3"/>
            <w:tcBorders>
              <w:top w:val="nil"/>
              <w:left w:val="nil"/>
              <w:bottom w:val="single" w:color="auto" w:sz="4" w:space="0"/>
              <w:right w:val="nil"/>
            </w:tcBorders>
          </w:tcPr>
          <w:p w:rsidR="00997775" w:rsidRDefault="00997775" w14:paraId="1E2C1891" w14:textId="77777777"/>
        </w:tc>
      </w:tr>
      <w:tr w:rsidR="00997775" w:rsidTr="005D5CF0" w14:paraId="7D5BDC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3E9E4A" w14:textId="77777777"/>
        </w:tc>
        <w:tc>
          <w:tcPr>
            <w:tcW w:w="7654" w:type="dxa"/>
            <w:gridSpan w:val="2"/>
          </w:tcPr>
          <w:p w:rsidR="00997775" w:rsidRDefault="00997775" w14:paraId="034B5DD8" w14:textId="77777777"/>
        </w:tc>
      </w:tr>
      <w:tr w:rsidR="005D5CF0" w:rsidTr="005D5CF0" w14:paraId="257FCE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5CF0" w:rsidP="005D5CF0" w:rsidRDefault="005D5CF0" w14:paraId="482A84BE" w14:textId="72EED73F">
            <w:pPr>
              <w:rPr>
                <w:b/>
              </w:rPr>
            </w:pPr>
            <w:r>
              <w:rPr>
                <w:b/>
              </w:rPr>
              <w:t>32 140</w:t>
            </w:r>
          </w:p>
        </w:tc>
        <w:tc>
          <w:tcPr>
            <w:tcW w:w="7654" w:type="dxa"/>
            <w:gridSpan w:val="2"/>
          </w:tcPr>
          <w:p w:rsidR="005D5CF0" w:rsidP="005D5CF0" w:rsidRDefault="005D5CF0" w14:paraId="22334F8E" w14:textId="4175E928">
            <w:pPr>
              <w:rPr>
                <w:b/>
              </w:rPr>
            </w:pPr>
            <w:r w:rsidRPr="00A20DF6">
              <w:rPr>
                <w:b/>
                <w:bCs/>
              </w:rPr>
              <w:t>Herziening Belastingstelsel</w:t>
            </w:r>
          </w:p>
        </w:tc>
      </w:tr>
      <w:tr w:rsidR="005D5CF0" w:rsidTr="005D5CF0" w14:paraId="30B5AA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5CF0" w:rsidP="005D5CF0" w:rsidRDefault="005D5CF0" w14:paraId="333354B6" w14:textId="77777777"/>
        </w:tc>
        <w:tc>
          <w:tcPr>
            <w:tcW w:w="7654" w:type="dxa"/>
            <w:gridSpan w:val="2"/>
          </w:tcPr>
          <w:p w:rsidR="005D5CF0" w:rsidP="005D5CF0" w:rsidRDefault="005D5CF0" w14:paraId="53459D70" w14:textId="77777777"/>
        </w:tc>
      </w:tr>
      <w:tr w:rsidR="005D5CF0" w:rsidTr="005D5CF0" w14:paraId="519D8B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5CF0" w:rsidP="005D5CF0" w:rsidRDefault="005D5CF0" w14:paraId="446B2CC0" w14:textId="77777777"/>
        </w:tc>
        <w:tc>
          <w:tcPr>
            <w:tcW w:w="7654" w:type="dxa"/>
            <w:gridSpan w:val="2"/>
          </w:tcPr>
          <w:p w:rsidR="005D5CF0" w:rsidP="005D5CF0" w:rsidRDefault="005D5CF0" w14:paraId="5EA095BE" w14:textId="77777777"/>
        </w:tc>
      </w:tr>
      <w:tr w:rsidR="005D5CF0" w:rsidTr="005D5CF0" w14:paraId="616B77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5CF0" w:rsidP="005D5CF0" w:rsidRDefault="005D5CF0" w14:paraId="2401EDF6" w14:textId="4FD2144F">
            <w:pPr>
              <w:rPr>
                <w:b/>
              </w:rPr>
            </w:pPr>
            <w:r>
              <w:rPr>
                <w:b/>
              </w:rPr>
              <w:t xml:space="preserve">Nr. </w:t>
            </w:r>
            <w:r>
              <w:rPr>
                <w:b/>
              </w:rPr>
              <w:t>246</w:t>
            </w:r>
          </w:p>
        </w:tc>
        <w:tc>
          <w:tcPr>
            <w:tcW w:w="7654" w:type="dxa"/>
            <w:gridSpan w:val="2"/>
          </w:tcPr>
          <w:p w:rsidR="005D5CF0" w:rsidP="005D5CF0" w:rsidRDefault="005D5CF0" w14:paraId="7912CDBB" w14:textId="2B44C89D">
            <w:pPr>
              <w:rPr>
                <w:b/>
              </w:rPr>
            </w:pPr>
            <w:r>
              <w:rPr>
                <w:b/>
              </w:rPr>
              <w:t xml:space="preserve">MOTIE VAN </w:t>
            </w:r>
            <w:r>
              <w:rPr>
                <w:b/>
              </w:rPr>
              <w:t>HET LID INGE VAN DIJK</w:t>
            </w:r>
          </w:p>
        </w:tc>
      </w:tr>
      <w:tr w:rsidR="005D5CF0" w:rsidTr="005D5CF0" w14:paraId="372043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5CF0" w:rsidP="005D5CF0" w:rsidRDefault="005D5CF0" w14:paraId="72C8812B" w14:textId="77777777"/>
        </w:tc>
        <w:tc>
          <w:tcPr>
            <w:tcW w:w="7654" w:type="dxa"/>
            <w:gridSpan w:val="2"/>
          </w:tcPr>
          <w:p w:rsidR="005D5CF0" w:rsidP="005D5CF0" w:rsidRDefault="005D5CF0" w14:paraId="11103DD1" w14:textId="3B963BD5">
            <w:r>
              <w:t>Voorgesteld 23 april 2025</w:t>
            </w:r>
          </w:p>
        </w:tc>
      </w:tr>
      <w:tr w:rsidR="00997775" w:rsidTr="005D5CF0" w14:paraId="499C95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D1525C" w14:textId="77777777"/>
        </w:tc>
        <w:tc>
          <w:tcPr>
            <w:tcW w:w="7654" w:type="dxa"/>
            <w:gridSpan w:val="2"/>
          </w:tcPr>
          <w:p w:rsidR="00997775" w:rsidRDefault="00997775" w14:paraId="58517FB1" w14:textId="77777777"/>
        </w:tc>
      </w:tr>
      <w:tr w:rsidR="00997775" w:rsidTr="005D5CF0" w14:paraId="717FBC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176E75" w14:textId="77777777"/>
        </w:tc>
        <w:tc>
          <w:tcPr>
            <w:tcW w:w="7654" w:type="dxa"/>
            <w:gridSpan w:val="2"/>
          </w:tcPr>
          <w:p w:rsidR="00997775" w:rsidRDefault="00997775" w14:paraId="78F531AD" w14:textId="77777777">
            <w:r>
              <w:t>De Kamer,</w:t>
            </w:r>
          </w:p>
        </w:tc>
      </w:tr>
      <w:tr w:rsidR="00997775" w:rsidTr="005D5CF0" w14:paraId="0E8A6F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6A7289" w14:textId="77777777"/>
        </w:tc>
        <w:tc>
          <w:tcPr>
            <w:tcW w:w="7654" w:type="dxa"/>
            <w:gridSpan w:val="2"/>
          </w:tcPr>
          <w:p w:rsidR="00997775" w:rsidRDefault="00997775" w14:paraId="2AB8CC82" w14:textId="77777777"/>
        </w:tc>
      </w:tr>
      <w:tr w:rsidR="00997775" w:rsidTr="005D5CF0" w14:paraId="0C2865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EF8D0B" w14:textId="77777777"/>
        </w:tc>
        <w:tc>
          <w:tcPr>
            <w:tcW w:w="7654" w:type="dxa"/>
            <w:gridSpan w:val="2"/>
          </w:tcPr>
          <w:p w:rsidR="00997775" w:rsidRDefault="00997775" w14:paraId="5402D814" w14:textId="77777777">
            <w:r>
              <w:t>gehoord de beraadslaging,</w:t>
            </w:r>
          </w:p>
        </w:tc>
      </w:tr>
      <w:tr w:rsidR="00997775" w:rsidTr="005D5CF0" w14:paraId="30AA20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CA274F" w14:textId="77777777"/>
        </w:tc>
        <w:tc>
          <w:tcPr>
            <w:tcW w:w="7654" w:type="dxa"/>
            <w:gridSpan w:val="2"/>
          </w:tcPr>
          <w:p w:rsidR="00997775" w:rsidRDefault="00997775" w14:paraId="5A52AC55" w14:textId="77777777"/>
        </w:tc>
      </w:tr>
      <w:tr w:rsidR="00997775" w:rsidTr="005D5CF0" w14:paraId="0ABC0D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A5371C" w14:textId="77777777"/>
        </w:tc>
        <w:tc>
          <w:tcPr>
            <w:tcW w:w="7654" w:type="dxa"/>
            <w:gridSpan w:val="2"/>
          </w:tcPr>
          <w:p w:rsidRPr="005D5CF0" w:rsidR="005D5CF0" w:rsidP="005D5CF0" w:rsidRDefault="005D5CF0" w14:paraId="49090D1C" w14:textId="77777777">
            <w:r w:rsidRPr="005D5CF0">
              <w:t>van mening dat veel tegenargumenten tegen een volledige vermogenswinstbelasting worden genoemd, maar dat ook alle mogelijkheden en voordelen van een dergelijk systeem goed moeten worden afgewogen, voordat een keuze kan worden gemaakt;</w:t>
            </w:r>
          </w:p>
          <w:p w:rsidR="005D5CF0" w:rsidP="005D5CF0" w:rsidRDefault="005D5CF0" w14:paraId="52157BAC" w14:textId="77777777"/>
          <w:p w:rsidRPr="005D5CF0" w:rsidR="005D5CF0" w:rsidP="005D5CF0" w:rsidRDefault="005D5CF0" w14:paraId="7B48B5B9" w14:textId="08D0ECB4">
            <w:r w:rsidRPr="005D5CF0">
              <w:t>overwegende dat een vermogenswinstbelasting in de meeste landen ter wereld de standaard is, en dat qua systematiek en handhaving geleerd kan worden van het buitenland;</w:t>
            </w:r>
          </w:p>
          <w:p w:rsidR="005D5CF0" w:rsidP="005D5CF0" w:rsidRDefault="005D5CF0" w14:paraId="49BB9BBC" w14:textId="77777777"/>
          <w:p w:rsidRPr="005D5CF0" w:rsidR="005D5CF0" w:rsidP="005D5CF0" w:rsidRDefault="005D5CF0" w14:paraId="2F707025" w14:textId="1D365DDD">
            <w:r w:rsidRPr="005D5CF0">
              <w:t>verzoekt het kabinet in kaart te brengen:</w:t>
            </w:r>
          </w:p>
          <w:p w:rsidRPr="005D5CF0" w:rsidR="005D5CF0" w:rsidP="005D5CF0" w:rsidRDefault="005D5CF0" w14:paraId="078B11B0" w14:textId="77777777">
            <w:pPr>
              <w:numPr>
                <w:ilvl w:val="0"/>
                <w:numId w:val="1"/>
              </w:numPr>
            </w:pPr>
            <w:r w:rsidRPr="005D5CF0">
              <w:t xml:space="preserve">hoeveel sneller de vermogenswinstbelasting kan worden ingevoerd bij het initieel loslaten van de VIA; </w:t>
            </w:r>
          </w:p>
          <w:p w:rsidRPr="005D5CF0" w:rsidR="005D5CF0" w:rsidP="005D5CF0" w:rsidRDefault="005D5CF0" w14:paraId="7D324308" w14:textId="77777777">
            <w:pPr>
              <w:numPr>
                <w:ilvl w:val="0"/>
                <w:numId w:val="1"/>
              </w:numPr>
            </w:pPr>
            <w:r w:rsidRPr="005D5CF0">
              <w:t xml:space="preserve">wat het effect is van maatregelen tegen </w:t>
            </w:r>
            <w:proofErr w:type="spellStart"/>
            <w:r w:rsidRPr="005D5CF0">
              <w:t>lock</w:t>
            </w:r>
            <w:proofErr w:type="spellEnd"/>
            <w:r w:rsidRPr="005D5CF0">
              <w:t>-in, zoals meerdere tarieven of een forfaitaire voorheffing, ook voor budgettaire derving in de ingroeifase;</w:t>
            </w:r>
          </w:p>
          <w:p w:rsidRPr="005D5CF0" w:rsidR="005D5CF0" w:rsidP="005D5CF0" w:rsidRDefault="005D5CF0" w14:paraId="0C428FA8" w14:textId="77777777">
            <w:pPr>
              <w:numPr>
                <w:ilvl w:val="0"/>
                <w:numId w:val="1"/>
              </w:numPr>
            </w:pPr>
            <w:r w:rsidRPr="005D5CF0">
              <w:t>daarbij relevante onderzoeken naar vermogenswinstbelasting in andere landen te gebruiken;</w:t>
            </w:r>
          </w:p>
          <w:p w:rsidRPr="005D5CF0" w:rsidR="005D5CF0" w:rsidP="005D5CF0" w:rsidRDefault="005D5CF0" w14:paraId="708DDC59" w14:textId="77777777">
            <w:r w:rsidRPr="005D5CF0">
              <w:t>en hierover in het nog te ontvangen voorstel voor de Wet werkelijk rendement aan de Kamer te rapporteren,</w:t>
            </w:r>
          </w:p>
          <w:p w:rsidR="005D5CF0" w:rsidP="005D5CF0" w:rsidRDefault="005D5CF0" w14:paraId="1B73678F" w14:textId="77777777"/>
          <w:p w:rsidRPr="005D5CF0" w:rsidR="005D5CF0" w:rsidP="005D5CF0" w:rsidRDefault="005D5CF0" w14:paraId="0D4B24A4" w14:textId="3D525AD5">
            <w:r w:rsidRPr="005D5CF0">
              <w:t>en gaat over tot de orde van de dag.</w:t>
            </w:r>
          </w:p>
          <w:p w:rsidR="005D5CF0" w:rsidP="005D5CF0" w:rsidRDefault="005D5CF0" w14:paraId="25CD0CB2" w14:textId="77777777"/>
          <w:p w:rsidR="00997775" w:rsidP="005D5CF0" w:rsidRDefault="005D5CF0" w14:paraId="223FF58E" w14:textId="5840574C">
            <w:r w:rsidRPr="005D5CF0">
              <w:t>Inge van Dijk</w:t>
            </w:r>
          </w:p>
        </w:tc>
      </w:tr>
    </w:tbl>
    <w:p w:rsidR="00997775" w:rsidRDefault="00997775" w14:paraId="6B6DE4B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B2008" w14:textId="77777777" w:rsidR="005D5CF0" w:rsidRDefault="005D5CF0">
      <w:pPr>
        <w:spacing w:line="20" w:lineRule="exact"/>
      </w:pPr>
    </w:p>
  </w:endnote>
  <w:endnote w:type="continuationSeparator" w:id="0">
    <w:p w14:paraId="7742AFD8" w14:textId="77777777" w:rsidR="005D5CF0" w:rsidRDefault="005D5CF0">
      <w:pPr>
        <w:pStyle w:val="Amendement"/>
      </w:pPr>
      <w:r>
        <w:rPr>
          <w:b w:val="0"/>
        </w:rPr>
        <w:t xml:space="preserve"> </w:t>
      </w:r>
    </w:p>
  </w:endnote>
  <w:endnote w:type="continuationNotice" w:id="1">
    <w:p w14:paraId="257A8CCA" w14:textId="77777777" w:rsidR="005D5CF0" w:rsidRDefault="005D5CF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8383E" w14:textId="77777777" w:rsidR="005D5CF0" w:rsidRDefault="005D5CF0">
      <w:pPr>
        <w:pStyle w:val="Amendement"/>
      </w:pPr>
      <w:r>
        <w:rPr>
          <w:b w:val="0"/>
        </w:rPr>
        <w:separator/>
      </w:r>
    </w:p>
  </w:footnote>
  <w:footnote w:type="continuationSeparator" w:id="0">
    <w:p w14:paraId="7ABB8D62" w14:textId="77777777" w:rsidR="005D5CF0" w:rsidRDefault="005D5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4940AD80"/>
    <w:lvl w:ilvl="0" w:tplc="BC0E0AE0">
      <w:start w:val="1"/>
      <w:numFmt w:val="bullet"/>
      <w:lvlText w:val="·"/>
      <w:lvlJc w:val="left"/>
      <w:pPr>
        <w:tabs>
          <w:tab w:val="num" w:pos="720"/>
        </w:tabs>
        <w:ind w:left="720" w:hanging="360"/>
      </w:pPr>
      <w:rPr>
        <w:rFonts w:ascii="Symbol" w:hAnsi="Symbol" w:hint="default"/>
      </w:rPr>
    </w:lvl>
    <w:lvl w:ilvl="1" w:tplc="743A64B0">
      <w:start w:val="1"/>
      <w:numFmt w:val="bullet"/>
      <w:lvlText w:val="·"/>
      <w:lvlJc w:val="left"/>
      <w:pPr>
        <w:tabs>
          <w:tab w:val="num" w:pos="1440"/>
        </w:tabs>
        <w:ind w:left="1440" w:hanging="360"/>
      </w:pPr>
      <w:rPr>
        <w:rFonts w:ascii="Symbol" w:hAnsi="Symbol" w:hint="default"/>
      </w:rPr>
    </w:lvl>
    <w:lvl w:ilvl="2" w:tplc="53DEFA2E">
      <w:start w:val="1"/>
      <w:numFmt w:val="bullet"/>
      <w:lvlText w:val="·"/>
      <w:lvlJc w:val="left"/>
      <w:pPr>
        <w:tabs>
          <w:tab w:val="num" w:pos="2160"/>
        </w:tabs>
        <w:ind w:left="2160" w:hanging="360"/>
      </w:pPr>
      <w:rPr>
        <w:rFonts w:ascii="Symbol" w:hAnsi="Symbol" w:hint="default"/>
      </w:rPr>
    </w:lvl>
    <w:lvl w:ilvl="3" w:tplc="763433DA">
      <w:start w:val="1"/>
      <w:numFmt w:val="bullet"/>
      <w:lvlText w:val="·"/>
      <w:lvlJc w:val="left"/>
      <w:pPr>
        <w:tabs>
          <w:tab w:val="num" w:pos="2880"/>
        </w:tabs>
        <w:ind w:left="2880" w:hanging="360"/>
      </w:pPr>
      <w:rPr>
        <w:rFonts w:ascii="Symbol" w:hAnsi="Symbol" w:hint="default"/>
      </w:rPr>
    </w:lvl>
    <w:lvl w:ilvl="4" w:tplc="965CF59C">
      <w:start w:val="1"/>
      <w:numFmt w:val="bullet"/>
      <w:lvlText w:val="·"/>
      <w:lvlJc w:val="left"/>
      <w:pPr>
        <w:tabs>
          <w:tab w:val="num" w:pos="3600"/>
        </w:tabs>
        <w:ind w:left="3600" w:hanging="360"/>
      </w:pPr>
      <w:rPr>
        <w:rFonts w:ascii="Symbol" w:hAnsi="Symbol" w:hint="default"/>
      </w:rPr>
    </w:lvl>
    <w:lvl w:ilvl="5" w:tplc="233E6D6E">
      <w:start w:val="1"/>
      <w:numFmt w:val="bullet"/>
      <w:lvlText w:val="·"/>
      <w:lvlJc w:val="left"/>
      <w:pPr>
        <w:tabs>
          <w:tab w:val="num" w:pos="4320"/>
        </w:tabs>
        <w:ind w:left="4320" w:hanging="360"/>
      </w:pPr>
      <w:rPr>
        <w:rFonts w:ascii="Symbol" w:hAnsi="Symbol" w:hint="default"/>
      </w:rPr>
    </w:lvl>
    <w:lvl w:ilvl="6" w:tplc="9C5AA058">
      <w:start w:val="1"/>
      <w:numFmt w:val="bullet"/>
      <w:lvlText w:val="·"/>
      <w:lvlJc w:val="left"/>
      <w:pPr>
        <w:tabs>
          <w:tab w:val="num" w:pos="5040"/>
        </w:tabs>
        <w:ind w:left="5040" w:hanging="360"/>
      </w:pPr>
      <w:rPr>
        <w:rFonts w:ascii="Symbol" w:hAnsi="Symbol" w:hint="default"/>
      </w:rPr>
    </w:lvl>
    <w:lvl w:ilvl="7" w:tplc="C2105BEC">
      <w:start w:val="1"/>
      <w:numFmt w:val="bullet"/>
      <w:lvlText w:val="·"/>
      <w:lvlJc w:val="left"/>
      <w:pPr>
        <w:tabs>
          <w:tab w:val="num" w:pos="5760"/>
        </w:tabs>
        <w:ind w:left="5760" w:hanging="360"/>
      </w:pPr>
      <w:rPr>
        <w:rFonts w:ascii="Symbol" w:hAnsi="Symbol" w:hint="default"/>
      </w:rPr>
    </w:lvl>
    <w:lvl w:ilvl="8" w:tplc="C8CCEC16">
      <w:start w:val="1"/>
      <w:numFmt w:val="bullet"/>
      <w:lvlText w:val="·"/>
      <w:lvlJc w:val="left"/>
      <w:pPr>
        <w:tabs>
          <w:tab w:val="num" w:pos="6480"/>
        </w:tabs>
        <w:ind w:left="6480" w:hanging="360"/>
      </w:pPr>
      <w:rPr>
        <w:rFonts w:ascii="Symbol" w:hAnsi="Symbol" w:hint="default"/>
      </w:rPr>
    </w:lvl>
  </w:abstractNum>
  <w:num w:numId="1" w16cid:durableId="1213423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F0"/>
    <w:rsid w:val="00133FCE"/>
    <w:rsid w:val="001E482C"/>
    <w:rsid w:val="001E4877"/>
    <w:rsid w:val="0021105A"/>
    <w:rsid w:val="00280D6A"/>
    <w:rsid w:val="002B78E9"/>
    <w:rsid w:val="002C5406"/>
    <w:rsid w:val="00330D60"/>
    <w:rsid w:val="00345A5C"/>
    <w:rsid w:val="003F71A1"/>
    <w:rsid w:val="00476415"/>
    <w:rsid w:val="00546F8D"/>
    <w:rsid w:val="00560113"/>
    <w:rsid w:val="005D5CF0"/>
    <w:rsid w:val="00621F64"/>
    <w:rsid w:val="00644DED"/>
    <w:rsid w:val="006765BC"/>
    <w:rsid w:val="00710A7A"/>
    <w:rsid w:val="00744C6E"/>
    <w:rsid w:val="007B35A1"/>
    <w:rsid w:val="007C50C6"/>
    <w:rsid w:val="008304CB"/>
    <w:rsid w:val="00831CE0"/>
    <w:rsid w:val="00850A1D"/>
    <w:rsid w:val="00862909"/>
    <w:rsid w:val="00872A23"/>
    <w:rsid w:val="008B0CC5"/>
    <w:rsid w:val="009036B1"/>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C95C2"/>
  <w15:docId w15:val="{F2DE67DC-F86F-4A1A-8169-766BBB6E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1010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2025-04-24T07:00:00.0000000Z</dcterms:created>
  <dcterms:modified xsi:type="dcterms:W3CDTF">2025-04-24T07:07:00.0000000Z</dcterms:modified>
  <dc:description>------------------------</dc:description>
  <dc:subject/>
  <keywords/>
  <version/>
  <category/>
</coreProperties>
</file>