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13.5" style:family="table-column">
      <style:table-column-properties style:column-width="0.860625in"/>
    </style:style>
    <style:style style:name="table-column-100-11.5" style:family="table-column">
      <style:table-column-properties style:column-width="0.733125in"/>
    </style:style>
    <style:style style:name="table-column-100-9.5" style:family="table-column">
      <style:table-column-properties style:column-width="0.605625in"/>
    </style:style>
    <style:style style:name="table-column-100-8.5" style:family="table-column">
      <style:table-column-properties style:column-width="0.541875in"/>
    </style:style>
    <style:style style:name="table-column-100-6.1" style:family="table-column">
      <style:table-column-properties style:column-width="0.38887499999999997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middle-rowsep-" style:family="table-cell">
      <style:table-cell-properties fo:padding-right="0.5mm" style:vertical-align="middle" fo:border-bottom="0.25pt solid #009EE0"/>
      <style:paragraph-properties fo:text-align="left"/>
    </style:style>
    <style:style style:name="cell-p-first-left-middle-rowse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right-bottom-rowsep-"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rowse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headrow-first-left-middle-rowsep-" style:family="table-cell">
      <style:table-cell-properties fo:padding-top="0.5mm" fo:padding-bottom="0.5mm" fo:padding-right="0.5mm" style:vertical-align="middle" fo:border-bottom="0.25pt solid #009EE0"/>
      <style:paragraph-properties fo:text-align="left"/>
    </style:style>
    <style:style style:name="cell-p-headrow-first-left-middle-rowsep-" style:family="paragraph" style:parent-style-name="p-table">
      <style:text-properties fo:font-size="8.5pt" fo:color="#000000"/>
    </style:style>
    <style:style style:name="cell-headrow-right-middle-rowsep-" style:family="table-cell">
      <style:table-cell-properties fo:padding-top="0.5mm" fo:padding-bottom="0.5mm" fo:padding-left="0.5mm" fo:padding-right="0.5mm" style:vertical-align="middle" fo:border-bottom="0.25pt solid #009EE0"/>
      <style:paragraph-properties fo:text-align="right"/>
    </style:style>
    <style:style style:name="cell-p-headrow-right-middle-rowsep-" style:family="paragraph" style:parent-style-name="p-table">
      <style:text-properties fo:font-size="8.5pt" fo:color="#000000"/>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middle-rowsep-" style:family="table-cell">
      <style:table-cell-properties fo:padding-right="0.5mm" style:vertical-align="middle" fo:border-bottom="0.25pt solid #009EE0"/>
      <style:paragraph-properties fo:text-align="left"/>
    </style:style>
    <style:style style:name="cell-p-lastrow-first-left-middle-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III</text:span>
            </text:p>
          </table:table-cell>
          <table:table-cell table:style-name="title-cell">
            <text:p text:style-name="title-cell-text">
              <text:span text:style-name="text-title">Wijziging van de begrotingsstaat van het Ministerie van Algemene Zaken (IIIA), de begrotingsstaat van het Kabinet van de Koning (IIIB) en de begrotingsstaat van de Commissie van Toezicht op de Inlichtingen- en Veiligheidsdiensten (IIIC)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75272287167140"/>
        A. ARTIKELSGEWIJZE TOELICHTING BIJ HET WETSVOORSTEL
        <text:bookmark-end text:name="75272287167140"/>
      </text:p>
      <text:p text:style-name="p">Wetsartikelen 1 tot en met 3</text:p>
      <text:p text:style-name="p-nomarginbottom">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2025 wijzigingen aan te brengen in:
      </text:p>
      <text:list text:style-name="ol-startdisc-rbg">
        <text:list-item>
          <text:p text:style-name="ol-p-l1">
            <text:span text:style-name="ol-text">de departementale begrotingsstaat van het Ministerie van Algemene Zaken (IIIA);</text:span>
          </text:p>
        </text:list-item>
        <text:list-item>
          <text:p text:style-name="ol-p-l1">
            <text:span text:style-name="ol-text">de begrotingsstaat inzake de agentschappen van dit ministerie;</text:span>
          </text:p>
        </text:list-item>
        <text:list-item>
          <text:p text:style-name="ol-p-l1">
            <text:span text:style-name="ol-text">de begrotingsstaat van het Kabinet van de Koning (IIIB) en de begrotingsstaat van de Commissie van Toezicht op de Inlichtingen- en Veiligheidsdiensten (IIIC).</text:span>
          </text:p>
        </text:list-item>
      </text:list>
      <text:p/>
      <text:p text:style-name="p">De in de begrotingsstaten opgenomen begrotingsartikelen worden in onderdeel B van deze memorie van toelichting toegelicht (de zgn. begrotingstoelichting).</text:p>
      <text:p text:style-name="functie">De Minister-President, Minister van Algemene Zaken</text:p>
      <text:p text:style-name="ondertekening-spacing-large"/>
      <text:p text:style-name="naam">
        <text:span text:style-name="voornaam">H.W.M.</text:span>
        <text:span text:style-name="achternaam">Schoof</text:span>
      </text:p>
      <text:p/>
      <text:p text:style-name="page-break"/>
      <text:p text:style-name="section-title-1">
        <text:bookmark-start text:name="75272327167143"/>
        B. BEGROTINGSTOELICHTING
        <text:bookmark-end text:name="75272327167143"/>
      </text:p>
      <text:p text:style-name="section-title-2">
        <text:bookmark-start text:name="75272897167185"/>
        1 Leeswijzer
        <text:bookmark-end text:name="75272897167185"/>
      </text:p>
      <text:p text:style-name="p">In de navolgende paragrafen 2.1, 2.2 en 2.3 worden de voorgestelde mutaties toegelicht, voor het Ministerie van Algemene Zaken, het Kabinet van de Koning en de Commissie van Toezicht op de Inlichtingen- en Veiligheidsdiensten.</text:p>
      <text:p text:style-name="section-title-2">
        <text:bookmark-start text:name="75272367167146"/>
        2 Beleidsartikelen
        <text:bookmark-end text:name="75272367167146"/>
      </text:p>
      <text:p text:style-name="section-title-3">2.1 Artikel 1 Eenheid van het algemeen regeringsbeleid</text:p>
      <text:p text:style-name="section-title-4">Overzicht belangrijkste uitgaven- en ontvangstenmutaties</text:p>
      <table:table table:style-name="table-width-100">
        <table:table-columns>
          <table:table-column table:style-name="table-column-100-36"/>
          <table:table-column table:style-name="table-column-100-16"/>
          <table:table-column table:style-name="table-column-100-10"/>
          <table:table-column table:style-name="table-column-100-10"/>
          <table:table-column table:style-name="table-column-100-10"/>
          <table:table-column table:style-name="table-column-100-10"/>
          <table:table-column table:style-name="table-column-100-8"/>
        </table:table-columns>
        <table:table-header-rows>
          <table:table-row>
            <table:table-cell table:style-name="kio2-table-cell-title" table:number-columns-spanned="7">
              <text:p text:style-name="kio2-table-title">Tabel 1 Belangrijkste suppletoire uitgavenmutaties 2025 (Eerste suppletoire begroting) (bedragen x € 1.000)</text:p>
            </table: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Artikelnummer</text:p>
            </table:table-cell>
            <table:table-cell table:style-name="cell-firstrow-headrow-right-top-rowsep-">
              <text:p text:style-name="cell-p-firstrow-headrow-right-top-rowsep-">Uitgaven 2025</text:p>
            </table:table-cell>
            <table:table-cell table:style-name="cell-firstrow-headrow-right-top-rowsep-">
              <text:p text:style-name="cell-p-firstrow-headrow-right-top-rowsep-">Uitgaven 2026</text:p>
            </table:table-cell>
            <table:table-cell table:style-name="cell-firstrow-headrow-right-top-rowsep-">
              <text:p text:style-name="cell-p-firstrow-headrow-right-top-rowsep-">Uitgaven 2027</text:p>
            </table:table-cell>
            <table:table-cell table:style-name="cell-firstrow-headrow-right-top-rowsep-">
              <text:p text:style-name="cell-p-firstrow-headrow-right-top-rowsep-">Uitgaven 2028</text:p>
            </table:table-cell>
            <table:table-cell table:style-name="cell-firstrow-headrow-right-top-rowsep-">
              <text:p text:style-name="cell-p-firstrow-headrow-right-top-rowsep-">Uitgaven 2029</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92.785</text:span>
            </text:p>
          </table:table-cell>
          <table:table-cell table:style-name="cell-right-middle-rowsep-">
            <text:p text:style-name="cell-p-right-middle-rowsep-">
              <text:span text:style-name="strong" text:class-names="cell-p-right-middle-rowsep-">92.365</text:span>
            </text:p>
          </table:table-cell>
          <table:table-cell table:style-name="cell-right-middle-rowsep-">
            <text:p text:style-name="cell-p-right-middle-rowsep-">
              <text:span text:style-name="strong" text:class-names="cell-p-right-middle-rowsep-">90.749</text:span>
            </text:p>
          </table:table-cell>
          <table:table-cell table:style-name="cell-right-middle-rowsep-">
            <text:p text:style-name="cell-p-right-middle-rowsep-">
              <text:span text:style-name="strong" text:class-names="cell-p-right-middle-rowsep-">88.137</text:span>
            </text:p>
          </table:table-cell>
          <table:table-cell table:style-name="cell-right-middle-rowsep-">
            <text:p text:style-name="cell-p-right-middle-rowsep-">
              <text:span text:style-name="strong" text:class-names="cell-p-right-middle-rowsep-">87.119</text:span>
            </text: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Verwerking toedeling taakstelling</text:p>
          </table:table-cell>
          <table:table-cell table:style-name="cell-right-middle-rowsep-">
            <text:p text:style-name="cell-p-right-middle-rowsep-">1</text:p>
          </table:table-cell>
          <table:table-cell table:style-name="cell-right-middle-rowsep-">
            <text:p text:style-name="cell-p-right-middle-rowsep-">1.124</text:p>
          </table:table-cell>
          <table:table-cell table:style-name="cell-right-middle-rowsep-">
            <text:p text:style-name="cell-p-right-middle-rowsep-">2.113</text:p>
          </table:table-cell>
          <table:table-cell table:style-name="cell-right-middle-rowsep-">
            <text:p text:style-name="cell-p-right-middle-rowsep-">2.994</text:p>
          </table:table-cell>
          <table:table-cell table:style-name="cell-right-middle-rowsep-">
            <text:p text:style-name="cell-p-right-middle-rowsep-">3.875</text:p>
          </table:table-cell>
          <table:table-cell table:style-name="cell-right-middle-rowsep-">
            <text:p text:style-name="cell-p-right-middle-rowsep-">4.670</text:p>
          </table:table-cell>
        </table:table-row>
        <table:table-row>
          <table:table-cell table:style-name="cell-first-left-top-rowsep-">
            <text:p text:style-name="cell-p-first-left-top-rowsep-">2) Toedeling taakstelling RVD</text:p>
          </table:table-cell>
          <table:table-cell table:style-name="cell-right-middle-rowsep-">
            <text:p text:style-name="cell-p-right-middle-rowsep-">1</text:p>
          </table:table-cell>
          <table:table-cell table:style-name="cell-right-middle-rowsep-">
            <text:p text:style-name="cell-p-right-middle-rowsep-">‒ 397</text:p>
          </table:table-cell>
          <table:table-cell table:style-name="cell-right-middle-rowsep-">
            <text:p text:style-name="cell-p-right-middle-rowsep-">‒ 656</text:p>
          </table:table-cell>
          <table:table-cell table:style-name="cell-right-middle-rowsep-">
            <text:p text:style-name="cell-p-right-middle-rowsep-">‒ 810</text:p>
          </table:table-cell>
          <table:table-cell table:style-name="cell-right-middle-rowsep-">
            <text:p text:style-name="cell-p-right-middle-rowsep-">‒ 962</text:p>
          </table:table-cell>
          <table:table-cell table:style-name="cell-right-middle-rowsep-">
            <text:p text:style-name="cell-p-right-middle-rowsep-">‒ 1.028</text:p>
          </table:table-cell>
        </table:table-row>
        <table:table-row>
          <table:table-cell table:style-name="cell-first-left-top-rowsep-">
            <text:p text:style-name="cell-p-first-left-top-rowsep-">3) Toedeling taakstelling overige diensten</text:p>
          </table:table-cell>
          <table:table-cell table:style-name="cell-right-middle-rowsep-">
            <text:p text:style-name="cell-p-right-middle-rowsep-">1</text:p>
          </table:table-cell>
          <table:table-cell table:style-name="cell-right-middle-rowsep-">
            <text:p text:style-name="cell-p-right-middle-rowsep-">‒ 407</text:p>
          </table:table-cell>
          <table:table-cell table:style-name="cell-right-middle-rowsep-">
            <text:p text:style-name="cell-p-right-middle-rowsep-">‒ 817</text:p>
          </table:table-cell>
          <table:table-cell table:style-name="cell-right-middle-rowsep-">
            <text:p text:style-name="cell-p-right-middle-rowsep-">‒ 1.224</text:p>
          </table:table-cell>
          <table:table-cell table:style-name="cell-right-middle-rowsep-">
            <text:p text:style-name="cell-p-right-middle-rowsep-">‒ 1.634</text:p>
          </table:table-cell>
          <table:table-cell table:style-name="cell-right-middle-rowsep-">
            <text:p text:style-name="cell-p-right-middle-rowsep-">‒ 2.042</text:p>
          </table:table-cell>
        </table:table-row>
        <table:table-row>
          <table:table-cell table:style-name="cell-first-left-top-rowsep-">
            <text:p text:style-name="cell-p-first-left-top-rowsep-">4) Toedeling taakstelling DPC</text:p>
          </table:table-cell>
          <table:table-cell table:style-name="cell-right-middle-rowsep-">
            <text:p text:style-name="cell-p-right-middle-rowsep-">1</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 960</text:p>
          </table:table-cell>
          <table:table-cell table:style-name="cell-right-middle-rowsep-">
            <text:p text:style-name="cell-p-right-middle-rowsep-">‒ 1.280</text:p>
          </table:table-cell>
          <table:table-cell table:style-name="cell-right-middle-rowsep-">
            <text:p text:style-name="cell-p-right-middle-rowsep-">‒ 1.600</text:p>
          </table:table-cell>
        </table:table-row>
        <table:table-row>
          <table:table-cell table:style-name="cell-first-left-top-rowsep-">
            <text:p text:style-name="cell-p-first-left-top-rowsep-">5) Inrichting tijdelijke huisvesting AZ</text:p>
          </table:table-cell>
          <table:table-cell table:style-name="cell-right-middle-rowsep-">
            <text:p text:style-name="cell-p-right-middle-rowsep-">1</text:p>
          </table:table-cell>
          <table:table-cell table:style-name="cell-right-middle-rowsep-">
            <text:p text:style-name="cell-p-right-middle-rowsep-">9.680</text:p>
          </table:table-cell>
          <table:table-cell table:style-name="cell-right-middle-rowsep-">
            <text:p text:style-name="cell-p-right-middle-rowsep-">2.180</text:p>
          </table:table-cell>
          <table:table-cell table:style-name="cell-right-middle-rowsep-">
            <text:p text:style-name="cell-p-right-middle-rowsep-">2.180</text:p>
          </table:table-cell>
          <table:table-cell table:style-name="cell-right-middle-rowsep-">
            <text:p text:style-name="cell-p-right-middle-rowsep-">2.180</text:p>
          </table:table-cell>
          <table:table-cell table:style-name="cell-right-middle-rowsep-">
            <text:p text:style-name="cell-p-right-middle-rowsep-">2.180</text:p>
          </table:table-cell>
        </table:table-row>
        <table:table-row>
          <table:table-cell table:style-name="cell-first-left-top-rowsep-">
            <text:p text:style-name="cell-p-first-left-top-rowsep-">6) ICT en informatiebeveiliging</text:p>
          </table:table-cell>
          <table:table-cell table:style-name="cell-right-middle-rowsep-">
            <text:p text:style-name="cell-p-right-middle-rowsep-">1</text:p>
          </table:table-cell>
          <table:table-cell table:style-name="cell-right-middle-rowsep-">
            <text:p text:style-name="cell-p-right-middle-rowsep-">5.000</text:p>
          </table:table-cell>
          <table:table-cell table:style-name="cell-right-middle-rowsep-">
            <text:p text:style-name="cell-p-right-middle-rowsep-">5.000</text:p>
          </table:table-cell>
          <table:table-cell table:style-name="cell-right-middle-rowsep-">
            <text:p text:style-name="cell-p-right-middle-rowsep-">5.000</text:p>
          </table:table-cell>
          <table:table-cell table:style-name="cell-right-middle-rowsep-">
            <text:p text:style-name="cell-p-right-middle-rowsep-">5.000</text:p>
          </table:table-cell>
          <table:table-cell table:style-name="cell-right-middle-rowsep-">
            <text:p text:style-name="cell-p-right-middle-rowsep-">5.000</text:p>
          </table:table-cell>
        </table:table-row>
        <table:table-row>
          <table:table-cell table:style-name="cell-first-left-top-rowsep-">
            <text:p text:style-name="cell-p-first-left-top-rowsep-">7) Dekken terugdraaien apparaatstaakstelling CTIVD door AZ</text:p>
          </table:table-cell>
          <table:table-cell table:style-name="cell-right-middle-rowsep-">
            <text:p text:style-name="cell-p-right-middle-rowsep-">1</text:p>
          </table:table-cell>
          <table:table-cell table:style-name="cell-right-middle-rowsep-">
            <text:p text:style-name="cell-p-right-middle-rowsep-">0</text:p>
          </table:table-cell>
          <table:table-cell table:style-name="cell-right-middle-rowsep-">
            <text:p text:style-name="cell-p-right-middle-rowsep-">‒ 150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8) Dekking AZ kosten tijdelijke huisvesting</text:p>
          </table:table-cell>
          <table:table-cell table:style-name="cell-right-middle-rowsep-">
            <text:p text:style-name="cell-p-right-middle-rowsep-">1</text:p>
          </table:table-cell>
          <table:table-cell table:style-name="cell-right-middle-rowsep-">
            <text:p text:style-name="cell-p-right-middle-rowsep-">‒ 680</text:p>
          </table:table-cell>
          <table:table-cell table:style-name="cell-right-middle-rowsep-">
            <text:p text:style-name="cell-p-right-middle-rowsep-">‒ 680</text:p>
          </table:table-cell>
          <table:table-cell table:style-name="cell-right-middle-rowsep-">
            <text:p text:style-name="cell-p-right-middle-rowsep-">‒ 680</text:p>
          </table:table-cell>
          <table:table-cell table:style-name="cell-right-middle-rowsep-">
            <text:p text:style-name="cell-p-right-middle-rowsep-">‒ 680</text:p>
          </table:table-cell>
          <table:table-cell table:style-name="cell-right-middle-rowsep-">
            <text:p text:style-name="cell-p-right-middle-rowsep-">‒ 680</text:p>
          </table:table-cell>
        </table:table-row>
        <table:table-row>
          <table:table-cell table:style-name="cell-first-left-top-rowsep-">
            <text:p text:style-name="cell-p-first-left-top-rowsep-">9) Negatieve EJM voor compenseren overschrijding 2024</text:p>
          </table:table-cell>
          <table:table-cell table:style-name="cell-right-middle-rowsep-">
            <text:p text:style-name="cell-p-right-middle-rowsep-">1</text:p>
          </table:table-cell>
          <table:table-cell table:style-name="cell-right-middle-rowsep-">
            <text:p text:style-name="cell-p-right-middle-rowsep-">‒ 1.529</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first-left-top-rowsep-">
            <text:p text:style-name="cell-p-first-left-top-rowsep-">10) Loon- en prijsbijstelling 2025</text:p>
          </table:table-cell>
          <table:table-cell table:style-name="cell-right-middle-rowsep-">
            <text:p text:style-name="cell-p-right-middle-rowsep-">1</text:p>
          </table:table-cell>
          <table:table-cell table:style-name="cell-right-middle-rowsep-">
            <text:p text:style-name="cell-p-right-middle-rowsep-">3.762</text:p>
          </table:table-cell>
          <table:table-cell table:style-name="cell-right-middle-rowsep-">
            <text:p text:style-name="cell-p-right-middle-rowsep-">3.733</text:p>
          </table:table-cell>
          <table:table-cell table:style-name="cell-right-middle-rowsep-">
            <text:p text:style-name="cell-p-right-middle-rowsep-">3.697</text:p>
          </table:table-cell>
          <table:table-cell table:style-name="cell-right-middle-rowsep-">
            <text:p text:style-name="cell-p-right-middle-rowsep-">3.648</text:p>
          </table:table-cell>
          <table:table-cell table:style-name="cell-right-middle-rowsep-">
            <text:p text:style-name="cell-p-right-middle-rowsep-">3.630</text:p>
          </table:table-cell>
        </table:table-row>
        <table:table-row>
          <table:table-cell table:style-name="cell-first-left-top-rowsep-">
            <text:p text:style-name="cell-p-first-left-top-rowsep-">11) Loon- en prijsbijstelling toedeling naar KvdK</text:p>
          </table:table-cell>
          <table:table-cell table:style-name="cell-right-middle-rowsep-">
            <text:p text:style-name="cell-p-right-middle-rowsep-">1</text:p>
          </table:table-cell>
          <table:table-cell table:style-name="cell-right-middle-rowsep-">
            <text:p text:style-name="cell-p-right-middle-rowsep-">‒ 151</text:p>
          </table:table-cell>
          <table:table-cell table:style-name="cell-right-middle-rowsep-">
            <text:p text:style-name="cell-p-right-middle-rowsep-">‒ 150</text:p>
          </table:table-cell>
          <table:table-cell table:style-name="cell-right-middle-rowsep-">
            <text:p text:style-name="cell-p-right-middle-rowsep-">‒ 150</text:p>
          </table:table-cell>
          <table:table-cell table:style-name="cell-right-middle-rowsep-">
            <text:p text:style-name="cell-p-right-middle-rowsep-">‒ 150</text:p>
          </table:table-cell>
          <table:table-cell table:style-name="cell-right-middle-rowsep-">
            <text:p text:style-name="cell-p-right-middle-rowsep-">‒ 150</text:p>
          </table:table-cell>
        </table:table-row>
        <table:table-row>
          <table:table-cell table:style-name="cell-first-left-top-rowsep-">
            <text:p text:style-name="cell-p-first-left-top-rowsep-">12) Loon- en prijsbijstelling toedeling naar CTIVD</text:p>
          </table:table-cell>
          <table:table-cell table:style-name="cell-right-middle-rowsep-">
            <text:p text:style-name="cell-p-right-middle-rowsep-">1</text:p>
          </table:table-cell>
          <table:table-cell table:style-name="cell-right-middle-rowsep-">
            <text:p text:style-name="cell-p-right-middle-rowsep-">‒ 204</text:p>
          </table:table-cell>
          <table:table-cell table:style-name="cell-right-middle-rowsep-">
            <text:p text:style-name="cell-p-right-middle-rowsep-">‒ 193</text:p>
          </table:table-cell>
          <table:table-cell table:style-name="cell-right-middle-rowsep-">
            <text:p text:style-name="cell-p-right-middle-rowsep-">‒ 182</text:p>
          </table:table-cell>
          <table:table-cell table:style-name="cell-right-middle-rowsep-">
            <text:p text:style-name="cell-p-right-middle-rowsep-">‒ 171</text:p>
          </table:table-cell>
          <table:table-cell table:style-name="cell-right-middle-rowsep-">
            <text:p text:style-name="cell-p-right-middle-rowsep-">‒ 166</text:p>
          </table:table-cell>
        </table:table-row>
        <table:table-row>
          <table:table-cell table:style-name="cell-first-left-top-rowsep-">
            <text:p text:style-name="cell-p-first-left-top-rowsep-">13) Loon- en prijsbijstelling toedeling naar de TIB</text:p>
          </table:table-cell>
          <table:table-cell table:style-name="cell-right-middle-rowsep-">
            <text:p text:style-name="cell-p-right-middle-rowsep-">1</text:p>
          </table:table-cell>
          <table:table-cell table:style-name="cell-right-middle-rowsep-">
            <text:p text:style-name="cell-p-right-middle-rowsep-">‒ 93</text:p>
          </table:table-cell>
          <table:table-cell table:style-name="cell-right-middle-rowsep-">
            <text:p text:style-name="cell-p-right-middle-rowsep-">‒ 93</text:p>
          </table:table-cell>
          <table:table-cell table:style-name="cell-right-middle-rowsep-">
            <text:p text:style-name="cell-p-right-middle-rowsep-">‒ 93</text:p>
          </table:table-cell>
          <table:table-cell table:style-name="cell-right-middle-rowsep-">
            <text:p text:style-name="cell-p-right-middle-rowsep-">‒ 93</text:p>
          </table:table-cell>
          <table:table-cell table:style-name="cell-right-middle-rowsep-">
            <text:p text:style-name="cell-p-right-middle-rowsep-">‒ 93</text:p>
          </table:table-cell>
        </table:table-row>
        <table:table-row>
          <table:table-cell table:style-name="cell-first-left-top-rowsep-">
            <text:p text:style-name="cell-p-first-left-top-rowsep-">14) Diverse overboekingen van en naar de begroting van AZ</text:p>
          </table:table-cell>
          <table:table-cell table:style-name="cell-right-middle-rowsep-">
            <text:p text:style-name="cell-p-right-middle-rowsep-">1</text:p>
          </table:table-cell>
          <table:table-cell table:style-name="cell-right-middle-rowsep-">
            <text:p text:style-name="cell-p-right-middle-rowsep-">510</text:p>
          </table:table-cell>
          <table:table-cell table:style-name="cell-right-middle-rowsep-">
            <text:p text:style-name="cell-p-right-middle-rowsep-">74</text:p>
          </table:table-cell>
          <table:table-cell table:style-name="cell-right-middle-rowsep-">
            <text:p text:style-name="cell-p-right-middle-rowsep-">68</text:p>
          </table:table-cell>
          <table:table-cell table:style-name="cell-right-middle-rowsep-">
            <text:p text:style-name="cell-p-right-middle-rowsep-">61</text:p>
          </table:table-cell>
          <table:table-cell table:style-name="cell-right-middle-rowsep-">
            <text:p text:style-name="cell-p-right-middle-rowsep-">55</text:p>
          </table:table-cell>
        </table:table-row>
        <table:table-row>
          <table:table-cell table:style-name="cell-lastrow-first-left-bottom-rowsep-">
            <text:p text:style-name="cell-p-lastrow-first-left-bottom-rowsep-">
              <text:span text:style-name="strong" text:class-names="cell-p-lastrow-first-left-bottom-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109.400</text:span>
            </text:p>
          </table:table-cell>
          <table:table-cell table:style-name="cell-lastrow-right-middle-rowsep-">
            <text:p text:style-name="cell-p-lastrow-right-middle-rowsep-">
              <text:span text:style-name="strong" text:class-names="cell-p-lastrow-right-middle-rowsep-">102.726</text:span>
            </text:p>
          </table:table-cell>
          <table:table-cell table:style-name="cell-lastrow-right-middle-rowsep-">
            <text:p text:style-name="cell-p-lastrow-right-middle-rowsep-">
              <text:span text:style-name="strong" text:class-names="cell-p-lastrow-right-middle-rowsep-">100.589</text:span>
            </text:p>
          </table:table-cell>
          <table:table-cell table:style-name="cell-lastrow-right-middle-rowsep-">
            <text:p text:style-name="cell-p-lastrow-right-middle-rowsep-">
              <text:span text:style-name="strong" text:class-names="cell-p-lastrow-right-middle-rowsep-">97.931</text:span>
            </text:p>
          </table:table-cell>
          <table:table-cell table:style-name="cell-lastrow-right-middle-rowsep-">
            <text:p text:style-name="cell-p-lastrow-right-middle-rowsep-">
              <text:span text:style-name="strong" text:class-names="cell-p-lastrow-right-middle-rowsep-">96.895</text:span>
            </text:p>
          </table:table-cell>
        </table:table-row>
      </table:table>
      <text:p text:style-name="p-marginbottom"/>
      <text:p text:style-name="header-h1">Toelichting</text:p>
      <text:list text:style-name="ol-startdisc-rbg">
        <text:list-item>
          <text:p text:style-name="ol-p-l1">
            <text:span text:style-name="ol-text">Interne verwerking van de taakstelling van en naar de diensten binnen het artikelonderdeel apparaatskosten en naar overige artikelonderdelen van de diensten binnen artikel 1.</text:span>
          </text:p>
        </text:list-item>
        <text:list-item>
          <text:p text:style-name="ol-p-l1">
            <text:span text:style-name="ol-text">Toedeling taakstelling RVD.</text:span>
          </text:p>
        </text:list-item>
        <text:list-item>
          <text:p text:style-name="ol-p-l1">
            <text:span text:style-name="ol-text">Toedeling taakstelling overige diensten.</text:span>
          </text:p>
        </text:list-item>
        <text:list-item>
          <text:p text:style-name="ol-p-l1">
            <text:span text:style-name="ol-text">Toedeling taakstelling agentschap DPC vanaf 2027.</text:span>
          </text:p>
        </text:list-item>
        <text:list-item>
          <text:p text:style-name="ol-p-l1">
            <text:span text:style-name="ol-text">Het ministerie van Algemene Zaken heeft in 2025 hogere kosten in verband met de inrichting van tijdelijke huisvesting en vanaf 2026 met daarmee samenhangende hogere operationele kosten.</text:span>
          </text:p>
        </text:list-item>
        <text:list-item>
          <text:p text:style-name="ol-p-l1">
            <text:span text:style-name="ol-text">Dit betreft de verhogingen van de uitgaven voor ICT waaronder o.a. AZ-Next.</text:span>
          </text:p>
        </text:list-item>
        <text:list-item>
          <text:p text:style-name="ol-p-l1">
            <text:span text:style-name="ol-text">Dekking voor terugdraaien apparaatstaakstelling CTIVD.</text:span>
          </text:p>
        </text:list-item>
        <text:list-item>
          <text:p text:style-name="ol-p-l1">
            <text:span text:style-name="ol-text">Gedeeltelijke dekking voor de hogere operationele kosten rond de tijdelijke huisvesting van het ministerie van Algemene Zaken.</text:span>
          </text:p>
        </text:list-item>
        <text:list-item>
          <text:p text:style-name="ol-p-l1">
            <text:span text:style-name="ol-text">Dekking binnen eigen begroting van de negatieve eindejaarsmarge door overschrĳding van de uitgaven over 2024 van € 1,5 miljoen.</text:span>
          </text:p>
        </text:list-item>
        <text:list-item>
          <text:p text:style-name="ol-p-l1">
            <text:span text:style-name="ol-text">Loon- en prijsbijstelling 2025</text:span>
          </text:p>
        </text:list-item>
        <text:list-item>
          <text:p text:style-name="ol-p-l1">
            <text:span text:style-name="ol-text">De doorverdeling van de loon- en prijsbijstelling naar het KvdK.</text:span>
          </text:p>
        </text:list-item>
        <text:list-item>
          <text:p text:style-name="ol-p-l1">
            <text:span text:style-name="ol-text">De doorverdeling van de loon- en prijsbijstelling naar de CTIVD.</text:span>
          </text:p>
        </text:list-item>
        <text:list-item>
          <text:p text:style-name="ol-p-l1">
            <text:span text:style-name="ol-text">De doorverdeling van de loon- en prijsbijstelling naar de TIB.</text:span>
          </text:p>
        </text:list-item>
        <text:list-item>
          <text:p text:style-name="ol-p-l1">
            <text:span text:style-name="ol-text">Dit is het saldo van diverse overboekingen van en naar de begroting van Algemene Zaken.</text:span>
          </text:p>
        </text:list-item>
      </text:list>
      <text:p/>
      <table:table table:style-name="table-width-100">
        <table:table-columns>
          <table:table-column table:style-name="table-column-100-36"/>
          <table:table-column table:style-name="table-column-100-16"/>
          <table:table-column table:style-name="table-column-100-10"/>
          <table:table-column table:style-name="table-column-100-10"/>
          <table:table-column table:style-name="table-column-100-10"/>
          <table:table-column table:style-name="table-column-100-10"/>
          <table:table-column table:style-name="table-column-100-8"/>
        </table:table-columns>
        <table:table-header-rows>
          <table:table-row>
            <table:table-cell table:style-name="kio2-table-cell-title" table:number-columns-spanned="7">
              <text:p text:style-name="kio2-table-title">Tabel 2 Belangrijkste suppletoire ontvangstenmutaties 2025 (Eerste suppletoire begroting) (bedragen x € 1.000)</text:p>
            </table: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Artikelnummer</text:p>
            </table:table-cell>
            <table:table-cell table:style-name="cell-firstrow-headrow-right-top-rowsep-">
              <text:p text:style-name="cell-p-firstrow-headrow-right-top-rowsep-">Ontvangsten 2025</text:p>
            </table:table-cell>
            <table:table-cell table:style-name="cell-firstrow-headrow-right-top-rowsep-">
              <text:p text:style-name="cell-p-firstrow-headrow-right-top-rowsep-">Ontvangsten 2026</text:p>
            </table:table-cell>
            <table:table-cell table:style-name="cell-firstrow-headrow-right-top-rowsep-">
              <text:p text:style-name="cell-p-firstrow-headrow-right-top-rowsep-">Ontvangsten 2027</text:p>
            </table:table-cell>
            <table:table-cell table:style-name="cell-firstrow-headrow-right-top-rowsep-">
              <text:p text:style-name="cell-p-firstrow-headrow-right-top-rowsep-">Ontvangsten 2028</text:p>
            </table:table-cell>
            <table:table-cell table:style-name="cell-firstrow-headrow-right-top-rowsep-">
              <text:p text:style-name="cell-p-firstrow-headrow-right-top-rowsep-">Ontvangsten 2029</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5.399</text:span>
            </text:p>
          </table:table-cell>
          <table:table-cell table:style-name="cell-right-middle-rowsep-">
            <text:p text:style-name="cell-p-right-middle-rowsep-">
              <text:span text:style-name="strong" text:class-names="cell-p-right-middle-rowsep-">5.399</text:span>
            </text:p>
          </table:table-cell>
          <table:table-cell table:style-name="cell-right-middle-rowsep-">
            <text:p text:style-name="cell-p-right-middle-rowsep-">
              <text:span text:style-name="strong" text:class-names="cell-p-right-middle-rowsep-">5.399</text:span>
            </text:p>
          </table:table-cell>
          <table:table-cell table:style-name="cell-right-middle-rowsep-">
            <text:p text:style-name="cell-p-right-middle-rowsep-">
              <text:span text:style-name="strong" text:class-names="cell-p-right-middle-rowsep-">5.399</text:span>
            </text:p>
          </table:table-cell>
          <table:table-cell table:style-name="cell-right-middle-rowsep-">
            <text:p text:style-name="cell-p-right-middle-rowsep-">
              <text:span text:style-name="strong" text:class-names="cell-p-right-middle-rowsep-">5.399</text:span>
            </text: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Ontvangsten a.g.v. doorbelasting loon- en prijs bijstelling RVD/CKH 2025</text:p>
          </table:table-cell>
          <table:table-cell table:style-name="cell-right-middle-rowsep-">
            <text:p text:style-name="cell-p-right-middle-rowsep-">1</text:p>
          </table:table-cell>
          <table:table-cell table:style-name="cell-right-middle-rowsep-">
            <text:p text:style-name="cell-p-right-middle-rowsep-">95</text:p>
          </table:table-cell>
          <table:table-cell table:style-name="cell-right-middle-rowsep-">
            <text:p text:style-name="cell-p-right-middle-rowsep-">95</text:p>
          </table:table-cell>
          <table:table-cell table:style-name="cell-right-middle-rowsep-">
            <text:p text:style-name="cell-p-right-middle-rowsep-">95</text:p>
          </table:table-cell>
          <table:table-cell table:style-name="cell-right-middle-rowsep-">
            <text:p text:style-name="cell-p-right-middle-rowsep-">95</text:p>
          </table:table-cell>
          <table:table-cell table:style-name="cell-right-middle-rowsep-">
            <text:p text:style-name="cell-p-right-middle-rowsep-">95</text:p>
          </table:table-cell>
        </table:table-row>
        <table:table-row>
          <table:table-cell table:style-name="cell-first-left-top-rowsep-">
            <text:p text:style-name="cell-p-first-left-top-rowsep-">2) Extra ontvangsten ter dekking claim VJN</text:p>
          </table:table-cell>
          <table:table-cell table:style-name="cell-right-middle-rowsep-">
            <text:p text:style-name="cell-p-right-middle-rowsep-">1</text:p>
          </table:table-cell>
          <table:table-cell table:style-name="cell-right-middle-rowsep-">
            <text:p text:style-name="cell-p-right-middle-rowsep-">100</text:p>
          </table:table-cell>
          <table:table-cell table:style-name="cell-right-middle-rowsep-">
            <text:p text:style-name="cell-p-right-middle-rowsep-">200</text:p>
          </table:table-cell>
          <table:table-cell table:style-name="cell-right-middle-rowsep-">
            <text:p text:style-name="cell-p-right-middle-rowsep-">300</text:p>
          </table:table-cell>
          <table:table-cell table:style-name="cell-right-middle-rowsep-">
            <text:p text:style-name="cell-p-right-middle-rowsep-">400</text:p>
          </table:table-cell>
          <table:table-cell table:style-name="cell-right-middle-rowsep-">
            <text:p text:style-name="cell-p-right-middle-rowsep-">500</text:p>
          </table:table-cell>
        </table:table-row>
        <table:table-row>
          <table:table-cell table:style-name="cell-first-left-top-rowsep-">
            <text:p text:style-name="cell-p-first-left-top-rowsep-">3) Toedeling taakstelling DPC</text:p>
          </table:table-cell>
          <table:table-cell table:style-name="cell-right-middle-rowsep-">
            <text:p text:style-name="cell-p-right-middle-rowsep-">1</text:p>
          </table:table-cell>
          <table:table-cell table:style-name="cell-right-middle-rowsep-">
            <text:p text:style-name="cell-p-right-middle-rowsep-">320</text:p>
          </table:table-cell>
          <table:table-cell table:style-name="cell-right-middle-rowsep-">
            <text:p text:style-name="cell-p-right-middle-rowsep-">640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lastrow-first-left-bottom-rowsep-">
            <text:p text:style-name="cell-p-lastrow-first-left-bottom-rowsep-">
              <text:span text:style-name="strong" text:class-names="cell-p-lastrow-first-left-bottom-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5.914</text:span>
            </text:p>
          </table:table-cell>
          <table:table-cell table:style-name="cell-lastrow-right-middle-rowsep-">
            <text:p text:style-name="cell-p-lastrow-right-middle-rowsep-">
              <text:span text:style-name="strong" text:class-names="cell-p-lastrow-right-middle-rowsep-">6.334</text:span>
            </text:p>
          </table:table-cell>
          <table:table-cell table:style-name="cell-lastrow-right-middle-rowsep-">
            <text:p text:style-name="cell-p-lastrow-right-middle-rowsep-">
              <text:span text:style-name="strong" text:class-names="cell-p-lastrow-right-middle-rowsep-">5.794</text:span>
            </text:p>
          </table:table-cell>
          <table:table-cell table:style-name="cell-lastrow-right-middle-rowsep-">
            <text:p text:style-name="cell-p-lastrow-right-middle-rowsep-">
              <text:span text:style-name="strong" text:class-names="cell-p-lastrow-right-middle-rowsep-">5.894</text:span>
            </text:p>
          </table:table-cell>
          <table:table-cell table:style-name="cell-lastrow-right-middle-rowsep-">
            <text:p text:style-name="cell-p-lastrow-right-middle-rowsep-">
              <text:span text:style-name="strong" text:class-names="cell-p-lastrow-right-middle-rowsep-">5.994</text:span>
            </text:p>
          </table:table-cell>
        </table:table-row>
      </table:table>
      <text:p text:style-name="p-marginbottom"/>
      <text:p text:style-name="header-h1">Toelichting</text:p>
      <text:list text:style-name="ol-startdisc-rbg">
        <text:list-item>
          <text:p text:style-name="ol-p-l1">
            <text:span text:style-name="ol-text">Dit betreffen technische ontvangstenmutaties als gevolg van de doorbelasting van de loon- en prijs bijstelling 2025.</text:span>
          </text:p>
        </text:list-item>
        <text:list-item>
          <text:p text:style-name="ol-p-l1">
            <text:span text:style-name="ol-text">De ontvangsten van het ministerie van Algemene Zaken worden geleidelijk taakstellend opgehoogd de komende jaren, gebaseerd op de ervaring met de ontwikkeling van de ontvangsten in het verleden en toekomstige prijsontwikkelingen.</text:span>
          </text:p>
        </text:list-item>
        <text:list-item>
          <text:p text:style-name="ol-p-l1">
            <text:span text:style-name="ol-text">Voor de toedeling van de taakstelling worden door het agentschap DPC voor het jaar 2025 en 2026 extra ontvangsten ingezet in plaats van lagere uitgaven via de taakbijdrage.</text:span>
          </text:p>
        </text:list-item>
      </text:list>
      <text:p/>
      <text:p text:style-name="section-title-4">Budgettaire gevolgen van beleid</text:p>
      <table:table table:style-name="table-width-100">
        <table:table-columns>
          <table:table-column table:style-name="table-column-100-18"/>
          <table:table-column table:style-name="table-column-100-13.5"/>
          <table:table-column table:style-name="table-column-100-11.5"/>
          <table:table-column table:style-name="table-column-100-9.5"/>
          <table:table-column table:style-name="table-column-100-8.5"/>
          <table:table-column table:style-name="table-column-100-8.5"/>
          <table:table-column table:style-name="table-column-100-6.1"/>
          <table:table-column table:style-name="table-column-100-6.1"/>
          <table:table-column table:style-name="table-column-100-6.1"/>
          <table:table-column table:style-name="table-column-100-6.1"/>
          <table:table-column table:style-name="table-column-100-6.1"/>
        </table:table-columns>
        <table:table-header-rows>
          <table:table-row>
            <table:table-cell table:style-name="kio2-table-cell-title" table:number-columns-spanned="11">
              <text:p text:style-name="kio2-table-title">Tabel 3 Budgettaire gevolgen van beleid art. 1 Eenheid van het algemeen regeringsbeleid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Mutaties 1e suppletoire begroting (4)</text:p>
            </table:table-cell>
            <table:table-cell table:style-name="cell-firstrow-headrow-right-bottom-rowsep-">
              <text:p text:style-name="cell-p-firstrow-headrow-right-bottom-rowsep-">Stand 1e suppletoire begroting (5) = (3) + (4)</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row>
            <table:table-cell table:style-name="cell-headrow-first-left-middle-rowsep-">
              <text:p text:style-name="cell-p-headrow-first-left-middle-rowsep-">Verplichtingen</text:p>
            </table:table-cell>
            <table:table-cell table:style-name="cell-headrow-right-middle-rowsep-">
              <text:p text:style-name="cell-p-headrow-right-middle-rowsep-">93.906</text:p>
            </table:table-cell>
            <table:table-cell table:style-name="cell-headrow-right-middle-rowsep-">
              <text:p text:style-name="cell-p-headrow-right-middle-rowsep-">‒ 1.121</text:p>
            </table:table-cell>
            <table:table-cell table:style-name="cell-headrow-right-middle-rowsep-">
              <text:p text:style-name="cell-p-headrow-right-middle-rowsep-">92.785</text:p>
            </table:table-cell>
            <table:table-cell table:style-name="cell-headrow-right-middle-rowsep-">
              <text:p text:style-name="cell-p-headrow-right-middle-rowsep-">16.621</text:p>
            </table:table-cell>
            <table:table-cell table:style-name="cell-headrow-right-middle-rowsep-">
              <text:p text:style-name="cell-p-headrow-right-middle-rowsep-">109.406</text:p>
            </table:table-cell>
            <table:table-cell table:style-name="cell-headrow-right-middle-rowsep-">
              <text:p text:style-name="cell-p-headrow-right-middle-rowsep-">10.374</text:p>
            </table:table-cell>
            <table:table-cell table:style-name="cell-headrow-right-middle-rowsep-">
              <text:p text:style-name="cell-p-headrow-right-middle-rowsep-">9.859</text:p>
            </table:table-cell>
            <table:table-cell table:style-name="cell-headrow-right-middle-rowsep-">
              <text:p text:style-name="cell-p-headrow-right-middle-rowsep-">9.821</text:p>
            </table:table-cell>
            <table:table-cell table:style-name="cell-headrow-right-middle-rowsep-">
              <text:p text:style-name="cell-p-headrow-right-middle-rowsep-">9.808</text:p>
            </table:table-cell>
            <table:table-cell table:style-name="cell-headrow-right-middle-rowsep-">
              <text:p text:style-name="cell-p-headrow-right-middle-rowsep-">97.794</text:p>
            </table:table-cell>
          </table:table-row>
        </table:table-header-rows>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93.906</text:span>
            </text:p>
          </table:table-cell>
          <table:table-cell table:style-name="cell-right-middle-rowsep-">
            <text:p text:style-name="cell-p-right-middle-rowsep-">
              <text:span text:style-name="strong" text:class-names="cell-p-right-middle-rowsep-">‒ 1.121</text:span>
            </text:p>
          </table:table-cell>
          <table:table-cell table:style-name="cell-right-middle-rowsep-">
            <text:p text:style-name="cell-p-right-middle-rowsep-">
              <text:span text:style-name="strong" text:class-names="cell-p-right-middle-rowsep-">92.785</text:span>
            </text:p>
          </table:table-cell>
          <table:table-cell table:style-name="cell-right-middle-rowsep-">
            <text:p text:style-name="cell-p-right-middle-rowsep-">
              <text:span text:style-name="strong" text:class-names="cell-p-right-middle-rowsep-">16.621</text:span>
            </text:p>
          </table:table-cell>
          <table:table-cell table:style-name="cell-right-middle-rowsep-">
            <text:p text:style-name="cell-p-right-middle-rowsep-">
              <text:span text:style-name="strong" text:class-names="cell-p-right-middle-rowsep-">109.406</text:span>
            </text:p>
          </table:table-cell>
          <table:table-cell table:style-name="cell-right-middle-rowsep-">
            <text:p text:style-name="cell-p-right-middle-rowsep-">
              <text:span text:style-name="strong" text:class-names="cell-p-right-middle-rowsep-">10.374</text:span>
            </text:p>
          </table:table-cell>
          <table:table-cell table:style-name="cell-right-middle-rowsep-">
            <text:p text:style-name="cell-p-right-middle-rowsep-">
              <text:span text:style-name="strong" text:class-names="cell-p-right-middle-rowsep-">9.859</text:span>
            </text:p>
          </table:table-cell>
          <table:table-cell table:style-name="cell-right-middle-rowsep-">
            <text:p text:style-name="cell-p-right-middle-rowsep-">
              <text:span text:style-name="strong" text:class-names="cell-p-right-middle-rowsep-">9.821</text:span>
            </text:p>
          </table:table-cell>
          <table:table-cell table:style-name="cell-right-middle-rowsep-">
            <text:p text:style-name="cell-p-right-middle-rowsep-">
              <text:span text:style-name="strong" text:class-names="cell-p-right-middle-rowsep-">9.808</text:span>
            </text:p>
          </table:table-cell>
          <table:table-cell table:style-name="cell-right-middle-rowsep-">
            <text:p text:style-name="cell-p-right-middle-rowsep-">
              <text:span text:style-name="strong" text:class-names="cell-p-right-middle-rowsep-">97.794</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1.1 Coördinatie van het algemeen communicatie- en regeringsbeleid (RVD) apparaatsuitgaven</text:p>
          </table:table-cell>
          <table:table-cell table:style-name="cell-right-middle-rowsep-">
            <text:p text:style-name="cell-p-right-middle-rowsep-">2.440</text:p>
          </table:table-cell>
          <table:table-cell table:style-name="cell-right-middle-rowsep-">
            <text:p text:style-name="cell-p-right-middle-rowsep-">0</text:p>
          </table:table-cell>
          <table:table-cell table:style-name="cell-right-middle-rowsep-">
            <text:p text:style-name="cell-p-right-middle-rowsep-">2.440</text:p>
          </table:table-cell>
          <table:table-cell table:style-name="cell-right-middle-rowsep-">
            <text:p text:style-name="cell-p-right-middle-rowsep-">‒ 435</text:p>
          </table:table-cell>
          <table:table-cell table:style-name="cell-right-middle-rowsep-">
            <text:p text:style-name="cell-p-right-middle-rowsep-">2.005</text:p>
          </table:table-cell>
          <table:table-cell table:style-name="cell-right-middle-rowsep-">
            <text:p text:style-name="cell-p-right-middle-rowsep-">‒ 618</text:p>
          </table:table-cell>
          <table:table-cell table:style-name="cell-right-middle-rowsep-">
            <text:p text:style-name="cell-p-right-middle-rowsep-">‒ 772</text:p>
          </table:table-cell>
          <table:table-cell table:style-name="cell-right-middle-rowsep-">
            <text:p text:style-name="cell-p-right-middle-rowsep-">‒ 923</text:p>
          </table:table-cell>
          <table:table-cell table:style-name="cell-right-middle-rowsep-">
            <text:p text:style-name="cell-p-right-middle-rowsep-">‒ 989</text:p>
          </table:table-cell>
          <table:table-cell table:style-name="cell-right-middle-rowsep-">
            <text:p text:style-name="cell-p-right-middle-rowsep-">‒ 989</text:p>
          </table:table-cell>
        </table:table-row>
        <table:table-row>
          <table:table-cell table:style-name="cell-first-left-middle-rowsep-">
            <text:p text:style-name="cell-p-first-left-middle-rowsep-">Extrapolatie</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5.448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1.2 Bijdrage aan de lange termijn beleidsontwikkeling (WRR) apparaatsuitgaven</text:p>
          </table:table-cell>
          <table:table-cell table:style-name="cell-right-middle-rowsep-">
            <text:p text:style-name="cell-p-right-middle-rowsep-">644</text:p>
          </table:table-cell>
          <table:table-cell table:style-name="cell-right-middle-rowsep-">
            <text:p text:style-name="cell-p-right-middle-rowsep-">0</text:p>
          </table:table-cell>
          <table:table-cell table:style-name="cell-right-middle-rowsep-">
            <text:p text:style-name="cell-p-right-middle-rowsep-">644</text:p>
          </table:table-cell>
          <table:table-cell table:style-name="cell-right-middle-rowsep-">
            <text:p text:style-name="cell-p-right-middle-rowsep-">‒ 6</text:p>
          </table:table-cell>
          <table:table-cell table:style-name="cell-right-middle-rowsep-">
            <text:p text:style-name="cell-p-right-middle-rowsep-">638</text:p>
          </table:table-cell>
          <table:table-cell table:style-name="cell-right-middle-rowsep-">
            <text:p text:style-name="cell-p-right-middle-rowsep-">‒ 13</text:p>
          </table:table-cell>
          <table:table-cell table:style-name="cell-right-middle-rowsep-">
            <text:p text:style-name="cell-p-right-middle-rowsep-">‒ 19</text:p>
          </table:table-cell>
          <table:table-cell table:style-name="cell-right-middle-rowsep-">
            <text:p text:style-name="cell-p-right-middle-rowsep-">‒ 26</text:p>
          </table:table-cell>
          <table:table-cell table:style-name="cell-right-middle-rowsep-">
            <text:p text:style-name="cell-p-right-middle-rowsep-">‒ 32</text:p>
          </table:table-cell>
          <table:table-cell table:style-name="cell-right-middle-rowsep-">
            <text:p text:style-name="cell-p-right-middle-rowsep-">‒ 32</text:p>
          </table:table-cell>
        </table:table-row>
        <table:table-row>
          <table:table-cell table:style-name="cell-first-left-middle-rowsep-">
            <text:p text:style-name="cell-p-first-left-middle-rowsep-">Extrapolatie</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644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1.3 Apparaatsuitgaven</text:p>
          </table:table-cell>
          <table:table-cell table:style-name="cell-right-middle-rowsep-">
            <text:p text:style-name="cell-p-right-middle-rowsep-">56.811</text:p>
          </table:table-cell>
          <table:table-cell table:style-name="cell-right-middle-rowsep-">
            <text:p text:style-name="cell-p-right-middle-rowsep-">‒ 1.121</text:p>
          </table:table-cell>
          <table:table-cell table:style-name="cell-right-middle-rowsep-">
            <text:p text:style-name="cell-p-right-middle-rowsep-">55.690</text:p>
          </table:table-cell>
          <table:table-cell table:style-name="cell-right-middle-rowsep-">
            <text:p text:style-name="cell-p-right-middle-rowsep-">14.908</text:p>
          </table:table-cell>
          <table:table-cell table:style-name="cell-right-middle-rowsep-">
            <text:p text:style-name="cell-p-right-middle-rowsep-">70.598</text:p>
          </table:table-cell>
          <table:table-cell table:style-name="cell-right-middle-rowsep-">
            <text:p text:style-name="cell-p-right-middle-rowsep-">9.496</text:p>
          </table:table-cell>
          <table:table-cell table:style-name="cell-right-middle-rowsep-">
            <text:p text:style-name="cell-p-right-middle-rowsep-">10.102</text:p>
          </table:table-cell>
          <table:table-cell table:style-name="cell-right-middle-rowsep-">
            <text:p text:style-name="cell-p-right-middle-rowsep-">10.542</text:p>
          </table:table-cell>
          <table:table-cell table:style-name="cell-right-middle-rowsep-">
            <text:p text:style-name="cell-p-right-middle-rowsep-">10.919</text:p>
          </table:table-cell>
          <table:table-cell table:style-name="cell-right-middle-rowsep-">
            <text:p text:style-name="cell-p-right-middle-rowsep-">10.919</text:p>
          </table:table-cell>
        </table:table-row>
        <table:table-row>
          <table:table-cell table:style-name="cell-first-left-middle-rowsep-">
            <text:p text:style-name="cell-p-first-left-middle-rowsep-">Extrapolatie</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47.883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1.4 Toetsingscommissie Inzet Bevoegdheden (TIB)</text:p>
          </table:table-cell>
          <table:table-cell table:style-name="cell-right-middle-rowsep-">
            <text:p text:style-name="cell-p-right-middle-rowsep-">2.013</text:p>
          </table:table-cell>
          <table:table-cell table:style-name="cell-right-middle-rowsep-">
            <text:p text:style-name="cell-p-right-middle-rowsep-">0</text:p>
          </table:table-cell>
          <table:table-cell table:style-name="cell-right-middle-rowsep-">
            <text:p text:style-name="cell-p-right-middle-rowsep-">2.013</text:p>
          </table:table-cell>
          <table:table-cell table:style-name="cell-right-middle-rowsep-">
            <text:p text:style-name="cell-p-right-middle-rowsep-">93</text:p>
          </table:table-cell>
          <table:table-cell table:style-name="cell-right-middle-rowsep-">
            <text:p text:style-name="cell-p-right-middle-rowsep-">2.106</text:p>
          </table:table-cell>
          <table:table-cell table:style-name="cell-right-middle-rowsep-">
            <text:p text:style-name="cell-p-right-middle-rowsep-">93</text:p>
          </table:table-cell>
          <table:table-cell table:style-name="cell-right-middle-rowsep-">
            <text:p text:style-name="cell-p-right-middle-rowsep-">93</text:p>
          </table:table-cell>
          <table:table-cell table:style-name="cell-right-middle-rowsep-">
            <text:p text:style-name="cell-p-right-middle-rowsep-">93</text:p>
          </table:table-cell>
          <table:table-cell table:style-name="cell-right-middle-rowsep-">
            <text:p text:style-name="cell-p-right-middle-rowsep-">93</text:p>
          </table:table-cell>
          <table:table-cell table:style-name="cell-right-middle-rowsep-">
            <text:p text:style-name="cell-p-right-middle-rowsep-">93</text:p>
          </table:table-cell>
        </table:table-row>
        <table:table-row>
          <table:table-cell table:style-name="cell-first-left-middle-rowsep-">
            <text:p text:style-name="cell-p-first-left-middle-rowsep-">Extrapolatie</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2.014</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em" text:class-names="cell-p-first-left-middle-rowsep-">Bijdrage aan agentschap</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1.5 Dienst Publiek en Communicatie</text:p>
          </table:table-cell>
          <table:table-cell table:style-name="cell-right-middle-rowsep-">
            <text:p text:style-name="cell-p-right-middle-rowsep-">31.998</text:p>
          </table:table-cell>
          <table:table-cell table:style-name="cell-right-middle-rowsep-">
            <text:p text:style-name="cell-p-right-middle-rowsep-">0</text:p>
          </table:table-cell>
          <table:table-cell table:style-name="cell-right-middle-rowsep-">
            <text:p text:style-name="cell-p-right-middle-rowsep-">31.998</text:p>
          </table:table-cell>
          <table:table-cell table:style-name="cell-right-middle-rowsep-">
            <text:p text:style-name="cell-p-right-middle-rowsep-">2.061</text:p>
          </table:table-cell>
          <table:table-cell table:style-name="cell-right-middle-rowsep-">
            <text:p text:style-name="cell-p-right-middle-rowsep-">34.059</text:p>
          </table:table-cell>
          <table:table-cell table:style-name="cell-right-middle-rowsep-">
            <text:p text:style-name="cell-p-right-middle-rowsep-">1.416</text:p>
          </table:table-cell>
          <table:table-cell table:style-name="cell-right-middle-rowsep-">
            <text:p text:style-name="cell-p-right-middle-rowsep-">455</text:p>
          </table:table-cell>
          <table:table-cell table:style-name="cell-right-middle-rowsep-">
            <text:p text:style-name="cell-p-right-middle-rowsep-">135</text:p>
          </table:table-cell>
          <table:table-cell table:style-name="cell-right-middle-rowsep-">
            <text:p text:style-name="cell-p-right-middle-rowsep-">‒ 183</text:p>
          </table:table-cell>
          <table:table-cell table:style-name="cell-right-middle-rowsep-">
            <text:p text:style-name="cell-p-right-middle-rowsep-">‒ 183</text:p>
          </table:table-cell>
        </table:table-row>
        <table:table-row>
          <table:table-cell table:style-name="cell-first-left-middle-rowsep-">
            <text:p text:style-name="cell-p-first-left-middle-rowsep-">Extrapolatie</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31.997</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5.399</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5.399</text:span>
            </text:p>
          </table:table-cell>
          <table:table-cell table:style-name="cell-lastrow-right-middle-rowsep-">
            <text:p text:style-name="cell-p-lastrow-right-middle-rowsep-">
              <text:span text:style-name="strong" text:class-names="cell-p-lastrow-right-middle-rowsep-">515</text:span>
            </text:p>
          </table:table-cell>
          <table:table-cell table:style-name="cell-lastrow-right-middle-rowsep-">
            <text:p text:style-name="cell-p-lastrow-right-middle-rowsep-">
              <text:span text:style-name="strong" text:class-names="cell-p-lastrow-right-middle-rowsep-">5.914</text:span>
            </text:p>
          </table:table-cell>
          <table:table-cell table:style-name="cell-lastrow-right-middle-rowsep-">
            <text:p text:style-name="cell-p-lastrow-right-middle-rowsep-">
              <text:span text:style-name="strong" text:class-names="cell-p-lastrow-right-middle-rowsep-">935</text:span>
            </text:p>
          </table:table-cell>
          <table:table-cell table:style-name="cell-lastrow-right-middle-rowsep-">
            <text:p text:style-name="cell-p-lastrow-right-middle-rowsep-">
              <text:span text:style-name="strong" text:class-names="cell-p-lastrow-right-middle-rowsep-">395</text:span>
            </text:p>
          </table:table-cell>
          <table:table-cell table:style-name="cell-lastrow-right-middle-rowsep-">
            <text:p text:style-name="cell-p-lastrow-right-middle-rowsep-">
              <text:span text:style-name="strong" text:class-names="cell-p-lastrow-right-middle-rowsep-">495</text:span>
            </text:p>
          </table:table-cell>
          <table:table-cell table:style-name="cell-lastrow-right-middle-rowsep-">
            <text:p text:style-name="cell-p-lastrow-right-middle-rowsep-">
              <text:span text:style-name="strong" text:class-names="cell-p-lastrow-right-middle-rowsep-">595</text:span>
            </text:p>
          </table:table-cell>
          <table:table-cell table:style-name="cell-lastrow-right-middle-rowsep-">
            <text:p text:style-name="cell-p-lastrow-right-middle-rowsep-">
              <text:span text:style-name="strong" text:class-names="cell-p-lastrow-right-middle-rowsep-">5.994</text:span>
            </text:p>
          </table:table-cell>
        </table:table-row>
      </table:table>
      <text:p text:style-name="p-marginbottom"/>
      <text:p text:style-name="section-title-5">Toelichting</text:p>
      <text:p text:style-name="p-nomarginbottom">
        <text:span text:style-name="strong" text:class-names="cell-p-">Uitgaven</text:span>
      </text:p>
      <text:p text:style-name="p">De uitgaven van het ministerie van Algemene Zaken (AZ) zijn voor het jaar 2025 met € 16,6 miljoen toegenomen. Dit bedrag betreft het saldo van meerdere mutaties.</text:p>
      <text:p text:style-name="p">In verband met de tijdelijke huisvesting van het ministerie van AZ door de renovatie van het Binnenhof is het budget opgehoogd met € 9,7 miljoen in 2025 en vanaf 2026 met € 2,2 miljoen.</text:p>
      <text:p text:style-name="p">Daarnaast is er ook sprake van een tegenvaller van 5 miljoen euro in 2025 en verder. Dit betreft in 2025 en 2026 voor een belangrijk deel de ICT-voorzieningen voor de inrichting van de tĳdelĳke huisvesting en het creëren van een tweede datacenter. Structureel betreft het vooral het op niveau houden van de informatiebeveiliging en vervanging van apparatuur en systemen.</text:p>
      <text:p text:style-name="p">Om een deel van de kosten te dekken zet het ministerie van AZ uit eigen begroting een bedrag van € 680 duizend in.</text:p>
      <text:p text:style-name="p-nomarginbottom">
        <text:span text:style-name="em" text:class-names="cell-p-">Eindejaarsmarge</text:span>
      </text:p>
      <text:p text:style-name="p">In 2024 had het ministerie een overschrĳding van € 1,5 miljoen wat heeft geleid tot een negatieve eindejaarsmarge die binnen de eigen begroting zal worden gedekt.</text:p>
      <text:p text:style-name="p-nomarginbottom">
        <text:span text:style-name="em" text:class-names="cell-p-">Loon- en prijsbijstelling</text:span>
      </text:p>
      <text:p text:style-name="p">Tevens zijn de tranches loon- en prijsbijstelling 2025 van respectievelijk € 3,2 miljoen en € 0,6 miljoen toegevoegd aan de begroting.</text:p>
      <text:p text:style-name="p-nomarginbottom">
        <text:span text:style-name="em" text:class-names="cell-p-">Overboekingen met andere begrotingen</text:span>
      </text:p>
      <text:p text:style-name="p">Als gevolg van lagere realisaties van de banenafspraak in de sector overheid betalen departementen vanuit hun verantwoordelijkheid een heffing voor elke niet-gerealiseerde baan. Het ministerie van AZ draagt op basis van een verdeelsleutel € 176 duizend bĳ aan de dekking van dit besparings­ verlies.</text:p>
      <text:p text:style-name="p-nomarginbottom">
        <text:span text:style-name="em" text:class-names="cell-p-">Toedeling apparaatstaakstelling</text:span>
      </text:p>
      <text:p text:style-name="p">De budgettaire taakstelling van 22% op de apparaatskosten zoals afgesproken in het hoofdlijnenakkoord en het regeerprogramma is in de ontwerpbegroting 2025 verwerkt. De verdere (budgetneutrale) verdeling van deze reeks binnen het artikelonderdeel apparaatsuitgaven en naar verschillende artikelonderdelen is in het najaar bezien en wordt verwerkt bij deze eerste suppletoire begroting 2025.</text:p>
      <text:p text:style-name="p-nomarginbottom">
        <text:span text:style-name="strong" text:class-names="cell-p-">Extrapolatie</text:span>
      </text:p>
      <text:p text:style-name="p">Met de extrapolatiemutaties worden de begrotingsstanden in het extrapolatiejaar 2030 toegevoegd aan de begroting van het ministerie van AZ.</text:p>
      <text:p text:style-name="p-nomarginbottom">
        <text:span text:style-name="strong" text:class-names="cell-p-">Ontvangsten</text:span>
      </text:p>
      <text:p text:style-name="p">Om een deel van de kosten te dekken worden de ontvangsten de komende jaren geleidelijk taakstellend opgehoogd oplopend naar € 0,5 miljoen vanaf 2029.</text:p>
      <text:p text:style-name="section-title-3">2.2 Artikel 1 Kabinet van de Koning</text:p>
      <text:p text:style-name="section-title-4">Overzicht belangrijkste uitgaven- en ontvangstenmutaties</text:p>
      <table:table table:style-name="table-width-100">
        <table:table-columns>
          <table:table-column table:style-name="table-column-100-36"/>
          <table:table-column table:style-name="table-column-100-16"/>
          <table:table-column table:style-name="table-column-100-10"/>
          <table:table-column table:style-name="table-column-100-10"/>
          <table:table-column table:style-name="table-column-100-10"/>
          <table:table-column table:style-name="table-column-100-10"/>
          <table:table-column table:style-name="table-column-100-8"/>
        </table:table-columns>
        <table:table-header-rows>
          <table:table-row>
            <table:table-cell table:style-name="kio2-table-cell-title" table:number-columns-spanned="7">
              <text:p text:style-name="kio2-table-title">Tabel 4 Belangrijkste suppletoire uitgavenmutaties 2025 (Eerste suppletoire begroting) (bedragen x € 1.000)</text:p>
            </table: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Artikelnummer</text:p>
            </table:table-cell>
            <table:table-cell table:style-name="cell-firstrow-headrow-right-top-rowsep-">
              <text:p text:style-name="cell-p-firstrow-headrow-right-top-rowsep-">Uitgaven 2025</text:p>
            </table:table-cell>
            <table:table-cell table:style-name="cell-firstrow-headrow-right-top-rowsep-">
              <text:p text:style-name="cell-p-firstrow-headrow-right-top-rowsep-">Uitgaven 2026</text:p>
            </table:table-cell>
            <table:table-cell table:style-name="cell-firstrow-headrow-right-top-rowsep-">
              <text:p text:style-name="cell-p-firstrow-headrow-right-top-rowsep-">Uitgaven 2027</text:p>
            </table:table-cell>
            <table:table-cell table:style-name="cell-firstrow-headrow-right-top-rowsep-">
              <text:p text:style-name="cell-p-firstrow-headrow-right-top-rowsep-">Uitgaven 2028</text:p>
            </table:table-cell>
            <table:table-cell table:style-name="cell-firstrow-headrow-right-top-rowsep-">
              <text:p text:style-name="cell-p-firstrow-headrow-right-top-rowsep-">Uitgaven 2029</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3.279</text:span>
            </text:p>
          </table:table-cell>
          <table:table-cell table:style-name="cell-right-middle-rowsep-">
            <text:p text:style-name="cell-p-right-middle-rowsep-">
              <text:span text:style-name="strong" text:class-names="cell-p-right-middle-rowsep-">3.266</text:span>
            </text:p>
          </table:table-cell>
          <table:table-cell table:style-name="cell-right-middle-rowsep-">
            <text:p text:style-name="cell-p-right-middle-rowsep-">
              <text:span text:style-name="strong" text:class-names="cell-p-right-middle-rowsep-">3.266</text:span>
            </text:p>
          </table:table-cell>
          <table:table-cell table:style-name="cell-right-middle-rowsep-">
            <text:p text:style-name="cell-p-right-middle-rowsep-">
              <text:span text:style-name="strong" text:class-names="cell-p-right-middle-rowsep-">3.266</text:span>
            </text:p>
          </table:table-cell>
          <table:table-cell table:style-name="cell-right-middle-rowsep-">
            <text:p text:style-name="cell-p-right-middle-rowsep-">
              <text:span text:style-name="strong" text:class-names="cell-p-right-middle-rowsep-">3.266</text:span>
            </text: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Loonbijstelling KvdK 2025</text:p>
          </table:table-cell>
          <table:table-cell table:style-name="cell-right-middle-rowsep-">
            <text:p text:style-name="cell-p-right-middle-rowsep-">1</text:p>
          </table:table-cell>
          <table:table-cell table:style-name="cell-right-middle-rowsep-">
            <text:p text:style-name="cell-p-right-middle-rowsep-">143</text:p>
          </table:table-cell>
          <table:table-cell table:style-name="cell-right-middle-rowsep-">
            <text:p text:style-name="cell-p-right-middle-rowsep-">143</text:p>
          </table:table-cell>
          <table:table-cell table:style-name="cell-right-middle-rowsep-">
            <text:p text:style-name="cell-p-right-middle-rowsep-">143</text:p>
          </table:table-cell>
          <table:table-cell table:style-name="cell-right-middle-rowsep-">
            <text:p text:style-name="cell-p-right-middle-rowsep-">143</text:p>
          </table:table-cell>
          <table:table-cell table:style-name="cell-right-middle-rowsep-">
            <text:p text:style-name="cell-p-right-middle-rowsep-">143</text:p>
          </table:table-cell>
        </table:table-row>
        <table:table-row>
          <table:table-cell table:style-name="cell-first-left-top-rowsep-">
            <text:p text:style-name="cell-p-first-left-top-rowsep-">2) Prijsbijstelling KvdK 2025</text:p>
          </table:table-cell>
          <table:table-cell table:style-name="cell-right-middle-rowsep-">
            <text:p text:style-name="cell-p-right-middle-rowsep-">1</text:p>
          </table:table-cell>
          <table:table-cell table:style-name="cell-right-middle-rowsep-">
            <text:p text:style-name="cell-p-right-middle-rowsep-">8</text:p>
          </table:table-cell>
          <table:table-cell table:style-name="cell-right-middle-rowsep-">
            <text:p text:style-name="cell-p-right-middle-rowsep-">7</text:p>
          </table:table-cell>
          <table:table-cell table:style-name="cell-right-middle-rowsep-">
            <text:p text:style-name="cell-p-right-middle-rowsep-">7</text:p>
          </table:table-cell>
          <table:table-cell table:style-name="cell-right-middle-rowsep-">
            <text:p text:style-name="cell-p-right-middle-rowsep-">7</text:p>
          </table:table-cell>
          <table:table-cell table:style-name="cell-right-middle-rowsep-">
            <text:p text:style-name="cell-p-right-middle-rowsep-">7</text:p>
          </table:table-cell>
        </table:table-row>
        <table:table-row>
          <table:table-cell table:style-name="cell-lastrow-first-left-bottom-rowsep-">
            <text:p text:style-name="cell-p-lastrow-first-left-bottom-rowsep-">
              <text:span text:style-name="strong" text:class-names="cell-p-lastrow-first-left-bottom-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3.430</text:span>
            </text:p>
          </table:table-cell>
          <table:table-cell table:style-name="cell-lastrow-right-middle-rowsep-">
            <text:p text:style-name="cell-p-lastrow-right-middle-rowsep-">
              <text:span text:style-name="strong" text:class-names="cell-p-lastrow-right-middle-rowsep-">3.416</text:span>
            </text:p>
          </table:table-cell>
          <table:table-cell table:style-name="cell-lastrow-right-middle-rowsep-">
            <text:p text:style-name="cell-p-lastrow-right-middle-rowsep-">
              <text:span text:style-name="strong" text:class-names="cell-p-lastrow-right-middle-rowsep-">3.416</text:span>
            </text:p>
          </table:table-cell>
          <table:table-cell table:style-name="cell-lastrow-right-middle-rowsep-">
            <text:p text:style-name="cell-p-lastrow-right-middle-rowsep-">
              <text:span text:style-name="strong" text:class-names="cell-p-lastrow-right-middle-rowsep-">3.416</text:span>
            </text:p>
          </table:table-cell>
          <table:table-cell table:style-name="cell-lastrow-right-middle-rowsep-">
            <text:p text:style-name="cell-p-lastrow-right-middle-rowsep-">
              <text:span text:style-name="strong" text:class-names="cell-p-lastrow-right-middle-rowsep-">3.416</text:span>
            </text:p>
          </table:table-cell>
        </table:table-row>
      </table:table>
      <text:p text:style-name="p-marginbottom"/>
      <text:p text:style-name="header-h1">Toelichting</text:p>
      <text:list text:style-name="ol-startdisc-rbg">
        <text:list-item>
          <text:p text:style-name="ol-p-l1">
            <text:span text:style-name="ol-text">De tranche 2025 van de loonbijstelling, inclusief die voor het KvdK en de CTIVD, is toegevoegd aan de begrotingsstaat van het ministerie van AZ. De loonbijstelling voor het KvdK is vanuit de begroting van Algemene Zaken doorverdeeld naar de begrotingsstaat van het KvdK.</text:span>
          </text:p>
        </text:list-item>
        <text:list-item>
          <text:p text:style-name="ol-p-l1">
            <text:span text:style-name="ol-text">De tranche 2025 van de prijsbijstelling, inclusief die voor het KvdK en de CTIVD, is toegevoegd aan de begrotingsstaat van het ministerie van AZ. De prijsbijstelling voor het KvdK is vanuit de begroting van het ministerie van AZ doorverdeeld naar de begrotingsstaat van het KvdK.</text:span>
          </text:p>
        </text:list-item>
      </text:list>
      <text:p/>
      <table:table table:style-name="table-width-100">
        <table:table-columns>
          <table:table-column table:style-name="table-column-100-36"/>
          <table:table-column table:style-name="table-column-100-16"/>
          <table:table-column table:style-name="table-column-100-10"/>
          <table:table-column table:style-name="table-column-100-10"/>
          <table:table-column table:style-name="table-column-100-10"/>
          <table:table-column table:style-name="table-column-100-10"/>
          <table:table-column table:style-name="table-column-100-8"/>
        </table:table-columns>
        <table:table-header-rows>
          <table:table-row>
            <table:table-cell table:style-name="kio2-table-cell-title" table:number-columns-spanned="7">
              <text:p text:style-name="kio2-table-title">Tabel 5 Belangrijkste suppletoire ontvangstenmutaties 2025 (Eerste suppletoire begroting) (bedragen x € 1.000)</text:p>
            </table: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Artikelnummer</text:p>
            </table:table-cell>
            <table:table-cell table:style-name="cell-firstrow-headrow-right-top-rowsep-">
              <text:p text:style-name="cell-p-firstrow-headrow-right-top-rowsep-">Ontvangsten 2025</text:p>
            </table:table-cell>
            <table:table-cell table:style-name="cell-firstrow-headrow-right-top-rowsep-">
              <text:p text:style-name="cell-p-firstrow-headrow-right-top-rowsep-">Ontvangsten 2026</text:p>
            </table:table-cell>
            <table:table-cell table:style-name="cell-firstrow-headrow-right-top-rowsep-">
              <text:p text:style-name="cell-p-firstrow-headrow-right-top-rowsep-">Ontvangsten 2027</text:p>
            </table:table-cell>
            <table:table-cell table:style-name="cell-firstrow-headrow-right-top-rowsep-">
              <text:p text:style-name="cell-p-firstrow-headrow-right-top-rowsep-">Ontvangsten 2028</text:p>
            </table:table-cell>
            <table:table-cell table:style-name="cell-firstrow-headrow-right-top-rowsep-">
              <text:p text:style-name="cell-p-firstrow-headrow-right-top-rowsep-">Ontvangsten 2029</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3.279</text:span>
            </text:p>
          </table:table-cell>
          <table:table-cell table:style-name="cell-right-middle-rowsep-">
            <text:p text:style-name="cell-p-right-middle-rowsep-">
              <text:span text:style-name="strong" text:class-names="cell-p-right-middle-rowsep-">3.266</text:span>
            </text:p>
          </table:table-cell>
          <table:table-cell table:style-name="cell-right-middle-rowsep-">
            <text:p text:style-name="cell-p-right-middle-rowsep-">
              <text:span text:style-name="strong" text:class-names="cell-p-right-middle-rowsep-">3.266</text:span>
            </text:p>
          </table:table-cell>
          <table:table-cell table:style-name="cell-right-middle-rowsep-">
            <text:p text:style-name="cell-p-right-middle-rowsep-">
              <text:span text:style-name="strong" text:class-names="cell-p-right-middle-rowsep-">3.266</text:span>
            </text:p>
          </table:table-cell>
          <table:table-cell table:style-name="cell-right-middle-rowsep-">
            <text:p text:style-name="cell-p-right-middle-rowsep-">
              <text:span text:style-name="strong" text:class-names="cell-p-right-middle-rowsep-">3.266</text:span>
            </text: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Ontvangsten a.g.v. doorbelasting loonbijstelling KvdK 2025</text:p>
          </table:table-cell>
          <table:table-cell table:style-name="cell-right-middle-rowsep-">
            <text:p text:style-name="cell-p-right-middle-rowsep-">1</text:p>
          </table:table-cell>
          <table:table-cell table:style-name="cell-right-middle-rowsep-">
            <text:p text:style-name="cell-p-right-middle-rowsep-">143</text:p>
          </table:table-cell>
          <table:table-cell table:style-name="cell-right-middle-rowsep-">
            <text:p text:style-name="cell-p-right-middle-rowsep-">143</text:p>
          </table:table-cell>
          <table:table-cell table:style-name="cell-right-middle-rowsep-">
            <text:p text:style-name="cell-p-right-middle-rowsep-">143</text:p>
          </table:table-cell>
          <table:table-cell table:style-name="cell-right-middle-rowsep-">
            <text:p text:style-name="cell-p-right-middle-rowsep-">143</text:p>
          </table:table-cell>
          <table:table-cell table:style-name="cell-right-middle-rowsep-">
            <text:p text:style-name="cell-p-right-middle-rowsep-">143</text:p>
          </table:table-cell>
        </table:table-row>
        <table:table-row>
          <table:table-cell table:style-name="cell-first-left-top-rowsep-">
            <text:p text:style-name="cell-p-first-left-top-rowsep-">2) Ontvangsten a.g.v. doorbelasting prijsbijstelling KvdK 2025</text:p>
          </table:table-cell>
          <table:table-cell table:style-name="cell-right-middle-rowsep-">
            <text:p text:style-name="cell-p-right-middle-rowsep-">1</text:p>
          </table:table-cell>
          <table:table-cell table:style-name="cell-right-middle-rowsep-">
            <text:p text:style-name="cell-p-right-middle-rowsep-">8</text:p>
          </table:table-cell>
          <table:table-cell table:style-name="cell-right-middle-rowsep-">
            <text:p text:style-name="cell-p-right-middle-rowsep-">7</text:p>
          </table:table-cell>
          <table:table-cell table:style-name="cell-right-middle-rowsep-">
            <text:p text:style-name="cell-p-right-middle-rowsep-">7</text:p>
          </table:table-cell>
          <table:table-cell table:style-name="cell-right-middle-rowsep-">
            <text:p text:style-name="cell-p-right-middle-rowsep-">7</text:p>
          </table:table-cell>
          <table:table-cell table:style-name="cell-right-middle-rowsep-">
            <text:p text:style-name="cell-p-right-middle-rowsep-">7</text:p>
          </table:table-cell>
        </table:table-row>
        <table:table-row>
          <table:table-cell table:style-name="cell-lastrow-first-left-bottom-rowsep-">
            <text:p text:style-name="cell-p-lastrow-first-left-bottom-rowsep-">
              <text:span text:style-name="strong" text:class-names="cell-p-lastrow-first-left-bottom-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3.430</text:span>
            </text:p>
          </table:table-cell>
          <table:table-cell table:style-name="cell-lastrow-right-middle-rowsep-">
            <text:p text:style-name="cell-p-lastrow-right-middle-rowsep-">
              <text:span text:style-name="strong" text:class-names="cell-p-lastrow-right-middle-rowsep-">3.416</text:span>
            </text:p>
          </table:table-cell>
          <table:table-cell table:style-name="cell-lastrow-right-middle-rowsep-">
            <text:p text:style-name="cell-p-lastrow-right-middle-rowsep-">
              <text:span text:style-name="strong" text:class-names="cell-p-lastrow-right-middle-rowsep-">3.416</text:span>
            </text:p>
          </table:table-cell>
          <table:table-cell table:style-name="cell-lastrow-right-middle-rowsep-">
            <text:p text:style-name="cell-p-lastrow-right-middle-rowsep-">
              <text:span text:style-name="strong" text:class-names="cell-p-lastrow-right-middle-rowsep-">3.416</text:span>
            </text:p>
          </table:table-cell>
          <table:table-cell table:style-name="cell-lastrow-right-middle-rowsep-">
            <text:p text:style-name="cell-p-lastrow-right-middle-rowsep-">
              <text:span text:style-name="strong" text:class-names="cell-p-lastrow-right-middle-rowsep-">3.416</text:span>
            </text:p>
          </table:table-cell>
        </table:table-row>
      </table:table>
      <text:p text:style-name="p-marginbottom"/>
      <text:p text:style-name="header-h1">Toelichting</text:p>
      <text:p text:style-name="p">Dit betreffen technische mutaties die in het kader van de doorbelasting naar de begroting van de Koning (I) tot ontvangsten leiden op de begrotingsstaat van het Kabinet van de Koning.</text:p>
      <text:p text:style-name="section-title-4">Budgettaire gevolgen van beleid</text:p>
      <table:table table:style-name="table-width-100">
        <table:table-columns>
          <table:table-column table:style-name="table-column-100-18"/>
          <table:table-column table:style-name="table-column-100-13.5"/>
          <table:table-column table:style-name="table-column-100-11.5"/>
          <table:table-column table:style-name="table-column-100-9.5"/>
          <table:table-column table:style-name="table-column-100-8.5"/>
          <table:table-column table:style-name="table-column-100-8.5"/>
          <table:table-column table:style-name="table-column-100-6.1"/>
          <table:table-column table:style-name="table-column-100-6.1"/>
          <table:table-column table:style-name="table-column-100-6.1"/>
          <table:table-column table:style-name="table-column-100-6.1"/>
          <table:table-column table:style-name="table-column-100-6.1"/>
        </table:table-columns>
        <table:table-header-rows>
          <table:table-row>
            <table:table-cell table:style-name="kio2-table-cell-title" table:number-columns-spanned="11">
              <text:p text:style-name="kio2-table-title">Tabel 6 Budgettaire gevolgen van beleid art. 1 Kabinet van de Koning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Mutaties 1e suppletoire begroting (4)</text:p>
            </table:table-cell>
            <table:table-cell table:style-name="cell-firstrow-headrow-right-bottom-rowsep-">
              <text:p text:style-name="cell-p-firstrow-headrow-right-bottom-rowsep-">Stand 1e suppletoire begroting (5) = (3) + (4)</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3.279</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3.279</text:span>
            </text:p>
          </table:table-cell>
          <table:table-cell table:style-name="cell-right-middle-rowsep-">
            <text:p text:style-name="cell-p-right-middle-rowsep-">
              <text:span text:style-name="strong" text:class-names="cell-p-right-middle-rowsep-">151</text:span>
            </text:p>
          </table:table-cell>
          <table:table-cell table:style-name="cell-right-middle-rowsep-">
            <text:p text:style-name="cell-p-right-middle-rowsep-">
              <text:span text:style-name="strong" text:class-names="cell-p-right-middle-rowsep-">3.430</text:span>
            </text:p>
          </table:table-cell>
          <table:table-cell table:style-name="cell-right-middle-rowsep-">
            <text:p text:style-name="cell-p-right-middle-rowsep-">
              <text:span text:style-name="strong" text:class-names="cell-p-right-middle-rowsep-">150</text:span>
            </text:p>
          </table:table-cell>
          <table:table-cell table:style-name="cell-right-middle-rowsep-">
            <text:p text:style-name="cell-p-right-middle-rowsep-">
              <text:span text:style-name="strong" text:class-names="cell-p-right-middle-rowsep-">150</text:span>
            </text:p>
          </table:table-cell>
          <table:table-cell table:style-name="cell-right-middle-rowsep-">
            <text:p text:style-name="cell-p-right-middle-rowsep-">
              <text:span text:style-name="strong" text:class-names="cell-p-right-middle-rowsep-">150</text:span>
            </text:p>
          </table:table-cell>
          <table:table-cell table:style-name="cell-right-middle-rowsep-">
            <text:p text:style-name="cell-p-right-middle-rowsep-">
              <text:span text:style-name="strong" text:class-names="cell-p-right-middle-rowsep-">150</text:span>
            </text:p>
          </table:table-cell>
          <table:table-cell table:style-name="cell-right-middle-rowsep-">
            <text:p text:style-name="cell-p-right-middle-rowsep-">
              <text:span text:style-name="strong" text:class-names="cell-p-right-middle-rowsep-">3.416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3.279</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3.279</text:span>
            </text:p>
          </table:table-cell>
          <table:table-cell table:style-name="cell-right-middle-rowsep-">
            <text:p text:style-name="cell-p-right-middle-rowsep-">
              <text:span text:style-name="strong" text:class-names="cell-p-right-middle-rowsep-">151</text:span>
            </text:p>
          </table:table-cell>
          <table:table-cell table:style-name="cell-right-middle-rowsep-">
            <text:p text:style-name="cell-p-right-middle-rowsep-">
              <text:span text:style-name="strong" text:class-names="cell-p-right-middle-rowsep-">3.430</text:span>
            </text:p>
          </table:table-cell>
          <table:table-cell table:style-name="cell-right-middle-rowsep-">
            <text:p text:style-name="cell-p-right-middle-rowsep-">
              <text:span text:style-name="strong" text:class-names="cell-p-right-middle-rowsep-">150</text:span>
            </text:p>
          </table:table-cell>
          <table:table-cell table:style-name="cell-right-middle-rowsep-">
            <text:p text:style-name="cell-p-right-middle-rowsep-">
              <text:span text:style-name="strong" text:class-names="cell-p-right-middle-rowsep-">150</text:span>
            </text:p>
          </table:table-cell>
          <table:table-cell table:style-name="cell-right-middle-rowsep-">
            <text:p text:style-name="cell-p-right-middle-rowsep-">
              <text:span text:style-name="strong" text:class-names="cell-p-right-middle-rowsep-">150</text:span>
            </text:p>
          </table:table-cell>
          <table:table-cell table:style-name="cell-right-middle-rowsep-">
            <text:p text:style-name="cell-p-right-middle-rowsep-">
              <text:span text:style-name="strong" text:class-names="cell-p-right-middle-rowsep-">150</text:span>
            </text:p>
          </table:table-cell>
          <table:table-cell table:style-name="cell-right-middle-rowsep-">
            <text:p text:style-name="cell-p-right-middle-rowsep-">
              <text:span text:style-name="strong" text:class-names="cell-p-right-middle-rowsep-">3.416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Kabinet van de Koning</text:p>
          </table:table-cell>
          <table:table-cell table:style-name="cell-right-middle-rowsep-">
            <text:p text:style-name="cell-p-right-middle-rowsep-">3.279</text:p>
          </table:table-cell>
          <table:table-cell table:style-name="cell-right-middle-rowsep-">
            <text:p text:style-name="cell-p-right-middle-rowsep-">0</text:p>
          </table:table-cell>
          <table:table-cell table:style-name="cell-right-middle-rowsep-">
            <text:p text:style-name="cell-p-right-middle-rowsep-">3.279</text:p>
          </table:table-cell>
          <table:table-cell table:style-name="cell-right-middle-rowsep-">
            <text:p text:style-name="cell-p-right-middle-rowsep-">151</text:p>
          </table:table-cell>
          <table:table-cell table:style-name="cell-right-middle-rowsep-">
            <text:p text:style-name="cell-p-right-middle-rowsep-">3.430</text:p>
          </table:table-cell>
          <table:table-cell table:style-name="cell-right-middle-rowsep-">
            <text:p text:style-name="cell-p-right-middle-rowsep-">150</text:p>
          </table:table-cell>
          <table:table-cell table:style-name="cell-right-middle-rowsep-">
            <text:p text:style-name="cell-p-right-middle-rowsep-">150</text:p>
          </table:table-cell>
          <table:table-cell table:style-name="cell-right-middle-rowsep-">
            <text:p text:style-name="cell-p-right-middle-rowsep-">150</text:p>
          </table:table-cell>
          <table:table-cell table:style-name="cell-right-middle-rowsep-">
            <text:p text:style-name="cell-p-right-middle-rowsep-">150</text:p>
          </table:table-cell>
          <table:table-cell table:style-name="cell-right-middle-rowsep-">
            <text:p text:style-name="cell-p-right-middle-rowsep-">150</text:p>
          </table:table-cell>
        </table:table-row>
        <table:table-row>
          <table:table-cell table:style-name="cell-first-left-middle-rowsep-">
            <text:p text:style-name="cell-p-first-left-middle-rowsep-">Extrapolatie</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3.266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3.279</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3.279</text:span>
            </text:p>
          </table:table-cell>
          <table:table-cell table:style-name="cell-lastrow-right-middle-rowsep-">
            <text:p text:style-name="cell-p-lastrow-right-middle-rowsep-">
              <text:span text:style-name="strong" text:class-names="cell-p-lastrow-right-middle-rowsep-">151</text:span>
            </text:p>
          </table:table-cell>
          <table:table-cell table:style-name="cell-lastrow-right-middle-rowsep-">
            <text:p text:style-name="cell-p-lastrow-right-middle-rowsep-">
              <text:span text:style-name="strong" text:class-names="cell-p-lastrow-right-middle-rowsep-">3.430</text:span>
            </text:p>
          </table:table-cell>
          <table:table-cell table:style-name="cell-lastrow-right-middle-rowsep-">
            <text:p text:style-name="cell-p-lastrow-right-middle-rowsep-">
              <text:span text:style-name="strong" text:class-names="cell-p-lastrow-right-middle-rowsep-">150</text:span>
            </text:p>
          </table:table-cell>
          <table:table-cell table:style-name="cell-lastrow-right-middle-rowsep-">
            <text:p text:style-name="cell-p-lastrow-right-middle-rowsep-">
              <text:span text:style-name="strong" text:class-names="cell-p-lastrow-right-middle-rowsep-">150</text:span>
            </text:p>
          </table:table-cell>
          <table:table-cell table:style-name="cell-lastrow-right-middle-rowsep-">
            <text:p text:style-name="cell-p-lastrow-right-middle-rowsep-">
              <text:span text:style-name="strong" text:class-names="cell-p-lastrow-right-middle-rowsep-">150</text:span>
            </text:p>
          </table:table-cell>
          <table:table-cell table:style-name="cell-lastrow-right-middle-rowsep-">
            <text:p text:style-name="cell-p-lastrow-right-middle-rowsep-">
              <text:span text:style-name="strong" text:class-names="cell-p-lastrow-right-middle-rowsep-">150</text:span>
            </text:p>
          </table:table-cell>
          <table:table-cell table:style-name="cell-lastrow-right-middle-rowsep-">
            <text:p text:style-name="cell-p-lastrow-right-middle-rowsep-">
              <text:span text:style-name="strong" text:class-names="cell-p-lastrow-right-middle-rowsep-">3.416</text:span>
            </text:p>
          </table:table-cell>
        </table:table-row>
      </table:table>
      <text:p text:style-name="p-marginbottom"/>
      <text:p text:style-name="section-title-5">Toelichting</text:p>
      <text:p text:style-name="p">Zie toelichting bij Overzicht belangrijkste uitgaven- en ontvangstenmutaties.</text:p>
      <text:p text:style-name="p-nomarginbottom">
        <text:span text:style-name="strong" text:class-names="cell-p-">Extrapolatie</text:span>
      </text:p>
      <text:p text:style-name="p">Met de extrapolatiemutaties worden de begrotingsstanden in het extrapolatiejaar 2030 toegevoegd aan de begrotingsstaat van het Kabinet van de Koning.</text:p>
      <text:p text:style-name="section-title-3">2.3 Artikel 1 Commissie van Toezicht op de Inlichtingen- en Veiligheidsdiensten</text:p>
      <text:p text:style-name="section-title-4">Overzicht belangrijkste uitgavenmutaties</text:p>
      <table:table table:style-name="table-width-100">
        <table:table-columns>
          <table:table-column table:style-name="table-column-100-36"/>
          <table:table-column table:style-name="table-column-100-16"/>
          <table:table-column table:style-name="table-column-100-10"/>
          <table:table-column table:style-name="table-column-100-10"/>
          <table:table-column table:style-name="table-column-100-10"/>
          <table:table-column table:style-name="table-column-100-10"/>
          <table:table-column table:style-name="table-column-100-8"/>
        </table:table-columns>
        <table:table-header-rows>
          <table:table-row>
            <table:table-cell table:style-name="kio2-table-cell-title" table:number-columns-spanned="7">
              <text:p text:style-name="kio2-table-title">Tabel 7 Belangrijkste suppletoire uitgavenmutaties 2025 (Eerste suppletoire begroting) (bedragen x € 1.000)</text:p>
            </table: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Artikelnummer</text:p>
            </table:table-cell>
            <table:table-cell table:style-name="cell-firstrow-headrow-right-top-rowsep-">
              <text:p text:style-name="cell-p-firstrow-headrow-right-top-rowsep-">Uitgaven 2025</text:p>
            </table:table-cell>
            <table:table-cell table:style-name="cell-firstrow-headrow-right-top-rowsep-">
              <text:p text:style-name="cell-p-firstrow-headrow-right-top-rowsep-">Uitgaven 2026</text:p>
            </table:table-cell>
            <table:table-cell table:style-name="cell-firstrow-headrow-right-top-rowsep-">
              <text:p text:style-name="cell-p-firstrow-headrow-right-top-rowsep-">Uitgaven 2027</text:p>
            </table:table-cell>
            <table:table-cell table:style-name="cell-firstrow-headrow-right-top-rowsep-">
              <text:p text:style-name="cell-p-firstrow-headrow-right-top-rowsep-">Uitgaven 2028</text:p>
            </table:table-cell>
            <table:table-cell table:style-name="cell-firstrow-headrow-right-top-rowsep-">
              <text:p text:style-name="cell-p-firstrow-headrow-right-top-rowsep-">Uitgaven 2029</text:p>
            </table:table-cell>
          </table:table-row>
        </table:table-header-rows>
        <table:table-row>
          <table:table-cell table:style-name="cell-first-left-top-rowsep-">
            <text:p text:style-name="cell-p-first-left-top-rowsep-">
              <text:span text:style-name="strong" text:class-names="cell-p-first-left-top-rowsep-">Vastgestelde begroting 2025</text:span>
            </text:p>
          </table:table-cell>
          <table:table-cell table:style-name="cell-empty-left-top-rowsep-">
            <text:p text:style-name="cell-p-empty-left-top-rowsep-"/>
          </table:table-cell>
          <table:table-cell table:style-name="cell-right-middle-rowsep-">
            <text:p text:style-name="cell-p-right-middle-rowsep-">
              <text:span text:style-name="strong" text:class-names="cell-p-right-middle-rowsep-">4.540</text:span>
            </text:p>
          </table:table-cell>
          <table:table-cell table:style-name="cell-right-middle-rowsep-">
            <text:p text:style-name="cell-p-right-middle-rowsep-">
              <text:span text:style-name="strong" text:class-names="cell-p-right-middle-rowsep-">4.074</text:span>
            </text:p>
          </table:table-cell>
          <table:table-cell table:style-name="cell-right-middle-rowsep-">
            <text:p text:style-name="cell-p-right-middle-rowsep-">
              <text:span text:style-name="strong" text:class-names="cell-p-right-middle-rowsep-">3.861</text:span>
            </text:p>
          </table:table-cell>
          <table:table-cell table:style-name="cell-right-middle-rowsep-">
            <text:p text:style-name="cell-p-right-middle-rowsep-">
              <text:span text:style-name="strong" text:class-names="cell-p-right-middle-rowsep-">3.649</text:span>
            </text:p>
          </table:table-cell>
          <table:table-cell table:style-name="cell-right-middle-rowsep-">
            <text:p text:style-name="cell-p-right-middle-rowsep-">
              <text:span text:style-name="strong" text:class-names="cell-p-right-middle-rowsep-">3.563</text:span>
            </text:p>
          </table:table-cell>
        </table:table-row>
        <table:table-row>
          <table:table-cell table:style-name="cell-first-left-top-rowsep-">
            <text:p text:style-name="cell-p-first-left-top-rowsep-">Belangrijkste suppletoire mutaties</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1) Loonbijstelling CTIVD 2025</text:p>
          </table:table-cell>
          <table:table-cell table:style-name="cell-right-middle-rowsep-">
            <text:p text:style-name="cell-p-right-middle-rowsep-">1</text:p>
          </table:table-cell>
          <table:table-cell table:style-name="cell-right-middle-rowsep-">
            <text:p text:style-name="cell-p-right-middle-rowsep-">197</text:p>
          </table:table-cell>
          <table:table-cell table:style-name="cell-right-middle-rowsep-">
            <text:p text:style-name="cell-p-right-middle-rowsep-">186</text:p>
          </table:table-cell>
          <table:table-cell table:style-name="cell-right-middle-rowsep-">
            <text:p text:style-name="cell-p-right-middle-rowsep-">175</text:p>
          </table:table-cell>
          <table:table-cell table:style-name="cell-right-middle-rowsep-">
            <text:p text:style-name="cell-p-right-middle-rowsep-">164</text:p>
          </table:table-cell>
          <table:table-cell table:style-name="cell-right-middle-rowsep-">
            <text:p text:style-name="cell-p-right-middle-rowsep-">159</text:p>
          </table:table-cell>
        </table:table-row>
        <table:table-row>
          <table:table-cell table:style-name="cell-first-left-top-rowsep-">
            <text:p text:style-name="cell-p-first-left-top-rowsep-">2) Prijsbijstelling CTIVD 2025</text:p>
          </table:table-cell>
          <table:table-cell table:style-name="cell-right-middle-rowsep-">
            <text:p text:style-name="cell-p-right-middle-rowsep-">1</text:p>
          </table:table-cell>
          <table:table-cell table:style-name="cell-right-middle-rowsep-">
            <text:p text:style-name="cell-p-right-middle-rowsep-">7</text:p>
          </table:table-cell>
          <table:table-cell table:style-name="cell-right-middle-rowsep-">
            <text:p text:style-name="cell-p-right-middle-rowsep-">7</text:p>
          </table:table-cell>
          <table:table-cell table:style-name="cell-right-middle-rowsep-">
            <text:p text:style-name="cell-p-right-middle-rowsep-">7</text:p>
          </table:table-cell>
          <table:table-cell table:style-name="cell-right-middle-rowsep-">
            <text:p text:style-name="cell-p-right-middle-rowsep-">7</text:p>
          </table:table-cell>
          <table:table-cell table:style-name="cell-right-middle-rowsep-">
            <text:p text:style-name="cell-p-right-middle-rowsep-">7</text:p>
          </table:table-cell>
        </table:table-row>
        <table:table-row>
          <table:table-cell table:style-name="cell-first-left-top-rowsep-">
            <text:p text:style-name="cell-p-first-left-top-rowsep-">3) Terugdraaien apparaatstaakstelling CTIVD</text:p>
          </table:table-cell>
          <table:table-cell table:style-name="cell-right-middle-rowsep-">
            <text:p text:style-name="cell-p-right-middle-rowsep-">1</text:p>
          </table:table-cell>
          <table:table-cell table:style-name="cell-right-middle-rowsep-">
            <text:p text:style-name="cell-p-right-middle-rowsep-">0</text:p>
          </table:table-cell>
          <table:table-cell table:style-name="cell-right-middle-rowsep-">
            <text:p text:style-name="cell-p-right-middle-rowsep-">150</text:p>
          </table:table-cell>
          <table:table-cell table:style-name="cell-right-middle-rowsep-">
            <text:p text:style-name="cell-p-right-middle-rowsep-">0</text:p>
          </table:table-cell>
          <table:table-cell table:style-name="cell-right-middle-rowsep-">
            <text:p text:style-name="cell-p-right-middle-rowsep-">0</text:p>
          </table:table-cell>
          <table:table-cell table:style-name="cell-right-middle-rowsep-">
            <text:p text:style-name="cell-p-right-middle-rowsep-">0</text:p>
          </table:table-cell>
        </table:table-row>
        <table:table-row>
          <table:table-cell table:style-name="cell-lastrow-first-left-bottom-rowsep-">
            <text:p text:style-name="cell-p-lastrow-first-left-bottom-rowsep-">
              <text:span text:style-name="strong" text:class-names="cell-p-lastrow-first-left-bottom-rowsep-">Stand 1e suppletoire begroting 2025</text:span>
            </text:p>
          </table:table-cell>
          <table:table-cell table:style-name="cell-lastrow-empty-left-top-rowsep-">
            <text:p text:style-name="cell-p-lastrow-empty-left-top-rowsep-"/>
          </table:table-cell>
          <table:table-cell table:style-name="cell-lastrow-right-middle-rowsep-">
            <text:p text:style-name="cell-p-lastrow-right-middle-rowsep-">
              <text:span text:style-name="strong" text:class-names="cell-p-lastrow-right-middle-rowsep-">4.744</text:span>
            </text:p>
          </table:table-cell>
          <table:table-cell table:style-name="cell-lastrow-right-middle-rowsep-">
            <text:p text:style-name="cell-p-lastrow-right-middle-rowsep-">
              <text:span text:style-name="strong" text:class-names="cell-p-lastrow-right-middle-rowsep-">4.417</text:span>
            </text:p>
          </table:table-cell>
          <table:table-cell table:style-name="cell-lastrow-right-middle-rowsep-">
            <text:p text:style-name="cell-p-lastrow-right-middle-rowsep-">
              <text:span text:style-name="strong" text:class-names="cell-p-lastrow-right-middle-rowsep-">4.043</text:span>
            </text:p>
          </table:table-cell>
          <table:table-cell table:style-name="cell-lastrow-right-middle-rowsep-">
            <text:p text:style-name="cell-p-lastrow-right-middle-rowsep-">
              <text:span text:style-name="strong" text:class-names="cell-p-lastrow-right-middle-rowsep-">3.820</text:span>
            </text:p>
          </table:table-cell>
          <table:table-cell table:style-name="cell-lastrow-right-middle-rowsep-">
            <text:p text:style-name="cell-p-lastrow-right-middle-rowsep-">
              <text:span text:style-name="strong" text:class-names="cell-p-lastrow-right-middle-rowsep-">3.729</text:span>
            </text:p>
          </table:table-cell>
        </table:table-row>
      </table:table>
      <text:p text:style-name="p-marginbottom"/>
      <text:p text:style-name="header-h1">Toelichting</text:p>
      <text:list text:style-name="ol-startdisc-rbg">
        <text:list-item>
          <text:p text:style-name="ol-p-l1">
            <text:span text:style-name="ol-text">De tranche 2025 van de loonbijstelling, inclusief die voor het KvdK en de CTIVD, is toegevoegd aan de begrotingsstaat van het ministerie van AZ. De loonbijstelling voor de CTIVD is vanuit de begroting van Algemene Zaken doorverdeeld naar de begrotingsstaat van de CTIVD.</text:span>
          </text:p>
        </text:list-item>
        <text:list-item>
          <text:p text:style-name="ol-p-l1">
            <text:span text:style-name="ol-text">De tranche 2025 van de prijsbijstelling, inclusief die voor het KvdK en de CTIVD, is toegevoegd aan de begrotingsstaat van het ministerie van AZ. De prijsbijstelling voor de CTIVD is vanuit de begroting van het ministerie van AZ doorverdeeld naar de begrotingsstaat van de CTIVD.</text:span>
          </text:p>
        </text:list-item>
        <text:list-item>
          <text:p text:style-name="ol-p-l1">
            <text:span text:style-name="ol-text">De taakstelling van de Commissie van Toezicht op de Inlichtingen- en Veiligheidsdiensten (CTIVD) wordt voor 2026 teruggedraaid.</text:span>
          </text:p>
        </text:list-item>
      </text:list>
      <text:p/>
      <text:p text:style-name="section-title-4">Budgettaire gevolgen van beleid</text:p>
      <table:table table:style-name="table-width-100">
        <table:table-columns>
          <table:table-column table:style-name="table-column-100-18"/>
          <table:table-column table:style-name="table-column-100-13.5"/>
          <table:table-column table:style-name="table-column-100-11.5"/>
          <table:table-column table:style-name="table-column-100-9.5"/>
          <table:table-column table:style-name="table-column-100-8.5"/>
          <table:table-column table:style-name="table-column-100-8.5"/>
          <table:table-column table:style-name="table-column-100-6.1"/>
          <table:table-column table:style-name="table-column-100-6.1"/>
          <table:table-column table:style-name="table-column-100-6.1"/>
          <table:table-column table:style-name="table-column-100-6.1"/>
          <table:table-column table:style-name="table-column-100-6.1"/>
        </table:table-columns>
        <table:table-header-rows>
          <table:table-row>
            <table:table-cell table:style-name="kio2-table-cell-title" table:number-columns-spanned="11">
              <text:p text:style-name="kio2-table-title">Tabel 8 Budgettaire gevolgen van beleid art. 1 Commissie van Toezicht op de Inlichtingen- en Veiligheidsdiensten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Ontwerpbegroting 2025 (1)</text:p>
            </table:table-cell>
            <table:table-cell table:style-name="cell-firstrow-headrow-right-bottom-rowsep-">
              <text:p text:style-name="cell-p-firstrow-headrow-right-bottom-rowsep-">Mutaties via NvW, moties, amendementen en ISB (2)</text:p>
            </table:table-cell>
            <table:table-cell table:style-name="cell-firstrow-headrow-right-bottom-rowsep-">
              <text:p text:style-name="cell-p-firstrow-headrow-right-bottom-rowsep-">Vastgestelde begroting 2025 (3) = (1) + (2)</text:p>
            </table:table-cell>
            <table:table-cell table:style-name="cell-firstrow-headrow-right-bottom-rowsep-">
              <text:p text:style-name="cell-p-firstrow-headrow-right-bottom-rowsep-">Mutaties 1e suppletoire begroting (4)</text:p>
            </table:table-cell>
            <table:table-cell table:style-name="cell-firstrow-headrow-right-bottom-rowsep-">
              <text:p text:style-name="cell-p-firstrow-headrow-right-bottom-rowsep-">Stand 1e suppletoire begroting (5) = (3) + (4)</text:p>
            </table:table-cell>
            <table:table-cell table:style-name="cell-firstrow-headrow-right-bottom-rowsep-">
              <text:p text:style-name="cell-p-firstrow-headrow-right-bottom-rowsep-">Mutatie 2026</text:p>
            </table:table-cell>
            <table:table-cell table:style-name="cell-firstrow-headrow-right-bottom-rowsep-">
              <text:p text:style-name="cell-p-firstrow-headrow-right-bottom-rowsep-">Mutatie 2027</text:p>
            </table:table-cell>
            <table:table-cell table:style-name="cell-firstrow-headrow-right-bottom-rowsep-">
              <text:p text:style-name="cell-p-firstrow-headrow-right-bottom-rowsep-">Mutatie 2028</text:p>
            </table:table-cell>
            <table:table-cell table:style-name="cell-firstrow-headrow-right-bottom-rowsep-">
              <text:p text:style-name="cell-p-firstrow-headrow-right-bottom-rowsep-">Mutatie 2029</text:p>
            </table:table-cell>
            <table:table-cell table:style-name="cell-firstrow-headrow-right-bottom-rowsep-">
              <text:p text:style-name="cell-p-firstrow-headrow-right-bottom-rowsep-">Mutatie 2030</text:p>
            </table:table-cell>
          </table:table-row>
        </table:table-header-rows>
        <table:table-row>
          <table:table-cell table:style-name="cell-first-left-middle-rowsep-">
            <text:p text:style-name="cell-p-first-left-middle-rowsep-">
              <text:span text:style-name="strong" text:class-names="cell-p-first-left-middle-rowsep-">Verplichtingen</text:span>
            </text:p>
          </table:table-cell>
          <table:table-cell table:style-name="cell-right-middle-rowsep-">
            <text:p text:style-name="cell-p-right-middle-rowsep-">
              <text:span text:style-name="strong" text:class-names="cell-p-right-middle-rowsep-">4.286</text:span>
            </text:p>
          </table:table-cell>
          <table:table-cell table:style-name="cell-right-middle-rowsep-">
            <text:p text:style-name="cell-p-right-middle-rowsep-">
              <text:span text:style-name="strong" text:class-names="cell-p-right-middle-rowsep-">254</text:span>
            </text:p>
          </table:table-cell>
          <table:table-cell table:style-name="cell-right-middle-rowsep-">
            <text:p text:style-name="cell-p-right-middle-rowsep-">
              <text:span text:style-name="strong" text:class-names="cell-p-right-middle-rowsep-">4.540</text:span>
            </text:p>
          </table:table-cell>
          <table:table-cell table:style-name="cell-right-middle-rowsep-">
            <text:p text:style-name="cell-p-right-middle-rowsep-">
              <text:span text:style-name="strong" text:class-names="cell-p-right-middle-rowsep-">204</text:span>
            </text:p>
          </table:table-cell>
          <table:table-cell table:style-name="cell-right-middle-rowsep-">
            <text:p text:style-name="cell-p-right-middle-rowsep-">
              <text:span text:style-name="strong" text:class-names="cell-p-right-middle-rowsep-">4.744</text:span>
            </text:p>
          </table:table-cell>
          <table:table-cell table:style-name="cell-right-middle-rowsep-">
            <text:p text:style-name="cell-p-right-middle-rowsep-">
              <text:span text:style-name="strong" text:class-names="cell-p-right-middle-rowsep-">193</text:span>
            </text:p>
          </table:table-cell>
          <table:table-cell table:style-name="cell-right-middle-rowsep-">
            <text:p text:style-name="cell-p-right-middle-rowsep-">
              <text:span text:style-name="strong" text:class-names="cell-p-right-middle-rowsep-">182</text:span>
            </text:p>
          </table:table-cell>
          <table:table-cell table:style-name="cell-right-middle-rowsep-">
            <text:p text:style-name="cell-p-right-middle-rowsep-">
              <text:span text:style-name="strong" text:class-names="cell-p-right-middle-rowsep-">171</text:span>
            </text:p>
          </table:table-cell>
          <table:table-cell table:style-name="cell-right-middle-rowsep-">
            <text:p text:style-name="cell-p-right-middle-rowsep-">
              <text:span text:style-name="strong" text:class-names="cell-p-right-middle-rowsep-">166</text:span>
            </text:p>
          </table:table-cell>
          <table:table-cell table:style-name="cell-right-middle-rowsep-">
            <text:p text:style-name="cell-p-right-middle-rowsep-">
              <text:span text:style-name="strong" text:class-names="cell-p-right-middle-rowsep-">3.729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
              <text:span text:style-name="strong" text:class-names="cell-p-first-left-middle-rowsep-">Uitgaven</text:span>
            </text:p>
          </table:table-cell>
          <table:table-cell table:style-name="cell-right-middle-rowsep-">
            <text:p text:style-name="cell-p-right-middle-rowsep-">
              <text:span text:style-name="strong" text:class-names="cell-p-right-middle-rowsep-">4.286</text:span>
            </text:p>
          </table:table-cell>
          <table:table-cell table:style-name="cell-right-middle-rowsep-">
            <text:p text:style-name="cell-p-right-middle-rowsep-">
              <text:span text:style-name="strong" text:class-names="cell-p-right-middle-rowsep-">254</text:span>
            </text:p>
          </table:table-cell>
          <table:table-cell table:style-name="cell-right-middle-rowsep-">
            <text:p text:style-name="cell-p-right-middle-rowsep-">
              <text:span text:style-name="strong" text:class-names="cell-p-right-middle-rowsep-">4.540</text:span>
            </text:p>
          </table:table-cell>
          <table:table-cell table:style-name="cell-right-middle-rowsep-">
            <text:p text:style-name="cell-p-right-middle-rowsep-">
              <text:span text:style-name="strong" text:class-names="cell-p-right-middle-rowsep-">204</text:span>
            </text:p>
          </table:table-cell>
          <table:table-cell table:style-name="cell-right-middle-rowsep-">
            <text:p text:style-name="cell-p-right-middle-rowsep-">
              <text:span text:style-name="strong" text:class-names="cell-p-right-middle-rowsep-">4.744</text:span>
            </text:p>
          </table:table-cell>
          <table:table-cell table:style-name="cell-right-middle-rowsep-">
            <text:p text:style-name="cell-p-right-middle-rowsep-">
              <text:span text:style-name="strong" text:class-names="cell-p-right-middle-rowsep-">193</text:span>
            </text:p>
          </table:table-cell>
          <table:table-cell table:style-name="cell-right-middle-rowsep-">
            <text:p text:style-name="cell-p-right-middle-rowsep-">
              <text:span text:style-name="strong" text:class-names="cell-p-right-middle-rowsep-">182</text:span>
            </text:p>
          </table:table-cell>
          <table:table-cell table:style-name="cell-right-middle-rowsep-">
            <text:p text:style-name="cell-p-right-middle-rowsep-">
              <text:span text:style-name="strong" text:class-names="cell-p-right-middle-rowsep-">171</text:span>
            </text:p>
          </table:table-cell>
          <table:table-cell table:style-name="cell-right-middle-rowsep-">
            <text:p text:style-name="cell-p-right-middle-rowsep-">
              <text:span text:style-name="strong" text:class-names="cell-p-right-middle-rowsep-">166</text:span>
            </text:p>
          </table:table-cell>
          <table:table-cell table:style-name="cell-right-middle-rowsep-">
            <text:p text:style-name="cell-p-right-middle-rowsep-">
              <text:span text:style-name="strong" text:class-names="cell-p-right-middle-rowsep-">3.729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middle-rowsep-">
            <text:p text:style-name="cell-p-first-left-middle-rowsep-">Commissie van Toezicht op de Inlichtingen- en Veiligheidsdiensten</text:p>
          </table:table-cell>
          <table:table-cell table:style-name="cell-right-middle-rowsep-">
            <text:p text:style-name="cell-p-right-middle-rowsep-">4.286</text:p>
          </table:table-cell>
          <table:table-cell table:style-name="cell-right-middle-rowsep-">
            <text:p text:style-name="cell-p-right-middle-rowsep-">254</text:p>
          </table:table-cell>
          <table:table-cell table:style-name="cell-right-middle-rowsep-">
            <text:p text:style-name="cell-p-right-middle-rowsep-">4.540</text:p>
          </table:table-cell>
          <table:table-cell table:style-name="cell-right-middle-rowsep-">
            <text:p text:style-name="cell-p-right-middle-rowsep-">204</text:p>
          </table:table-cell>
          <table:table-cell table:style-name="cell-right-middle-rowsep-">
            <text:p text:style-name="cell-p-right-middle-rowsep-">4.744</text:p>
          </table:table-cell>
          <table:table-cell table:style-name="cell-right-middle-rowsep-">
            <text:p text:style-name="cell-p-right-middle-rowsep-">193</text:p>
          </table:table-cell>
          <table:table-cell table:style-name="cell-right-middle-rowsep-">
            <text:p text:style-name="cell-p-right-middle-rowsep-">182</text:p>
          </table:table-cell>
          <table:table-cell table:style-name="cell-right-middle-rowsep-">
            <text:p text:style-name="cell-p-right-middle-rowsep-">171</text:p>
          </table:table-cell>
          <table:table-cell table:style-name="cell-right-middle-rowsep-">
            <text:p text:style-name="cell-p-right-middle-rowsep-">166</text:p>
          </table:table-cell>
          <table:table-cell table:style-name="cell-right-middle-rowsep-">
            <text:p text:style-name="cell-p-right-middle-rowsep-">166</text:p>
          </table:table-cell>
        </table:table-row>
        <table:table-row>
          <table:table-cell table:style-name="cell-first-left-middle-rowsep-">
            <text:p text:style-name="cell-p-first-left-middle-rowsep-">Extrapolatie</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middle-rowsep-">
            <text:p text:style-name="cell-p-right-middle-rowsep-">3.563</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middle-rowsep-">
            <text:p text:style-name="cell-p-lastrow-first-left-middle-rowsep-">
              <text:span text:style-name="strong" text:class-names="cell-p-lastrow-first-left-middle-rowsep-">Ontvangsten</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cell table:style-name="cell-lastrow-right-middle-rowsep-">
            <text:p text:style-name="cell-p-lastrow-right-middle-rowsep-">
              <text:span text:style-name="strong" text:class-names="cell-p-lastrow-right-middle-rowsep-">0</text:span>
            </text:p>
          </table:table-cell>
        </table:table-row>
      </table:table>
      <text:p text:style-name="p-marginbottom"/>
      <text:p text:style-name="section-title-5">Toelichting</text:p>
      <text:p text:style-name="p">
        Als gevolg van het amendement-Van Nispen (Kamerstukken II 2024-2025, 
        <text:a xmlns:xlink="http://www.w3.org/1999/xlink" xlink:href="https://zoek.officielebekendmakingen.nl/kst-36600-III-5.html">
          <text:span text:style-name="hyperlink">36600 III, nr. 5</text:span>
        </text:a>
        ), die gevolgd op de behandeling van de begroting 2025 van het ministerie van Algemene Zaken is aangenomen, is de taakstelling van de CTIVD voor het jaar 2025 teruggedraaid. Het desbetreffende budget heeft het ministerie van Algemene Zaken uit eigen begroting gedekt. Voorts heeft de Kamer besloten dat de taakstelling ook meerjarig zal worden teruggedraaid voor de CTIVD. Bij deze suppletoire begroting wordt het aandeel van het ministerie AZ in de taakstelling van de CTIVD voor het jaar 2026 alvast meegenomen (€ 150 duizend).
      </text:p>
      <text:p text:style-name="p-nomarginbottom">
        <text:span text:style-name="strong" text:class-names="cell-p-">Extrapolatie</text:span>
      </text:p>
      <text:p text:style-name="p">Met de extrapolatiemutaties worden de begrotingsstanden in het extrapolatiejaar 2030 toegevoegd aan de begrotingsstaat van de CTIVD.</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2025-04-10T16:21:43Z</meta:creation-date>
    <meta:user-defined name="DAO.RevisieId" value-type="string">752721500000026</meta:user-defined>
    <meta:user-defined name="OVERHEIDop.KamerstukTypen" value-type="string">Overig</meta:user-defined>
    <meta:user-defined name="OVERHEIDop.indiener" value-type="string">H.W.M. Schoof</meta:user-defined>
    <meta:user-defined name="DAO.documentId" value-type="string">7167129</meta:user-defined>
    <dc:title>MEMORIE VAN TOELICHTING (2 - concept versie 11-4)</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III, nr. 2
          <text:tab/>
          <text:page-number text:select-page="current">45</text:page-number>
        </text:p>
      </style:footer>
    </style:master-page>
  </office:master-styles>
</office:document-styles>
</file>