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1039F805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0860350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FCEA4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AEC972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16EB97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69748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CB10DE" w14:paraId="05890C1B" w14:textId="4D61EB6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 J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B10DE" w:rsidR="002A727C" w:rsidP="000D5BC4" w:rsidRDefault="00CB10DE" w14:paraId="75A22BBA" w14:textId="158498D1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CB10DE">
              <w:rPr>
                <w:rFonts w:ascii="Times New Roman" w:hAnsi="Times New Roman"/>
                <w:b/>
                <w:bCs/>
                <w:sz w:val="24"/>
              </w:rPr>
              <w:t>Wijziging van de begrotingsstaat van het Deltafonds voor het jaar 2025 (wijziging samenhangende met de Voorjaarsnota)</w:t>
            </w:r>
          </w:p>
        </w:tc>
      </w:tr>
      <w:tr w:rsidRPr="002168F4" w:rsidR="00CB3578" w:rsidTr="00A11E73" w14:paraId="2E52D2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617A93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4C4007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C4BD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A6B59A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35B2FF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7140A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495EE09" w14:textId="789E808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CB1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6D9A823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6666B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6E49F4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BBF568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B10DE" w:rsidR="00CB10DE" w:rsidP="00CB10DE" w:rsidRDefault="00CB10DE" w14:paraId="62114055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CB10DE" w:rsidP="00CB10DE" w:rsidRDefault="00CB10DE" w14:paraId="366C5315" w14:textId="77777777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4ADDD8D1" w14:textId="1D39332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CB10DE" w:rsidR="00CB10DE" w:rsidP="00CB10DE" w:rsidRDefault="00CB10DE" w14:paraId="3BD39EE5" w14:textId="33CF10F2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Deltafonds, alle voor het jaar 2025</w:t>
      </w:r>
      <w:r w:rsidR="000710D3">
        <w:rPr>
          <w:rFonts w:ascii="Times New Roman" w:hAnsi="Times New Roman" w:cs="Times New Roman"/>
          <w:sz w:val="24"/>
          <w:szCs w:val="24"/>
        </w:rPr>
        <w:t>;</w:t>
      </w:r>
    </w:p>
    <w:p w:rsidRPr="00CB10DE" w:rsidR="00CB10DE" w:rsidP="00CB10DE" w:rsidRDefault="00CB10DE" w14:paraId="40839048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CB10DE" w:rsidP="00CB10DE" w:rsidRDefault="00CB10DE" w14:paraId="6D864BAF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1242F2E0" w14:textId="0336EF4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Artikel 1</w:t>
      </w:r>
    </w:p>
    <w:p w:rsidR="00CB10DE" w:rsidP="00CB10DE" w:rsidRDefault="00CB10DE" w14:paraId="6288405D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2D6C3140" w14:textId="5412710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De begrotingsstaat van het Deltafonds voor het jaar 2025 wordt gewijzigd, zoals blijkt uit de desbetreffende bij deze wet behorende staat.</w:t>
      </w:r>
    </w:p>
    <w:p w:rsidR="00CB10DE" w:rsidP="00CB10DE" w:rsidRDefault="00CB10DE" w14:paraId="21ED30EE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2AAA2EBB" w14:textId="201A098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Artikel 2</w:t>
      </w:r>
    </w:p>
    <w:p w:rsidR="00CB10DE" w:rsidP="00CB10DE" w:rsidRDefault="00CB10DE" w14:paraId="16E21B3A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5DCF848A" w14:textId="4CD4B2F4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CB10DE" w:rsidP="00CB10DE" w:rsidRDefault="00CB10DE" w14:paraId="39C81B86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7D1C7C58" w14:textId="237AD19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Artikel 3</w:t>
      </w:r>
    </w:p>
    <w:p w:rsidR="00CB10DE" w:rsidP="00CB10DE" w:rsidRDefault="00CB10DE" w14:paraId="6E931B32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48DB307B" w14:textId="36CCEC54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2025.</w:t>
      </w:r>
    </w:p>
    <w:p w:rsidR="00CB10DE" w:rsidP="00CB10DE" w:rsidRDefault="00CB10DE" w14:paraId="0909D671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5E99E461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1BDFC9E9" w14:textId="597452D0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CB10DE" w:rsidR="00CB10DE" w:rsidP="00CB10DE" w:rsidRDefault="00CB10DE" w14:paraId="7351A058" w14:textId="77777777">
      <w:pPr>
        <w:rPr>
          <w:rFonts w:ascii="Times New Roman" w:hAnsi="Times New Roman"/>
          <w:sz w:val="24"/>
        </w:rPr>
      </w:pPr>
    </w:p>
    <w:p w:rsidRPr="00CB10DE" w:rsidR="00CB10DE" w:rsidP="00CB10DE" w:rsidRDefault="00CB10DE" w14:paraId="1D8152B9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Gegeven</w:t>
      </w:r>
    </w:p>
    <w:p w:rsidR="00CB10DE" w:rsidP="00CB10DE" w:rsidRDefault="00CB10DE" w14:paraId="054F355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46A4A21B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5491248D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6D2F739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4FE97AF4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73BEBD0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44F397D8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564FEFD1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2085C59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4ABDEB93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="00CB10DE" w:rsidP="00CB10DE" w:rsidRDefault="00CB10DE" w14:paraId="73113813" w14:textId="77777777"/>
    <w:p w:rsidR="00CB10DE" w:rsidP="00CB10DE" w:rsidRDefault="00CB10DE" w14:paraId="76A12470" w14:textId="77777777">
      <w:pPr>
        <w:pStyle w:val="page-break"/>
      </w:pPr>
    </w:p>
    <w:tbl>
      <w:tblPr>
        <w:tblW w:w="9694" w:type="dxa"/>
        <w:tblInd w:w="-10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883"/>
        <w:gridCol w:w="1449"/>
        <w:gridCol w:w="1026"/>
        <w:gridCol w:w="1276"/>
        <w:gridCol w:w="1449"/>
        <w:gridCol w:w="909"/>
        <w:gridCol w:w="1276"/>
      </w:tblGrid>
      <w:tr w:rsidRPr="00CB10DE" w:rsidR="00CB10DE" w:rsidTr="00CB10DE" w14:paraId="5953E25E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CB10DE" w:rsidR="00CB10DE" w:rsidP="00B62989" w:rsidRDefault="00CB10DE" w14:paraId="1EFFE07D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CB10DE">
              <w:rPr>
                <w:rFonts w:ascii="Times New Roman" w:hAnsi="Times New Roman" w:cs="Times New Roman"/>
                <w:color w:val="auto"/>
                <w:sz w:val="20"/>
              </w:rPr>
              <w:t>Wijziging begrotingsstaat van het Deltafonds (J) voor het jaar 2025 (Eerste suppletoire begroting) (bedragen x € 1.000)</w:t>
            </w:r>
          </w:p>
        </w:tc>
      </w:tr>
      <w:tr w:rsidR="00CB10DE" w:rsidTr="00CB10DE" w14:paraId="68799D20" w14:textId="77777777">
        <w:trPr>
          <w:tblHeader/>
        </w:trPr>
        <w:tc>
          <w:tcPr>
            <w:tcW w:w="42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CB10DE" w:rsidR="00CB10DE" w:rsidP="00B62989" w:rsidRDefault="00CB10DE" w14:paraId="02200A8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10DE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88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B10DE" w:rsidR="00CB10DE" w:rsidP="00B62989" w:rsidRDefault="00CB10DE" w14:paraId="22401FAE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10DE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75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B10DE" w:rsidR="00CB10DE" w:rsidP="00B62989" w:rsidRDefault="00CB10DE" w14:paraId="110C12C2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10DE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363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B10DE" w:rsidR="00CB10DE" w:rsidP="00B62989" w:rsidRDefault="00CB10DE" w14:paraId="17385DF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10DE">
              <w:rPr>
                <w:rFonts w:ascii="Times New Roman" w:hAnsi="Times New Roman" w:cs="Times New Roman"/>
                <w:color w:val="000000"/>
                <w:sz w:val="20"/>
              </w:rPr>
              <w:t>Mutaties (+ of -) 1e suppletoire begroting</w:t>
            </w:r>
          </w:p>
        </w:tc>
      </w:tr>
      <w:tr w:rsidR="00CB10DE" w:rsidTr="00CB10DE" w14:paraId="64A38D6E" w14:textId="77777777">
        <w:tc>
          <w:tcPr>
            <w:tcW w:w="4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1C8DD1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079801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D7612E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10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5C009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33574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4B138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9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DE132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36CEB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</w:tr>
      <w:tr w:rsidR="00CB10DE" w:rsidTr="00CB10DE" w14:paraId="794C709B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7175A6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498ED6A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07CCCBD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56B39E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43D6D66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3EBE9F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C7B53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12343E7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10DE" w:rsidTr="00CB10DE" w14:paraId="00A811D5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488D8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0DEF4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Investeren in waterveiligheid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45DE1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1.429.674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09906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560.480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79AA09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167.535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B4DC2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544.651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118F9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18.908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762B92B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‒ 7.614</w:t>
            </w:r>
          </w:p>
        </w:tc>
      </w:tr>
      <w:tr w:rsidR="00CB10DE" w:rsidTr="00CB10DE" w14:paraId="38B7D5A7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AC0D76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3140E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Investeren in zoetwatervoorziening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37609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50.013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2555A5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59.237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0F76B1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787B1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345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BAC2F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‒ 5.963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7B57E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B10DE" w:rsidTr="00CB10DE" w14:paraId="6E8A4465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7F8C41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2A8AA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Exploitatie, onderhoud en vernieuwing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BA87A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375.834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97431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397.223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9AC0B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84680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32.742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3CC8D0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12.129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694A9D8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10DE" w:rsidTr="00CB10DE" w14:paraId="2CD96822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96EB64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754791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Experimenteren cf. art. III Deltawet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EB769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4.827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D4D0D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96.590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3019ED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DAB62B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24.968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2F691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19.843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835A3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10DE" w:rsidTr="00CB10DE" w14:paraId="29D62C22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2B7C9B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66530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B10DE">
              <w:rPr>
                <w:rFonts w:ascii="Times New Roman" w:hAnsi="Times New Roman" w:cs="Times New Roman"/>
                <w:sz w:val="20"/>
              </w:rPr>
              <w:t>Netwerkgebonden</w:t>
            </w:r>
            <w:proofErr w:type="spellEnd"/>
            <w:r w:rsidRPr="00CB10DE">
              <w:rPr>
                <w:rFonts w:ascii="Times New Roman" w:hAnsi="Times New Roman" w:cs="Times New Roman"/>
                <w:sz w:val="20"/>
              </w:rPr>
              <w:t xml:space="preserve"> kosten en overige uitgaven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30253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450.353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B3DB3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449.652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9191A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31728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‒ 27.404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A8247B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‒ 31.090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3059F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10DE" w:rsidTr="00CB10DE" w14:paraId="2CFBC2A4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867DB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3639F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Bijdragen andere begrotingen Rijk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FE7935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20CC8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F73AF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1.555.433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4425C66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839FEB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3ED98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586</w:t>
            </w:r>
          </w:p>
        </w:tc>
      </w:tr>
      <w:tr w:rsidR="00CB10DE" w:rsidTr="00CB10DE" w14:paraId="6B3EA875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166DB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720579D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Investeren in waterkwaliteit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7204E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160.422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D5F28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159.786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6AF35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A95BE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230.323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DC3B97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7.930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8AE21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988</w:t>
            </w:r>
          </w:p>
        </w:tc>
      </w:tr>
      <w:tr w:rsidR="00CB10DE" w:rsidTr="00CB10DE" w14:paraId="5F64EAEF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5DD1754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478D30D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0E9747E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5CAD36D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C1CAC9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317082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55A1C45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39F74D8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10DE" w:rsidTr="00CB10DE" w14:paraId="4880D202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3D95BE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4CB27E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70C58D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2.471.123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5D8DC6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B8BF1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2BD6B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805.625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7D42A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21.757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1709E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‒ 6.040</w:t>
            </w:r>
          </w:p>
        </w:tc>
      </w:tr>
      <w:tr w:rsidR="00CB10DE" w:rsidTr="00CB10DE" w14:paraId="7BF405C6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10577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5.10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9CD501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485475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380E79B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1E5F78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4F935B3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631F8EF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CBCA43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27.797</w:t>
            </w:r>
          </w:p>
        </w:tc>
      </w:tr>
      <w:tr w:rsidR="00CB10DE" w:rsidTr="00CB10DE" w14:paraId="2B9E468E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5B8E87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5F2E1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1B625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2.471.123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3BA9D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92EB62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00EC8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805.625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223BB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21.757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FEA53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21.757</w:t>
            </w:r>
          </w:p>
        </w:tc>
      </w:tr>
      <w:tr w:rsidR="00CB10DE" w:rsidTr="00CB10DE" w14:paraId="62336D32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72056F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5A4D09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EE2E88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51FF5B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C5EBE7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69BEA49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51BE07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23C667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B10DE" w:rsidTr="00CB10DE" w14:paraId="7B754311" w14:textId="77777777">
        <w:tc>
          <w:tcPr>
            <w:tcW w:w="4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69F0F71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C4371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22687D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2.471.123</w:t>
            </w:r>
          </w:p>
        </w:tc>
        <w:tc>
          <w:tcPr>
            <w:tcW w:w="10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D9415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508CA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D5340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805.625</w:t>
            </w:r>
          </w:p>
        </w:tc>
        <w:tc>
          <w:tcPr>
            <w:tcW w:w="9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DE36A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21.757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86B67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21.757</w:t>
            </w:r>
          </w:p>
        </w:tc>
      </w:tr>
    </w:tbl>
    <w:p w:rsidRPr="002168F4" w:rsidR="00CB10DE" w:rsidP="00A11E73" w:rsidRDefault="00CB10DE" w14:paraId="023B0FFC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10DE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EAEE" w14:textId="77777777" w:rsidR="00CB10DE" w:rsidRDefault="00CB10DE">
      <w:pPr>
        <w:spacing w:line="20" w:lineRule="exact"/>
      </w:pPr>
    </w:p>
  </w:endnote>
  <w:endnote w:type="continuationSeparator" w:id="0">
    <w:p w14:paraId="4DBE1804" w14:textId="77777777" w:rsidR="00CB10DE" w:rsidRDefault="00CB10D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884283A" w14:textId="77777777" w:rsidR="00CB10DE" w:rsidRDefault="00CB10D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74FC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CD3D82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193D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6E4021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E8B3" w14:textId="77777777" w:rsidR="00CB10DE" w:rsidRDefault="00CB10D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5D92551" w14:textId="77777777" w:rsidR="00CB10DE" w:rsidRDefault="00CB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DE"/>
    <w:rsid w:val="00012DBE"/>
    <w:rsid w:val="000710D3"/>
    <w:rsid w:val="000A1D81"/>
    <w:rsid w:val="00111ED3"/>
    <w:rsid w:val="001C190E"/>
    <w:rsid w:val="00203560"/>
    <w:rsid w:val="002168F4"/>
    <w:rsid w:val="002A727C"/>
    <w:rsid w:val="00452238"/>
    <w:rsid w:val="005D2707"/>
    <w:rsid w:val="00606255"/>
    <w:rsid w:val="006B607A"/>
    <w:rsid w:val="007D451C"/>
    <w:rsid w:val="00826224"/>
    <w:rsid w:val="008A3CDA"/>
    <w:rsid w:val="00930A23"/>
    <w:rsid w:val="009C7354"/>
    <w:rsid w:val="009E6D7F"/>
    <w:rsid w:val="00A11E73"/>
    <w:rsid w:val="00A2521E"/>
    <w:rsid w:val="00AE436A"/>
    <w:rsid w:val="00C135B1"/>
    <w:rsid w:val="00C92DF8"/>
    <w:rsid w:val="00CB10DE"/>
    <w:rsid w:val="00CB3578"/>
    <w:rsid w:val="00CE47AC"/>
    <w:rsid w:val="00D20AFA"/>
    <w:rsid w:val="00D55648"/>
    <w:rsid w:val="00E16443"/>
    <w:rsid w:val="00E36EE9"/>
    <w:rsid w:val="00E37F10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B04E"/>
  <w15:docId w15:val="{F007CA3B-90F8-4294-9AC0-2ABC9237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CB10DE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CB10DE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CB10DE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CB10D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CB10D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CB10DE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CB10D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CB10DE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CB10DE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naam">
    <w:name w:val="naam"/>
    <w:rsid w:val="00CB10DE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CB10DE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CB10DE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341</ap:Words>
  <ap:Characters>2080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2025-05-15T09:54:00.0000000Z</lastPrinted>
  <dcterms:created xsi:type="dcterms:W3CDTF">2025-05-15T09:54:00.0000000Z</dcterms:created>
  <dcterms:modified xsi:type="dcterms:W3CDTF">2025-05-15T09:54:00.0000000Z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