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16DA" w:rsidRDefault="006816DA" w14:paraId="5068A67A"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3317"/>
        <w:gridCol w:w="5527"/>
        <w:gridCol w:w="850"/>
      </w:tblGrid>
      <w:tr w:rsidR="006816DA" w14:paraId="47F08ACC" w14:textId="77777777">
        <w:tblPrEx>
          <w:tblCellMar>
            <w:top w:w="0" w:type="dxa"/>
            <w:bottom w:w="0" w:type="dxa"/>
          </w:tblCellMar>
        </w:tblPrEx>
        <w:tc>
          <w:tcPr>
            <w:tcW w:w="8844" w:type="dxa"/>
            <w:gridSpan w:val="2"/>
            <w:tcBorders>
              <w:bottom w:val="single" w:color="000000" w:sz="2" w:space="0"/>
            </w:tcBorders>
            <w:shd w:val="clear" w:color="auto" w:fill="auto"/>
            <w:tcMar>
              <w:top w:w="22" w:type="dxa"/>
              <w:left w:w="55" w:type="dxa"/>
              <w:bottom w:w="22" w:type="dxa"/>
              <w:right w:w="55" w:type="dxa"/>
            </w:tcMar>
          </w:tcPr>
          <w:p w:rsidR="006816DA" w:rsidRDefault="00CB0E89" w14:paraId="59C76E49"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6816DA" w:rsidRDefault="00CB0E89" w14:paraId="52DEC9CC" w14:textId="77777777">
            <w:pPr>
              <w:pStyle w:val="kamernummer-p"/>
            </w:pPr>
            <w:r>
              <w:t>2</w:t>
            </w:r>
          </w:p>
        </w:tc>
      </w:tr>
      <w:tr w:rsidR="006816DA" w14:paraId="763256F1" w14:textId="77777777">
        <w:tblPrEx>
          <w:tblCellMar>
            <w:top w:w="0" w:type="dxa"/>
            <w:bottom w:w="0" w:type="dxa"/>
          </w:tblCellMar>
        </w:tblPrEx>
        <w:tc>
          <w:tcPr>
            <w:tcW w:w="9694" w:type="dxa"/>
            <w:gridSpan w:val="3"/>
            <w:tcBorders>
              <w:top w:val="single" w:color="000000" w:sz="4" w:space="0"/>
            </w:tcBorders>
            <w:shd w:val="clear" w:color="auto" w:fill="auto"/>
            <w:tcMar>
              <w:top w:w="0" w:type="dxa"/>
              <w:left w:w="108" w:type="dxa"/>
              <w:bottom w:w="0" w:type="dxa"/>
              <w:right w:w="108" w:type="dxa"/>
            </w:tcMar>
          </w:tcPr>
          <w:p w:rsidR="006816DA" w:rsidRDefault="00CB0E89" w14:paraId="72099F54" w14:textId="77777777">
            <w:pPr>
              <w:pStyle w:val="vergaderjaar-p"/>
            </w:pPr>
            <w:r>
              <w:rPr>
                <w:rStyle w:val="vergaderjaar-text"/>
              </w:rPr>
              <w:t>Vergaderjaar 2024‒2025</w:t>
            </w:r>
          </w:p>
        </w:tc>
      </w:tr>
      <w:tr w:rsidR="006816DA" w:rsidTr="00CB0E89" w14:paraId="10B277D4"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6816DA" w:rsidRDefault="00CB0E89" w14:paraId="7070D857" w14:textId="77777777">
            <w:r>
              <w:rPr>
                <w:rStyle w:val="dossiernr-text"/>
              </w:rPr>
              <w:t>36 725</w:t>
            </w:r>
            <w:r>
              <w:rPr>
                <w:rStyle w:val="begrotingshoofdstuk-text"/>
              </w:rPr>
              <w:t>M</w:t>
            </w:r>
          </w:p>
        </w:tc>
        <w:tc>
          <w:tcPr>
            <w:tcW w:w="6377" w:type="dxa"/>
            <w:gridSpan w:val="2"/>
            <w:tcBorders>
              <w:top w:val="single" w:color="000000" w:sz="4" w:space="0"/>
            </w:tcBorders>
            <w:shd w:val="clear" w:color="auto" w:fill="auto"/>
            <w:tcMar>
              <w:top w:w="0" w:type="dxa"/>
              <w:left w:w="0" w:type="dxa"/>
              <w:bottom w:w="0" w:type="dxa"/>
              <w:right w:w="108" w:type="dxa"/>
            </w:tcMar>
          </w:tcPr>
          <w:p w:rsidR="006816DA" w:rsidRDefault="00CB0E89" w14:paraId="34287F90" w14:textId="77777777">
            <w:pPr>
              <w:pStyle w:val="title-cell-text"/>
            </w:pPr>
            <w:r>
              <w:rPr>
                <w:rStyle w:val="text-title"/>
              </w:rPr>
              <w:t>Wijziging van de begrotingsstaat van het Klimaatfonds (M) voor het jaar 2025 (wijziging samenhangende met de Voorjaarsnota)</w:t>
            </w:r>
          </w:p>
        </w:tc>
      </w:tr>
      <w:tr w:rsidR="006816DA" w:rsidTr="00CB0E89" w14:paraId="0B2ECEAD"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6816DA" w:rsidRDefault="00CB0E89" w14:paraId="3A8725D1" w14:textId="77777777">
            <w:pPr>
              <w:pStyle w:val="stuknr-p"/>
            </w:pPr>
            <w:r>
              <w:t>Nr. 2</w:t>
            </w:r>
          </w:p>
        </w:tc>
        <w:tc>
          <w:tcPr>
            <w:tcW w:w="6377" w:type="dxa"/>
            <w:gridSpan w:val="2"/>
            <w:shd w:val="clear" w:color="auto" w:fill="auto"/>
            <w:tcMar>
              <w:top w:w="0" w:type="dxa"/>
              <w:left w:w="0" w:type="dxa"/>
              <w:bottom w:w="0" w:type="dxa"/>
              <w:right w:w="108" w:type="dxa"/>
            </w:tcMar>
          </w:tcPr>
          <w:p w:rsidR="006816DA" w:rsidRDefault="00CB0E89" w14:paraId="6DC2A3BB" w14:textId="77777777">
            <w:pPr>
              <w:pStyle w:val="titel-p"/>
            </w:pPr>
            <w:r>
              <w:t xml:space="preserve">MEMORIE VAN </w:t>
            </w:r>
            <w:r>
              <w:t>TOELICHTING</w:t>
            </w:r>
          </w:p>
          <w:p w:rsidR="006816DA" w:rsidRDefault="006816DA" w14:paraId="5F1030D9" w14:textId="77777777"/>
        </w:tc>
      </w:tr>
    </w:tbl>
    <w:p w:rsidR="00CB0E89" w:rsidRDefault="00CB0E89" w14:paraId="69F195AE" w14:textId="77777777">
      <w:pPr>
        <w:pStyle w:val="section-title-1"/>
      </w:pPr>
      <w:bookmarkStart w:name="75652154245483" w:id="0"/>
    </w:p>
    <w:p w:rsidR="006816DA" w:rsidRDefault="00CB0E89" w14:paraId="3A7DCDEC" w14:textId="50691258">
      <w:pPr>
        <w:pStyle w:val="section-title-1"/>
      </w:pPr>
      <w:r>
        <w:t>A. ARTIKELSGEWIJZE TOELICHTING BIJ HET WETSVOORSTEL</w:t>
      </w:r>
      <w:bookmarkEnd w:id="0"/>
    </w:p>
    <w:p w:rsidR="006816DA" w:rsidRDefault="00CB0E89" w14:paraId="0751A4F7" w14:textId="77777777">
      <w:pPr>
        <w:pStyle w:val="p"/>
      </w:pPr>
      <w:r>
        <w:t>Wetsartikel 1</w:t>
      </w:r>
    </w:p>
    <w:p w:rsidR="006816DA" w:rsidRDefault="00CB0E89" w14:paraId="62323D1E"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begrotingsstaat van het Klimaatfonds.</w:t>
      </w:r>
    </w:p>
    <w:p w:rsidR="006816DA" w:rsidRDefault="00CB0E89" w14:paraId="3C5F9A3D" w14:textId="77777777">
      <w:pPr>
        <w:pStyle w:val="p"/>
      </w:pPr>
      <w:r>
        <w:t>De in de begrotingsstaten opgenomen begrotingsartikelen worden in onderdeel B van deze memorie van toelichting toegelicht (de zgn. begrotingstoelichting).</w:t>
      </w:r>
    </w:p>
    <w:p w:rsidR="006816DA" w:rsidRDefault="00CB0E89" w14:paraId="3AACF70B" w14:textId="77777777">
      <w:pPr>
        <w:pStyle w:val="functie"/>
      </w:pPr>
      <w:r>
        <w:t>De Minister van Klimaat en Groene Groei,</w:t>
      </w:r>
    </w:p>
    <w:p w:rsidR="006816DA" w:rsidRDefault="00CB0E89" w14:paraId="22A7DE99" w14:textId="6C9006DF">
      <w:pPr>
        <w:pStyle w:val="naam"/>
      </w:pPr>
      <w:r>
        <w:t>S</w:t>
      </w:r>
      <w:r>
        <w:t>.T.</w:t>
      </w:r>
      <w:r>
        <w:t xml:space="preserve">M. </w:t>
      </w:r>
      <w:r>
        <w:t>Hermans</w:t>
      </w:r>
    </w:p>
    <w:p w:rsidR="006816DA" w:rsidRDefault="006816DA" w14:paraId="1D135EAA" w14:textId="77777777"/>
    <w:p w:rsidR="006816DA" w:rsidRDefault="006816DA" w14:paraId="0B235363" w14:textId="77777777">
      <w:pPr>
        <w:pStyle w:val="page-break"/>
      </w:pPr>
    </w:p>
    <w:p w:rsidR="006816DA" w:rsidRDefault="00CB0E89" w14:paraId="6542B635" w14:textId="77777777">
      <w:pPr>
        <w:pStyle w:val="section-title-1"/>
      </w:pPr>
      <w:bookmarkStart w:name="75652334245486" w:id="1"/>
      <w:r>
        <w:t>B. BEGROTINGSTOELICHTING</w:t>
      </w:r>
      <w:bookmarkEnd w:id="1"/>
    </w:p>
    <w:p w:rsidR="006816DA" w:rsidRDefault="00CB0E89" w14:paraId="4B5506C4" w14:textId="77777777">
      <w:pPr>
        <w:pStyle w:val="section-title-2"/>
      </w:pPr>
      <w:bookmarkStart w:name="75652514245489" w:id="2"/>
      <w:r>
        <w:t>1 Leeswijzer</w:t>
      </w:r>
      <w:bookmarkEnd w:id="2"/>
    </w:p>
    <w:p w:rsidR="006816DA" w:rsidRDefault="00CB0E89" w14:paraId="17F15C2E" w14:textId="77777777">
      <w:pPr>
        <w:pStyle w:val="header-h1"/>
      </w:pPr>
      <w:r>
        <w:t>Opbouw 1</w:t>
      </w:r>
      <w:r>
        <w:rPr>
          <w:vertAlign w:val="superscript"/>
        </w:rPr>
        <w:t>e</w:t>
      </w:r>
      <w:r>
        <w:t xml:space="preserve"> suppletoire begroting 2025</w:t>
      </w:r>
    </w:p>
    <w:p w:rsidR="006816DA" w:rsidRDefault="006816DA" w14:paraId="216A156C" w14:textId="77777777">
      <w:pPr>
        <w:pStyle w:val="p-marginbottom"/>
      </w:pPr>
    </w:p>
    <w:p w:rsidR="006816DA" w:rsidRDefault="00CB0E89" w14:paraId="7DC4995C" w14:textId="77777777">
      <w:r>
        <w:t>Deze 1</w:t>
      </w:r>
      <w:r>
        <w:rPr>
          <w:vertAlign w:val="superscript"/>
        </w:rPr>
        <w:t>e</w:t>
      </w:r>
      <w:r>
        <w:t xml:space="preserve"> suppletoire begroting geeft een geactualiseerd beeld van de begrotingsuitvoering 2025. Onderdeel B, de begrotingstoelichting, is als volgt opgebouwd:</w:t>
      </w:r>
      <w:r>
        <w:br/>
      </w:r>
    </w:p>
    <w:p w:rsidR="006816DA" w:rsidRDefault="00CB0E89" w14:paraId="7A3C6969" w14:textId="77777777">
      <w:pPr>
        <w:pStyle w:val="ol-p-l1"/>
      </w:pPr>
      <w:r>
        <w:rPr>
          <w:rStyle w:val="ol-text"/>
        </w:rPr>
        <w:t>Leeswijzer.</w:t>
      </w:r>
    </w:p>
    <w:p w:rsidR="006816DA" w:rsidRDefault="00CB0E89" w14:paraId="7AA4DF3F" w14:textId="77777777">
      <w:pPr>
        <w:pStyle w:val="ol-p-l1"/>
      </w:pPr>
      <w:r>
        <w:rPr>
          <w:rStyle w:val="ol-text"/>
        </w:rPr>
        <w:t>Het overzicht van de belangrijkste suppletoire uitgaven- en ontvangstenmutaties. De belangrijkste verplichtingenmutaties zijn toegelicht in de artikelen.</w:t>
      </w:r>
    </w:p>
    <w:p w:rsidR="006816DA" w:rsidRDefault="00CB0E89" w14:paraId="221568B4" w14:textId="77777777">
      <w:pPr>
        <w:pStyle w:val="ol-p-l1"/>
      </w:pPr>
      <w:r>
        <w:rPr>
          <w:rStyle w:val="ol-text"/>
        </w:rPr>
        <w:t>De beleidsartikelen. Voor ieder beleidsartikel is de tabel «Budgettaire gevolgen van beleid» opgenomen. Hierin zijn de begrotingsmutaties voor de verplichtingen, uitgaven en ontvangsten weergegeven.</w:t>
      </w:r>
      <w:r>
        <w:br/>
      </w:r>
      <w:r>
        <w:rPr>
          <w:rStyle w:val="ol-text"/>
        </w:rPr>
        <w:t>In aansluiting op de ontwerpbegrotingen en de Voorjaarsnota worden vanaf 2024 ook de mutaties voor het jaar t+5 opgenomen in de tabel 'Budgettaire gevolgen van beleid' van de 1</w:t>
      </w:r>
      <w:r>
        <w:rPr>
          <w:vertAlign w:val="superscript"/>
        </w:rPr>
        <w:t>e</w:t>
      </w:r>
      <w:r>
        <w:rPr>
          <w:rStyle w:val="ol-text"/>
        </w:rPr>
        <w:t xml:space="preserve"> suppletoire begrotingen. Dit betreft de extrapolatie van de begroting – het toevoegen van het jaar t+5 – en vervolgens de mutaties tot en met t+5 die tijdens de voorjaarsbesluitvorming zijn verwerkt.</w:t>
      </w:r>
    </w:p>
    <w:p w:rsidR="006816DA" w:rsidRDefault="006816DA" w14:paraId="2A5E7BC3" w14:textId="77777777"/>
    <w:p w:rsidR="006816DA" w:rsidRDefault="00CB0E89" w14:paraId="05BEAE6D" w14:textId="77777777">
      <w:pPr>
        <w:pStyle w:val="header-h1"/>
      </w:pPr>
      <w:r>
        <w:t>Ondergrenzen toelichtingen</w:t>
      </w:r>
    </w:p>
    <w:p w:rsidR="006816DA" w:rsidRDefault="006816DA" w14:paraId="7F36431E" w14:textId="77777777">
      <w:pPr>
        <w:pStyle w:val="p-marginbottom"/>
      </w:pPr>
    </w:p>
    <w:p w:rsidR="006816DA" w:rsidRDefault="00CB0E89" w14:paraId="5FB9C697" w14:textId="77777777">
      <w:pPr>
        <w:pStyle w:val="p"/>
      </w:pPr>
      <w:r>
        <w:t>Voor het toelichten van de begrotingsmutaties zijn in deze eerste suppletoire begroting de ondergrenzen gehanteerd zoals opgenomen in de onderstaande tabel.</w:t>
      </w:r>
    </w:p>
    <w:tbl>
      <w:tblPr>
        <w:tblW w:w="5000" w:type="pct"/>
        <w:tblCellMar>
          <w:left w:w="10" w:type="dxa"/>
          <w:right w:w="10" w:type="dxa"/>
        </w:tblCellMar>
        <w:tblLook w:val="0000" w:firstRow="0" w:lastRow="0" w:firstColumn="0" w:lastColumn="0" w:noHBand="0" w:noVBand="0"/>
      </w:tblPr>
      <w:tblGrid>
        <w:gridCol w:w="2168"/>
        <w:gridCol w:w="2105"/>
        <w:gridCol w:w="2105"/>
      </w:tblGrid>
      <w:tr w:rsidR="006816DA" w14:paraId="464539EC"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6816DA" w:rsidRDefault="00CB0E89" w14:paraId="75046FE2" w14:textId="77777777">
            <w:pPr>
              <w:pStyle w:val="kio2-table-title"/>
            </w:pPr>
            <w:r>
              <w:t>Tabel 1 Ondergrenzen conform RBV</w:t>
            </w:r>
          </w:p>
        </w:tc>
      </w:tr>
      <w:tr w:rsidR="006816DA" w14:paraId="7741514A"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6816DA" w:rsidRDefault="00CB0E89" w14:paraId="68CBE048"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6816DA" w:rsidRDefault="00CB0E89" w14:paraId="70682A48"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6816DA" w:rsidRDefault="00CB0E89" w14:paraId="672AFD39" w14:textId="77777777">
            <w:pPr>
              <w:pStyle w:val="p-table"/>
              <w:rPr>
                <w:color w:val="000000"/>
                <w:sz w:val="17"/>
              </w:rPr>
            </w:pPr>
            <w:r>
              <w:rPr>
                <w:color w:val="000000"/>
                <w:sz w:val="17"/>
              </w:rPr>
              <w:t>Technische mutaties (ondergrens in € miljoen)</w:t>
            </w:r>
          </w:p>
        </w:tc>
      </w:tr>
      <w:tr w:rsidR="006816DA" w14:paraId="25C20272"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6816DA" w:rsidRDefault="00CB0E89" w14:paraId="1FD87F11"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4F8F7A54"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4E54C979" w14:textId="77777777">
            <w:pPr>
              <w:pStyle w:val="p-table"/>
              <w:rPr>
                <w:sz w:val="17"/>
              </w:rPr>
            </w:pPr>
            <w:r>
              <w:rPr>
                <w:sz w:val="17"/>
              </w:rPr>
              <w:t>2</w:t>
            </w:r>
          </w:p>
        </w:tc>
      </w:tr>
      <w:tr w:rsidR="006816DA" w14:paraId="335B8B5D"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6816DA" w:rsidRDefault="00CB0E89" w14:paraId="1EE4A0F0"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43FEE2A4"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2449840C" w14:textId="77777777">
            <w:pPr>
              <w:pStyle w:val="p-table"/>
              <w:rPr>
                <w:sz w:val="17"/>
              </w:rPr>
            </w:pPr>
            <w:r>
              <w:rPr>
                <w:sz w:val="17"/>
              </w:rPr>
              <w:t>4</w:t>
            </w:r>
          </w:p>
        </w:tc>
      </w:tr>
      <w:tr w:rsidR="006816DA" w14:paraId="70A12445"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6816DA" w:rsidRDefault="00CB0E89" w14:paraId="59FE41CE"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0A2F5F92"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56720E73" w14:textId="77777777">
            <w:pPr>
              <w:pStyle w:val="p-table"/>
              <w:rPr>
                <w:sz w:val="17"/>
              </w:rPr>
            </w:pPr>
            <w:r>
              <w:rPr>
                <w:sz w:val="17"/>
              </w:rPr>
              <w:t>10</w:t>
            </w:r>
          </w:p>
        </w:tc>
      </w:tr>
      <w:tr w:rsidR="006816DA" w14:paraId="75A5EA65"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6816DA" w:rsidRDefault="00CB0E89" w14:paraId="70F96ABE"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2B80E8A5"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6816DA" w:rsidRDefault="00CB0E89" w14:paraId="0B69D1E5" w14:textId="77777777">
            <w:pPr>
              <w:pStyle w:val="p-table"/>
              <w:rPr>
                <w:sz w:val="17"/>
              </w:rPr>
            </w:pPr>
            <w:r>
              <w:rPr>
                <w:sz w:val="17"/>
              </w:rPr>
              <w:t>20</w:t>
            </w:r>
          </w:p>
        </w:tc>
      </w:tr>
    </w:tbl>
    <w:p w:rsidR="006816DA" w:rsidRDefault="006816DA" w14:paraId="791E2B56" w14:textId="77777777">
      <w:pPr>
        <w:pStyle w:val="p-marginbottom"/>
      </w:pPr>
    </w:p>
    <w:p w:rsidR="006816DA" w:rsidRDefault="00CB0E89" w14:paraId="15716BD2" w14:textId="77777777">
      <w:pPr>
        <w:pStyle w:val="p"/>
      </w:pPr>
      <w:r>
        <w:t>In sommige gevallen, waar politiek relevant, worden ook posten toegelicht beneden deze ondergrenzen.</w:t>
      </w:r>
    </w:p>
    <w:p w:rsidR="006816DA" w:rsidRDefault="006816DA" w14:paraId="3B420838" w14:textId="77777777">
      <w:pPr>
        <w:pStyle w:val="page-break"/>
      </w:pPr>
    </w:p>
    <w:p w:rsidR="006816DA" w:rsidRDefault="00CB0E89" w14:paraId="6F421745" w14:textId="77777777">
      <w:pPr>
        <w:pStyle w:val="section-title-2"/>
      </w:pPr>
      <w:bookmarkStart w:name="75655394245513" w:id="3"/>
      <w:r>
        <w:t>2 Beleid</w:t>
      </w:r>
      <w:bookmarkEnd w:id="3"/>
    </w:p>
    <w:p w:rsidR="006816DA" w:rsidRDefault="00CB0E89" w14:paraId="5583A47B" w14:textId="77777777">
      <w:pPr>
        <w:pStyle w:val="section-title-3"/>
      </w:pPr>
      <w:r>
        <w:t xml:space="preserve">2.1 Overzicht </w:t>
      </w:r>
      <w:r>
        <w:t>belangrijke uitgaven- en ontvangstenmutaties</w:t>
      </w:r>
    </w:p>
    <w:p w:rsidR="006816DA" w:rsidRDefault="00CB0E89" w14:paraId="3649EA9C" w14:textId="77777777">
      <w:pPr>
        <w:pStyle w:val="header-h1"/>
      </w:pPr>
      <w:r>
        <w:t>Belangrijkste suppletoire uitgavenmutaties 2025</w:t>
      </w:r>
    </w:p>
    <w:p w:rsidR="006816DA" w:rsidRDefault="006816DA" w14:paraId="4CBA3A0A"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735"/>
        <w:gridCol w:w="917"/>
        <w:gridCol w:w="917"/>
        <w:gridCol w:w="1025"/>
        <w:gridCol w:w="1025"/>
        <w:gridCol w:w="1025"/>
        <w:gridCol w:w="1025"/>
        <w:gridCol w:w="1025"/>
      </w:tblGrid>
      <w:tr w:rsidR="006816DA" w14:paraId="10642057"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6816DA" w:rsidRDefault="00CB0E89" w14:paraId="1F516388" w14:textId="77777777">
            <w:pPr>
              <w:pStyle w:val="kio2-table-title"/>
            </w:pPr>
            <w:r>
              <w:t>Tabel 2 Belangrijkste suppletoire uitgavenmutaties 2025 (Eerste suppletoire begroting) (bedragen x € 1.000)</w:t>
            </w:r>
          </w:p>
        </w:tc>
      </w:tr>
      <w:tr w:rsidR="006816DA" w14:paraId="56C9C36F"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6C396B77"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1DCA778"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9118E85"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1955BC1"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9EDFA58"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9A9C5EF"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11B0BA2"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59A2D55" w14:textId="77777777">
            <w:pPr>
              <w:pStyle w:val="p-table"/>
              <w:jc w:val="right"/>
              <w:rPr>
                <w:color w:val="000000"/>
                <w:sz w:val="17"/>
              </w:rPr>
            </w:pPr>
            <w:r>
              <w:rPr>
                <w:color w:val="000000"/>
                <w:sz w:val="17"/>
              </w:rPr>
              <w:t>Uitgaven 2030</w:t>
            </w:r>
          </w:p>
        </w:tc>
      </w:tr>
      <w:tr w:rsidR="006816DA" w14:paraId="2410E09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6816DA" w:rsidRDefault="00CB0E89" w14:paraId="155B63F3" w14:textId="77777777">
            <w:pPr>
              <w:pStyle w:val="p-table"/>
              <w:rPr>
                <w:sz w:val="17"/>
              </w:rPr>
            </w:pPr>
            <w:r>
              <w:rPr>
                <w:b/>
                <w:sz w:val="17"/>
              </w:rPr>
              <w:t>Vastgestelde begroting 2025</w:t>
            </w:r>
            <w:r>
              <w:rPr>
                <w:sz w:val="17"/>
                <w:vertAlign w:val="superscript"/>
              </w:rPr>
              <w:t>1</w:t>
            </w: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6E1626F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62E1825B" w14:textId="77777777">
            <w:pPr>
              <w:pStyle w:val="p-table"/>
              <w:jc w:val="right"/>
              <w:rPr>
                <w:sz w:val="17"/>
              </w:rPr>
            </w:pPr>
            <w:r>
              <w:rPr>
                <w:b/>
                <w:sz w:val="17"/>
              </w:rPr>
              <w:t>757.823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052D8EB" w14:textId="77777777">
            <w:pPr>
              <w:pStyle w:val="p-table"/>
              <w:jc w:val="right"/>
              <w:rPr>
                <w:sz w:val="17"/>
              </w:rPr>
            </w:pPr>
            <w:r>
              <w:rPr>
                <w:b/>
                <w:sz w:val="17"/>
              </w:rPr>
              <w:t>2.782.671</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5586C84" w14:textId="77777777">
            <w:pPr>
              <w:pStyle w:val="p-table"/>
              <w:jc w:val="right"/>
              <w:rPr>
                <w:sz w:val="17"/>
              </w:rPr>
            </w:pPr>
            <w:r>
              <w:rPr>
                <w:b/>
                <w:sz w:val="17"/>
              </w:rPr>
              <w:t>2.440.173</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2C47BFD3" w14:textId="77777777">
            <w:pPr>
              <w:pStyle w:val="p-table"/>
              <w:jc w:val="right"/>
              <w:rPr>
                <w:sz w:val="17"/>
              </w:rPr>
            </w:pPr>
            <w:r>
              <w:rPr>
                <w:b/>
                <w:sz w:val="17"/>
              </w:rPr>
              <w:t>2.936.093</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5796C885" w14:textId="77777777">
            <w:pPr>
              <w:pStyle w:val="p-table"/>
              <w:jc w:val="right"/>
              <w:rPr>
                <w:sz w:val="17"/>
              </w:rPr>
            </w:pPr>
            <w:r>
              <w:rPr>
                <w:b/>
                <w:sz w:val="17"/>
              </w:rPr>
              <w:t>2.488.314</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4E97792F" w14:textId="77777777">
            <w:pPr>
              <w:pStyle w:val="p-table"/>
              <w:jc w:val="right"/>
              <w:rPr>
                <w:sz w:val="17"/>
              </w:rPr>
            </w:pPr>
            <w:r>
              <w:rPr>
                <w:b/>
                <w:sz w:val="17"/>
              </w:rPr>
              <w:t>4.258.611</w:t>
            </w:r>
          </w:p>
        </w:tc>
      </w:tr>
      <w:tr w:rsidR="006816DA" w14:paraId="29B3C23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6816DA" w:rsidRDefault="00CB0E89" w14:paraId="36848C2C"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160237D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6E262F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49EE3C9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5396CD4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5B4F3DD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0A0461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65272498" w14:textId="77777777">
            <w:pPr>
              <w:pStyle w:val="p-table"/>
              <w:rPr>
                <w:sz w:val="17"/>
              </w:rPr>
            </w:pPr>
          </w:p>
        </w:tc>
      </w:tr>
      <w:tr w:rsidR="006816DA" w14:paraId="12DB3BB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6816DA" w:rsidRDefault="00CB0E89" w14:paraId="702FBB5B" w14:textId="77777777">
            <w:pPr>
              <w:pStyle w:val="p-table"/>
              <w:rPr>
                <w:sz w:val="17"/>
              </w:rPr>
            </w:pPr>
            <w:r>
              <w:rPr>
                <w:sz w:val="17"/>
              </w:rPr>
              <w:t>Kasschuiven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72339568" w14:textId="77777777">
            <w:pPr>
              <w:pStyle w:val="p-table"/>
              <w:jc w:val="right"/>
              <w:rPr>
                <w:sz w:val="17"/>
              </w:rPr>
            </w:pPr>
            <w:r>
              <w:rPr>
                <w:sz w:val="17"/>
              </w:rPr>
              <w:t>1,2,3,4,5 &amp; 6</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3FF7A0A8" w14:textId="77777777">
            <w:pPr>
              <w:pStyle w:val="p-table"/>
              <w:jc w:val="right"/>
              <w:rPr>
                <w:sz w:val="17"/>
              </w:rPr>
            </w:pPr>
            <w:r>
              <w:rPr>
                <w:sz w:val="17"/>
              </w:rPr>
              <w:t>‒</w:t>
            </w:r>
            <w:r>
              <w:rPr>
                <w:sz w:val="17"/>
              </w:rPr>
              <w:t xml:space="preserve"> 559.510</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19DB19D6" w14:textId="77777777">
            <w:pPr>
              <w:pStyle w:val="p-table"/>
              <w:jc w:val="right"/>
              <w:rPr>
                <w:sz w:val="17"/>
              </w:rPr>
            </w:pPr>
            <w:r>
              <w:rPr>
                <w:sz w:val="17"/>
              </w:rPr>
              <w:t>‒</w:t>
            </w:r>
            <w:r>
              <w:rPr>
                <w:sz w:val="17"/>
              </w:rPr>
              <w:t xml:space="preserve"> 1.456.144</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57AE131" w14:textId="77777777">
            <w:pPr>
              <w:pStyle w:val="p-table"/>
              <w:jc w:val="right"/>
              <w:rPr>
                <w:sz w:val="17"/>
              </w:rPr>
            </w:pPr>
            <w:r>
              <w:rPr>
                <w:sz w:val="17"/>
              </w:rPr>
              <w:t>1.003.219</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561DBBFD" w14:textId="77777777">
            <w:pPr>
              <w:pStyle w:val="p-table"/>
              <w:jc w:val="right"/>
              <w:rPr>
                <w:sz w:val="17"/>
              </w:rPr>
            </w:pPr>
            <w:r>
              <w:rPr>
                <w:sz w:val="17"/>
              </w:rPr>
              <w:t>209.969</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4DC1B2AC" w14:textId="77777777">
            <w:pPr>
              <w:pStyle w:val="p-table"/>
              <w:jc w:val="right"/>
              <w:rPr>
                <w:sz w:val="17"/>
              </w:rPr>
            </w:pPr>
            <w:r>
              <w:rPr>
                <w:sz w:val="17"/>
              </w:rPr>
              <w:t>285.563</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1AF0618E" w14:textId="77777777">
            <w:pPr>
              <w:pStyle w:val="p-table"/>
              <w:jc w:val="right"/>
              <w:rPr>
                <w:sz w:val="17"/>
              </w:rPr>
            </w:pPr>
            <w:r>
              <w:rPr>
                <w:sz w:val="17"/>
              </w:rPr>
              <w:t>‒</w:t>
            </w:r>
            <w:r>
              <w:rPr>
                <w:sz w:val="17"/>
              </w:rPr>
              <w:t xml:space="preserve"> 2.178.787</w:t>
            </w:r>
          </w:p>
        </w:tc>
      </w:tr>
      <w:tr w:rsidR="006816DA" w14:paraId="645DD81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6816DA" w:rsidRDefault="00CB0E89" w14:paraId="7F8F6925" w14:textId="77777777">
            <w:pPr>
              <w:pStyle w:val="p-table"/>
              <w:rPr>
                <w:sz w:val="17"/>
              </w:rPr>
            </w:pPr>
            <w:r>
              <w:rPr>
                <w:sz w:val="17"/>
              </w:rPr>
              <w:t>Loon- en Prijsbijstelling</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3BC1A614"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F0D2E00" w14:textId="77777777">
            <w:pPr>
              <w:pStyle w:val="p-table"/>
              <w:jc w:val="right"/>
              <w:rPr>
                <w:sz w:val="17"/>
              </w:rPr>
            </w:pPr>
            <w:r>
              <w:rPr>
                <w:sz w:val="17"/>
              </w:rPr>
              <w:t>15.515</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7AA7C96" w14:textId="77777777">
            <w:pPr>
              <w:pStyle w:val="p-table"/>
              <w:jc w:val="right"/>
              <w:rPr>
                <w:sz w:val="17"/>
              </w:rPr>
            </w:pPr>
            <w:r>
              <w:rPr>
                <w:sz w:val="17"/>
              </w:rPr>
              <w:t>58.691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327A3E04" w14:textId="77777777">
            <w:pPr>
              <w:pStyle w:val="p-table"/>
              <w:jc w:val="right"/>
              <w:rPr>
                <w:sz w:val="17"/>
              </w:rPr>
            </w:pPr>
            <w:r>
              <w:rPr>
                <w:sz w:val="17"/>
              </w:rPr>
              <w:t>49.098</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16A9E9C9" w14:textId="77777777">
            <w:pPr>
              <w:pStyle w:val="p-table"/>
              <w:jc w:val="right"/>
              <w:rPr>
                <w:sz w:val="17"/>
              </w:rPr>
            </w:pPr>
            <w:r>
              <w:rPr>
                <w:sz w:val="17"/>
              </w:rPr>
              <w:t>57.216</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F7A7EB1" w14:textId="77777777">
            <w:pPr>
              <w:pStyle w:val="p-table"/>
              <w:jc w:val="right"/>
              <w:rPr>
                <w:sz w:val="17"/>
              </w:rPr>
            </w:pPr>
            <w:r>
              <w:rPr>
                <w:sz w:val="17"/>
              </w:rPr>
              <w:t>46.493</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695B0864" w14:textId="77777777">
            <w:pPr>
              <w:pStyle w:val="p-table"/>
              <w:jc w:val="right"/>
              <w:rPr>
                <w:sz w:val="17"/>
              </w:rPr>
            </w:pPr>
            <w:r>
              <w:rPr>
                <w:sz w:val="17"/>
              </w:rPr>
              <w:t>85.669</w:t>
            </w:r>
          </w:p>
        </w:tc>
      </w:tr>
      <w:tr w:rsidR="006816DA" w14:paraId="2A0DD47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6816DA" w:rsidRDefault="00CB0E89" w14:paraId="7F37DC8B" w14:textId="77777777">
            <w:pPr>
              <w:pStyle w:val="p-table"/>
              <w:rPr>
                <w:sz w:val="17"/>
              </w:rPr>
            </w:pPr>
            <w:r>
              <w:rPr>
                <w:sz w:val="17"/>
              </w:rPr>
              <w:t>Korting Klimaatfonds</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1D14B9CF"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3F28F0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20A5D259" w14:textId="77777777">
            <w:pPr>
              <w:pStyle w:val="p-table"/>
              <w:jc w:val="right"/>
              <w:rPr>
                <w:sz w:val="17"/>
              </w:rPr>
            </w:pPr>
            <w:r>
              <w:rPr>
                <w:sz w:val="17"/>
              </w:rPr>
              <w:t>‒</w:t>
            </w:r>
            <w:r>
              <w:rPr>
                <w:sz w:val="17"/>
              </w:rPr>
              <w:t xml:space="preserve"> 200.000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14836E56" w14:textId="77777777">
            <w:pPr>
              <w:pStyle w:val="p-table"/>
              <w:jc w:val="right"/>
              <w:rPr>
                <w:sz w:val="17"/>
              </w:rPr>
            </w:pPr>
            <w:r>
              <w:rPr>
                <w:sz w:val="17"/>
              </w:rPr>
              <w:t>‒</w:t>
            </w:r>
            <w:r>
              <w:rPr>
                <w:sz w:val="17"/>
              </w:rPr>
              <w:t xml:space="preserve"> 200.000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112C9018" w14:textId="77777777">
            <w:pPr>
              <w:pStyle w:val="p-table"/>
              <w:jc w:val="right"/>
              <w:rPr>
                <w:sz w:val="17"/>
              </w:rPr>
            </w:pPr>
            <w:r>
              <w:rPr>
                <w:sz w:val="17"/>
              </w:rPr>
              <w:t>‒</w:t>
            </w:r>
            <w:r>
              <w:rPr>
                <w:sz w:val="17"/>
              </w:rPr>
              <w:t xml:space="preserve"> 200.000</w:t>
            </w: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75A09AB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2D5B7E6D" w14:textId="77777777">
            <w:pPr>
              <w:pStyle w:val="p-table"/>
              <w:rPr>
                <w:sz w:val="17"/>
              </w:rPr>
            </w:pPr>
          </w:p>
        </w:tc>
      </w:tr>
      <w:tr w:rsidR="006816DA" w14:paraId="38CE159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6816DA" w:rsidRDefault="006816DA" w14:paraId="6F9CD44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6E87F1E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7058ADA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150A74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4D2CB8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47B6563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39153AE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7E81134B" w14:textId="77777777">
            <w:pPr>
              <w:pStyle w:val="p-table"/>
              <w:rPr>
                <w:sz w:val="17"/>
              </w:rPr>
            </w:pPr>
          </w:p>
        </w:tc>
      </w:tr>
      <w:tr w:rsidR="006816DA" w14:paraId="2EF8287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6816DA" w:rsidRDefault="00CB0E89" w14:paraId="551FFB21"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6816DA" w:rsidRDefault="006816DA" w14:paraId="46F20B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4EB72B97" w14:textId="77777777">
            <w:pPr>
              <w:pStyle w:val="p-table"/>
              <w:jc w:val="right"/>
              <w:rPr>
                <w:sz w:val="17"/>
              </w:rPr>
            </w:pPr>
            <w:r>
              <w:rPr>
                <w:b/>
                <w:sz w:val="17"/>
              </w:rPr>
              <w:t>213.828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641012B9" w14:textId="77777777">
            <w:pPr>
              <w:pStyle w:val="p-table"/>
              <w:jc w:val="right"/>
              <w:rPr>
                <w:sz w:val="17"/>
              </w:rPr>
            </w:pPr>
            <w:r>
              <w:rPr>
                <w:b/>
                <w:sz w:val="17"/>
              </w:rPr>
              <w:t>1.185.218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57AB3F5D" w14:textId="77777777">
            <w:pPr>
              <w:pStyle w:val="p-table"/>
              <w:jc w:val="right"/>
              <w:rPr>
                <w:sz w:val="17"/>
              </w:rPr>
            </w:pPr>
            <w:r>
              <w:rPr>
                <w:b/>
                <w:sz w:val="17"/>
              </w:rPr>
              <w:t>3.292.490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5FAAABCC" w14:textId="77777777">
            <w:pPr>
              <w:pStyle w:val="p-table"/>
              <w:jc w:val="right"/>
              <w:rPr>
                <w:sz w:val="17"/>
              </w:rPr>
            </w:pPr>
            <w:r>
              <w:rPr>
                <w:b/>
                <w:sz w:val="17"/>
              </w:rPr>
              <w:t>3.003.278</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318DA938" w14:textId="77777777">
            <w:pPr>
              <w:pStyle w:val="p-table"/>
              <w:jc w:val="right"/>
              <w:rPr>
                <w:sz w:val="17"/>
              </w:rPr>
            </w:pPr>
            <w:r>
              <w:rPr>
                <w:b/>
                <w:sz w:val="17"/>
              </w:rPr>
              <w:t>2.820.370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22A1A9B4" w14:textId="77777777">
            <w:pPr>
              <w:pStyle w:val="p-table"/>
              <w:jc w:val="right"/>
              <w:rPr>
                <w:sz w:val="17"/>
              </w:rPr>
            </w:pPr>
            <w:r>
              <w:rPr>
                <w:b/>
                <w:sz w:val="17"/>
              </w:rPr>
              <w:t>2.165.493</w:t>
            </w:r>
          </w:p>
        </w:tc>
      </w:tr>
    </w:tbl>
    <w:p w:rsidR="006816DA" w:rsidRDefault="00CB0E89" w14:paraId="01365C45" w14:textId="77777777">
      <w:pPr>
        <w:pStyle w:val="p-footnote"/>
        <w:numPr>
          <w:ilvl w:val="0"/>
          <w:numId w:val="7"/>
        </w:numPr>
      </w:pPr>
      <w:r>
        <w:t xml:space="preserve">Incl. </w:t>
      </w:r>
      <w:proofErr w:type="spellStart"/>
      <w:r>
        <w:t>ISB's</w:t>
      </w:r>
      <w:proofErr w:type="spellEnd"/>
      <w:r>
        <w:t xml:space="preserve">, </w:t>
      </w:r>
      <w:proofErr w:type="spellStart"/>
      <w:r>
        <w:t>NvW</w:t>
      </w:r>
      <w:proofErr w:type="spellEnd"/>
      <w:r>
        <w:t xml:space="preserve"> en amendementen</w:t>
      </w:r>
    </w:p>
    <w:p w:rsidR="006816DA" w:rsidRDefault="006816DA" w14:paraId="1D7E6529" w14:textId="77777777">
      <w:pPr>
        <w:pStyle w:val="p-marginbottom"/>
      </w:pPr>
    </w:p>
    <w:p w:rsidR="006816DA" w:rsidRDefault="00CB0E89" w14:paraId="14FBA22D" w14:textId="77777777">
      <w:pPr>
        <w:pStyle w:val="header-h1"/>
      </w:pPr>
      <w:r>
        <w:t>Toelichting</w:t>
      </w:r>
    </w:p>
    <w:p w:rsidR="006816DA" w:rsidRDefault="006816DA" w14:paraId="148953E2" w14:textId="77777777">
      <w:pPr>
        <w:pStyle w:val="p-marginbottom"/>
      </w:pPr>
    </w:p>
    <w:p w:rsidR="006816DA" w:rsidRDefault="00CB0E89" w14:paraId="7363B16B" w14:textId="77777777">
      <w:pPr>
        <w:pStyle w:val="p"/>
      </w:pPr>
      <w:r>
        <w:rPr>
          <w:b/>
        </w:rPr>
        <w:t>Kasschuiven</w:t>
      </w:r>
      <w:r>
        <w:br/>
      </w:r>
      <w:r>
        <w:t xml:space="preserve">Op het Klimaatfonds worden kasschuiven gedaan om de middelen in het juiste kasritme te zetten. Hierbij </w:t>
      </w:r>
      <w:r>
        <w:t>worden ook middelen uit de periode t/m 2030 verschoven naar 2031 t/m 2035. Dit betreft onder andere kasschuiven op het perceel CO</w:t>
      </w:r>
      <w:r>
        <w:rPr>
          <w:vertAlign w:val="subscript"/>
        </w:rPr>
        <w:t>2</w:t>
      </w:r>
      <w:r>
        <w:t xml:space="preserve">-vrije gascentrales (€ 768 </w:t>
      </w:r>
      <w:proofErr w:type="spellStart"/>
      <w:r>
        <w:t>mln</w:t>
      </w:r>
      <w:proofErr w:type="spellEnd"/>
      <w:r>
        <w:t xml:space="preserve"> uit 2030 naar 2031 t/m 2035), het perceel vroege fase opschaling (€ 1,7 </w:t>
      </w:r>
      <w:proofErr w:type="spellStart"/>
      <w:r>
        <w:t>mld</w:t>
      </w:r>
      <w:proofErr w:type="spellEnd"/>
      <w:r>
        <w:t xml:space="preserve"> uit 2025 en 2026 naar latere jaren) en het perceel verduurzaming industrie (€ 964 </w:t>
      </w:r>
      <w:proofErr w:type="spellStart"/>
      <w:r>
        <w:t>mln</w:t>
      </w:r>
      <w:proofErr w:type="spellEnd"/>
      <w:r>
        <w:t xml:space="preserve"> uit 2025 t/m 2030 naar 2031 t/m 2035). Op deze manier worden de middelen in kasritmes gezet die zo goed mogelijk aansluiten bij de maatregelen waarvoor middelen vooralsnog in het fonds zijn</w:t>
      </w:r>
      <w:r>
        <w:t xml:space="preserve"> gereserveerd.</w:t>
      </w:r>
    </w:p>
    <w:p w:rsidR="006816DA" w:rsidRDefault="00CB0E89" w14:paraId="529A53CA" w14:textId="77777777">
      <w:pPr>
        <w:pStyle w:val="p"/>
      </w:pPr>
      <w:r>
        <w:rPr>
          <w:b/>
        </w:rPr>
        <w:t>Loon- en prijsbijstelling</w:t>
      </w:r>
      <w:r>
        <w:br/>
      </w:r>
      <w:r>
        <w:t xml:space="preserve">Jaarlijks worden de middelen op het Klimaatfonds gecorrigeerd voor de loon- en prijsstijgingen. Dit jaar is er 50% van de prijsbijstelling ingehouden ter dekking van </w:t>
      </w:r>
      <w:proofErr w:type="spellStart"/>
      <w:r>
        <w:t>Rijksbrede</w:t>
      </w:r>
      <w:proofErr w:type="spellEnd"/>
      <w:r>
        <w:t xml:space="preserve"> problematiek.</w:t>
      </w:r>
    </w:p>
    <w:p w:rsidR="006816DA" w:rsidRDefault="00CB0E89" w14:paraId="058D3CA3" w14:textId="77777777">
      <w:pPr>
        <w:pStyle w:val="p"/>
      </w:pPr>
      <w:r>
        <w:rPr>
          <w:b/>
        </w:rPr>
        <w:t>Korting Klimaatfonds</w:t>
      </w:r>
      <w:r>
        <w:br/>
      </w:r>
      <w:r>
        <w:t xml:space="preserve">Ter dekking van de integrale problematiek wordt er een ombuiging van cumulatief € 600 </w:t>
      </w:r>
      <w:proofErr w:type="spellStart"/>
      <w:r>
        <w:t>mln</w:t>
      </w:r>
      <w:proofErr w:type="spellEnd"/>
      <w:r>
        <w:t xml:space="preserve"> in 2026 t/m 2028 gedaan op het Klimaatfonds.</w:t>
      </w:r>
    </w:p>
    <w:p w:rsidR="006816DA" w:rsidRDefault="006816DA" w14:paraId="165BDAEF" w14:textId="77777777">
      <w:pPr>
        <w:pStyle w:val="page-break"/>
      </w:pPr>
    </w:p>
    <w:p w:rsidR="006816DA" w:rsidRDefault="00CB0E89" w14:paraId="5CEAD29F" w14:textId="77777777">
      <w:pPr>
        <w:pStyle w:val="section-title-2"/>
      </w:pPr>
      <w:bookmarkStart w:name="75652694245498" w:id="4"/>
      <w:r>
        <w:t>3 Beleidsartikelen</w:t>
      </w:r>
      <w:bookmarkEnd w:id="4"/>
    </w:p>
    <w:p w:rsidR="006816DA" w:rsidRDefault="00CB0E89" w14:paraId="379F08C3" w14:textId="77777777">
      <w:pPr>
        <w:pStyle w:val="section-title-3"/>
      </w:pPr>
      <w:r>
        <w:t>3.1 Beleidsartikel 1 Kernenergie</w:t>
      </w:r>
    </w:p>
    <w:p w:rsidR="006816DA" w:rsidRDefault="00CB0E89" w14:paraId="6B1FE300"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2524"/>
        <w:gridCol w:w="553"/>
        <w:gridCol w:w="610"/>
        <w:gridCol w:w="590"/>
        <w:gridCol w:w="601"/>
        <w:gridCol w:w="601"/>
        <w:gridCol w:w="843"/>
        <w:gridCol w:w="843"/>
        <w:gridCol w:w="843"/>
        <w:gridCol w:w="843"/>
        <w:gridCol w:w="843"/>
      </w:tblGrid>
      <w:tr w:rsidR="006816DA" w14:paraId="5CEA2031" w14:textId="77777777">
        <w:tblPrEx>
          <w:tblCellMar>
            <w:top w:w="0" w:type="dxa"/>
            <w:bottom w:w="0" w:type="dxa"/>
          </w:tblCellMar>
        </w:tblPrEx>
        <w:trPr>
          <w:tblHeader/>
        </w:trPr>
        <w:tc>
          <w:tcPr>
            <w:tcW w:w="9181" w:type="dxa"/>
            <w:gridSpan w:val="11"/>
            <w:shd w:val="clear" w:color="auto" w:fill="auto"/>
            <w:tcMar>
              <w:top w:w="22" w:type="dxa"/>
              <w:left w:w="113" w:type="dxa"/>
              <w:bottom w:w="22" w:type="dxa"/>
            </w:tcMar>
          </w:tcPr>
          <w:p w:rsidR="006816DA" w:rsidRDefault="00CB0E89" w14:paraId="41545FC0" w14:textId="77777777">
            <w:pPr>
              <w:pStyle w:val="kio2-table-title"/>
            </w:pPr>
            <w:r>
              <w:t xml:space="preserve">Tabel 3 Budgettaire gevolgen van </w:t>
            </w:r>
            <w:r>
              <w:t>beleid art. 1 Kernenergie (Eerste suppletoire begroting) (bedragen x € 1.000)</w:t>
            </w:r>
          </w:p>
        </w:tc>
      </w:tr>
      <w:tr w:rsidR="006816DA" w14:paraId="365AAAEE" w14:textId="77777777">
        <w:tblPrEx>
          <w:tblCellMar>
            <w:top w:w="0" w:type="dxa"/>
            <w:bottom w:w="0" w:type="dxa"/>
          </w:tblCellMar>
        </w:tblPrEx>
        <w:trPr>
          <w:tblHeader/>
        </w:trPr>
        <w:tc>
          <w:tcPr>
            <w:tcW w:w="3121"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1CE1D0AB" w14:textId="77777777">
            <w:pPr>
              <w:pStyle w:val="p-table"/>
              <w:rPr>
                <w:color w:val="000000"/>
                <w:sz w:val="17"/>
              </w:rPr>
            </w:pPr>
          </w:p>
        </w:tc>
        <w:tc>
          <w:tcPr>
            <w:tcW w:w="50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E0EF3EF" w14:textId="77777777">
            <w:pPr>
              <w:pStyle w:val="p-table"/>
              <w:jc w:val="right"/>
              <w:rPr>
                <w:color w:val="000000"/>
                <w:sz w:val="17"/>
              </w:rPr>
            </w:pPr>
            <w:r>
              <w:rPr>
                <w:color w:val="000000"/>
                <w:sz w:val="17"/>
              </w:rPr>
              <w:t>Ontwerpbegroting 2025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EB0DA10"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1AA612B" w14:textId="77777777">
            <w:pPr>
              <w:pStyle w:val="p-table"/>
              <w:jc w:val="right"/>
              <w:rPr>
                <w:color w:val="000000"/>
                <w:sz w:val="17"/>
              </w:rPr>
            </w:pPr>
            <w:r>
              <w:rPr>
                <w:color w:val="000000"/>
                <w:sz w:val="17"/>
              </w:rPr>
              <w:t>Vastgestelde begroting 2025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05E81CB"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4A6140C"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25BFF41"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E5C33DC" w14:textId="77777777">
            <w:pPr>
              <w:pStyle w:val="p-table"/>
              <w:jc w:val="right"/>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23E5132" w14:textId="77777777">
            <w:pPr>
              <w:pStyle w:val="p-table"/>
              <w:jc w:val="right"/>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BBDAF93" w14:textId="77777777">
            <w:pPr>
              <w:pStyle w:val="p-table"/>
              <w:jc w:val="right"/>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7056E06" w14:textId="77777777">
            <w:pPr>
              <w:pStyle w:val="p-table"/>
              <w:jc w:val="right"/>
              <w:rPr>
                <w:color w:val="000000"/>
                <w:sz w:val="17"/>
              </w:rPr>
            </w:pPr>
            <w:r>
              <w:rPr>
                <w:color w:val="000000"/>
                <w:sz w:val="17"/>
              </w:rPr>
              <w:t>Mutatie 2030</w:t>
            </w:r>
          </w:p>
        </w:tc>
      </w:tr>
      <w:tr w:rsidR="006816DA" w14:paraId="0C71BFBC"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6816DA" w:rsidRDefault="00CB0E89" w14:paraId="4F5C42A1" w14:textId="77777777">
            <w:pPr>
              <w:pStyle w:val="p-table"/>
              <w:rPr>
                <w:sz w:val="17"/>
              </w:rPr>
            </w:pPr>
            <w:r>
              <w:rPr>
                <w:b/>
                <w:sz w:val="17"/>
              </w:rPr>
              <w:t>Verplichtingen</w:t>
            </w:r>
          </w:p>
        </w:tc>
        <w:tc>
          <w:tcPr>
            <w:tcW w:w="505"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174EFF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1E2753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5C2692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E49757A" w14:textId="77777777">
            <w:pPr>
              <w:pStyle w:val="p-table"/>
              <w:jc w:val="right"/>
              <w:rPr>
                <w:sz w:val="17"/>
              </w:rPr>
            </w:pPr>
            <w:r>
              <w:rPr>
                <w:b/>
                <w:sz w:val="17"/>
              </w:rPr>
              <w:t>5.550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32CC7E1" w14:textId="77777777">
            <w:pPr>
              <w:pStyle w:val="p-table"/>
              <w:jc w:val="right"/>
              <w:rPr>
                <w:sz w:val="17"/>
              </w:rPr>
            </w:pPr>
            <w:r>
              <w:rPr>
                <w:b/>
                <w:sz w:val="17"/>
              </w:rPr>
              <w:t>5.550</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7FCAE46" w14:textId="77777777">
            <w:pPr>
              <w:pStyle w:val="p-table"/>
              <w:jc w:val="right"/>
              <w:rPr>
                <w:sz w:val="17"/>
              </w:rPr>
            </w:pPr>
            <w:r>
              <w:rPr>
                <w:b/>
                <w:sz w:val="17"/>
              </w:rPr>
              <w:t>‒</w:t>
            </w:r>
            <w:r>
              <w:rPr>
                <w:b/>
                <w:sz w:val="17"/>
              </w:rPr>
              <w:t xml:space="preserve"> 862.777</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3B67B5C" w14:textId="77777777">
            <w:pPr>
              <w:pStyle w:val="p-table"/>
              <w:jc w:val="right"/>
              <w:rPr>
                <w:sz w:val="17"/>
              </w:rPr>
            </w:pPr>
            <w:r>
              <w:rPr>
                <w:b/>
                <w:sz w:val="17"/>
              </w:rPr>
              <w:t>‒</w:t>
            </w:r>
            <w:r>
              <w:rPr>
                <w:b/>
                <w:sz w:val="17"/>
              </w:rPr>
              <w:t xml:space="preserve"> 716.813</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AA760A6" w14:textId="77777777">
            <w:pPr>
              <w:pStyle w:val="p-table"/>
              <w:jc w:val="right"/>
              <w:rPr>
                <w:sz w:val="17"/>
              </w:rPr>
            </w:pPr>
            <w:r>
              <w:rPr>
                <w:b/>
                <w:sz w:val="17"/>
              </w:rPr>
              <w:t>‒</w:t>
            </w:r>
            <w:r>
              <w:rPr>
                <w:b/>
                <w:sz w:val="17"/>
              </w:rPr>
              <w:t xml:space="preserve"> 240.312</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2338D42" w14:textId="77777777">
            <w:pPr>
              <w:pStyle w:val="p-table"/>
              <w:jc w:val="right"/>
              <w:rPr>
                <w:sz w:val="17"/>
              </w:rPr>
            </w:pPr>
            <w:r>
              <w:rPr>
                <w:b/>
                <w:sz w:val="17"/>
              </w:rPr>
              <w:t>197.413</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EBEE55B" w14:textId="77777777">
            <w:pPr>
              <w:pStyle w:val="p-table"/>
              <w:jc w:val="right"/>
              <w:rPr>
                <w:sz w:val="17"/>
              </w:rPr>
            </w:pPr>
            <w:r>
              <w:rPr>
                <w:b/>
                <w:sz w:val="17"/>
              </w:rPr>
              <w:t>354.922</w:t>
            </w:r>
          </w:p>
        </w:tc>
      </w:tr>
      <w:tr w:rsidR="006816DA" w14:paraId="36C6A870"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6816DA" w:rsidRDefault="006816DA" w14:paraId="02D54373" w14:textId="77777777">
            <w:pPr>
              <w:pStyle w:val="p-table"/>
              <w:rPr>
                <w:sz w:val="17"/>
              </w:rPr>
            </w:pPr>
          </w:p>
        </w:tc>
        <w:tc>
          <w:tcPr>
            <w:tcW w:w="505" w:type="dxa"/>
            <w:tcBorders>
              <w:bottom w:val="single" w:color="009EE0" w:sz="2" w:space="0"/>
            </w:tcBorders>
            <w:shd w:val="clear" w:color="auto" w:fill="auto"/>
            <w:tcMar>
              <w:top w:w="22" w:type="dxa"/>
              <w:left w:w="28" w:type="dxa"/>
              <w:bottom w:w="22" w:type="dxa"/>
              <w:right w:w="28" w:type="dxa"/>
            </w:tcMar>
          </w:tcPr>
          <w:p w:rsidR="006816DA" w:rsidRDefault="006816DA" w14:paraId="4A8956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11C5E15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F63224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492786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0C7184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7A073D1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02BF86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088973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1C27D64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3F54E449" w14:textId="77777777">
            <w:pPr>
              <w:pStyle w:val="p-table"/>
              <w:rPr>
                <w:sz w:val="17"/>
              </w:rPr>
            </w:pPr>
          </w:p>
        </w:tc>
      </w:tr>
      <w:tr w:rsidR="006816DA" w14:paraId="4DEB4B1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6816DA" w:rsidRDefault="00CB0E89" w14:paraId="7E389FA9" w14:textId="77777777">
            <w:pPr>
              <w:pStyle w:val="p-table"/>
              <w:rPr>
                <w:sz w:val="17"/>
              </w:rPr>
            </w:pPr>
            <w:r>
              <w:rPr>
                <w:b/>
                <w:sz w:val="17"/>
              </w:rPr>
              <w:t>Uitgaven</w:t>
            </w:r>
          </w:p>
        </w:tc>
        <w:tc>
          <w:tcPr>
            <w:tcW w:w="505"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D52017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2E0F21C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5907AB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2C0454C" w14:textId="77777777">
            <w:pPr>
              <w:pStyle w:val="p-table"/>
              <w:jc w:val="right"/>
              <w:rPr>
                <w:sz w:val="17"/>
              </w:rPr>
            </w:pPr>
            <w:r>
              <w:rPr>
                <w:b/>
                <w:sz w:val="17"/>
              </w:rPr>
              <w:t>5.550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52F62C2" w14:textId="77777777">
            <w:pPr>
              <w:pStyle w:val="p-table"/>
              <w:jc w:val="right"/>
              <w:rPr>
                <w:sz w:val="17"/>
              </w:rPr>
            </w:pPr>
            <w:r>
              <w:rPr>
                <w:b/>
                <w:sz w:val="17"/>
              </w:rPr>
              <w:t>5.550</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5EC6068" w14:textId="77777777">
            <w:pPr>
              <w:pStyle w:val="p-table"/>
              <w:jc w:val="right"/>
              <w:rPr>
                <w:sz w:val="17"/>
              </w:rPr>
            </w:pPr>
            <w:r>
              <w:rPr>
                <w:b/>
                <w:sz w:val="17"/>
              </w:rPr>
              <w:t>‒</w:t>
            </w:r>
            <w:r>
              <w:rPr>
                <w:b/>
                <w:sz w:val="17"/>
              </w:rPr>
              <w:t xml:space="preserve"> 95.776</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83B2489" w14:textId="77777777">
            <w:pPr>
              <w:pStyle w:val="p-table"/>
              <w:jc w:val="right"/>
              <w:rPr>
                <w:sz w:val="17"/>
              </w:rPr>
            </w:pPr>
            <w:r>
              <w:rPr>
                <w:b/>
                <w:sz w:val="17"/>
              </w:rPr>
              <w:t>‒</w:t>
            </w:r>
            <w:r>
              <w:rPr>
                <w:b/>
                <w:sz w:val="17"/>
              </w:rPr>
              <w:t xml:space="preserve"> 200.042</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FF582CB" w14:textId="77777777">
            <w:pPr>
              <w:pStyle w:val="p-table"/>
              <w:jc w:val="right"/>
              <w:rPr>
                <w:sz w:val="17"/>
              </w:rPr>
            </w:pPr>
            <w:r>
              <w:rPr>
                <w:b/>
                <w:sz w:val="17"/>
              </w:rPr>
              <w:t>‒</w:t>
            </w:r>
            <w:r>
              <w:rPr>
                <w:b/>
                <w:sz w:val="17"/>
              </w:rPr>
              <w:t xml:space="preserve"> 200.000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8A79C95" w14:textId="77777777">
            <w:pPr>
              <w:pStyle w:val="p-table"/>
              <w:jc w:val="right"/>
              <w:rPr>
                <w:sz w:val="17"/>
              </w:rPr>
            </w:pPr>
            <w:r>
              <w:rPr>
                <w:b/>
                <w:sz w:val="17"/>
              </w:rPr>
              <w:t>90.226</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112EDD45" w14:textId="77777777">
            <w:pPr>
              <w:pStyle w:val="p-table"/>
              <w:rPr>
                <w:sz w:val="17"/>
              </w:rPr>
            </w:pPr>
          </w:p>
        </w:tc>
      </w:tr>
      <w:tr w:rsidR="006816DA" w14:paraId="70400E5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6816DA" w:rsidRDefault="006816DA" w14:paraId="56ABFBC8" w14:textId="77777777">
            <w:pPr>
              <w:pStyle w:val="p-table"/>
              <w:rPr>
                <w:sz w:val="17"/>
              </w:rPr>
            </w:pPr>
          </w:p>
        </w:tc>
        <w:tc>
          <w:tcPr>
            <w:tcW w:w="505" w:type="dxa"/>
            <w:tcBorders>
              <w:bottom w:val="single" w:color="009EE0" w:sz="2" w:space="0"/>
            </w:tcBorders>
            <w:shd w:val="clear" w:color="auto" w:fill="auto"/>
            <w:tcMar>
              <w:top w:w="22" w:type="dxa"/>
              <w:left w:w="28" w:type="dxa"/>
              <w:bottom w:w="22" w:type="dxa"/>
              <w:right w:w="28" w:type="dxa"/>
            </w:tcMar>
          </w:tcPr>
          <w:p w:rsidR="006816DA" w:rsidRDefault="006816DA" w14:paraId="1EE706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1FEC0E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3DF15F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FE8D84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52BD4F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439A987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1CD927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51D465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5C5336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7F516296" w14:textId="77777777">
            <w:pPr>
              <w:pStyle w:val="p-table"/>
              <w:rPr>
                <w:sz w:val="17"/>
              </w:rPr>
            </w:pPr>
          </w:p>
        </w:tc>
      </w:tr>
      <w:tr w:rsidR="006816DA" w14:paraId="7F2D2F9B"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6816DA" w:rsidRDefault="00CB0E89" w14:paraId="64726D7A" w14:textId="77777777">
            <w:pPr>
              <w:pStyle w:val="p-table"/>
              <w:rPr>
                <w:sz w:val="17"/>
              </w:rPr>
            </w:pPr>
            <w:r>
              <w:rPr>
                <w:b/>
                <w:sz w:val="17"/>
              </w:rPr>
              <w:t>Bijdrage aan (andere) begrotingshoofdstukken</w:t>
            </w:r>
          </w:p>
        </w:tc>
        <w:tc>
          <w:tcPr>
            <w:tcW w:w="505"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4DECDB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4287C57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DB059F2"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1779DB0" w14:textId="77777777">
            <w:pPr>
              <w:pStyle w:val="p-table"/>
              <w:jc w:val="right"/>
              <w:rPr>
                <w:sz w:val="17"/>
              </w:rPr>
            </w:pPr>
            <w:r>
              <w:rPr>
                <w:b/>
                <w:sz w:val="17"/>
              </w:rPr>
              <w:t>5.550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4E93DAF" w14:textId="77777777">
            <w:pPr>
              <w:pStyle w:val="p-table"/>
              <w:jc w:val="right"/>
              <w:rPr>
                <w:sz w:val="17"/>
              </w:rPr>
            </w:pPr>
            <w:r>
              <w:rPr>
                <w:b/>
                <w:sz w:val="17"/>
              </w:rPr>
              <w:t>5.550</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2F026C3" w14:textId="77777777">
            <w:pPr>
              <w:pStyle w:val="p-table"/>
              <w:jc w:val="right"/>
              <w:rPr>
                <w:sz w:val="17"/>
              </w:rPr>
            </w:pPr>
            <w:r>
              <w:rPr>
                <w:b/>
                <w:sz w:val="17"/>
              </w:rPr>
              <w:t>‒</w:t>
            </w:r>
            <w:r>
              <w:rPr>
                <w:b/>
                <w:sz w:val="17"/>
              </w:rPr>
              <w:t xml:space="preserve"> 95.776</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20BC58E" w14:textId="77777777">
            <w:pPr>
              <w:pStyle w:val="p-table"/>
              <w:jc w:val="right"/>
              <w:rPr>
                <w:sz w:val="17"/>
              </w:rPr>
            </w:pPr>
            <w:r>
              <w:rPr>
                <w:b/>
                <w:sz w:val="17"/>
              </w:rPr>
              <w:t>‒</w:t>
            </w:r>
            <w:r>
              <w:rPr>
                <w:b/>
                <w:sz w:val="17"/>
              </w:rPr>
              <w:t xml:space="preserve"> 200.042</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8A6B3B4" w14:textId="77777777">
            <w:pPr>
              <w:pStyle w:val="p-table"/>
              <w:jc w:val="right"/>
              <w:rPr>
                <w:sz w:val="17"/>
              </w:rPr>
            </w:pPr>
            <w:r>
              <w:rPr>
                <w:b/>
                <w:sz w:val="17"/>
              </w:rPr>
              <w:t>‒</w:t>
            </w:r>
            <w:r>
              <w:rPr>
                <w:b/>
                <w:sz w:val="17"/>
              </w:rPr>
              <w:t xml:space="preserve"> 200.000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E48C614" w14:textId="77777777">
            <w:pPr>
              <w:pStyle w:val="p-table"/>
              <w:jc w:val="right"/>
              <w:rPr>
                <w:sz w:val="17"/>
              </w:rPr>
            </w:pPr>
            <w:r>
              <w:rPr>
                <w:b/>
                <w:sz w:val="17"/>
              </w:rPr>
              <w:t>90.226</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8E39DE4" w14:textId="77777777">
            <w:pPr>
              <w:pStyle w:val="p-table"/>
              <w:rPr>
                <w:sz w:val="17"/>
              </w:rPr>
            </w:pPr>
          </w:p>
        </w:tc>
      </w:tr>
      <w:tr w:rsidR="006816DA" w14:paraId="688858B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6816DA" w:rsidRDefault="00CB0E89" w14:paraId="03885036" w14:textId="77777777">
            <w:pPr>
              <w:pStyle w:val="p-table"/>
              <w:rPr>
                <w:sz w:val="17"/>
              </w:rPr>
            </w:pPr>
            <w:r>
              <w:rPr>
                <w:sz w:val="17"/>
              </w:rPr>
              <w:t>Kernenergie onverdeeld</w:t>
            </w:r>
          </w:p>
        </w:tc>
        <w:tc>
          <w:tcPr>
            <w:tcW w:w="505" w:type="dxa"/>
            <w:tcBorders>
              <w:bottom w:val="single" w:color="009EE0" w:sz="2" w:space="0"/>
            </w:tcBorders>
            <w:shd w:val="clear" w:color="auto" w:fill="auto"/>
            <w:tcMar>
              <w:top w:w="22" w:type="dxa"/>
              <w:left w:w="28" w:type="dxa"/>
              <w:bottom w:w="22" w:type="dxa"/>
              <w:right w:w="28" w:type="dxa"/>
            </w:tcMar>
          </w:tcPr>
          <w:p w:rsidR="006816DA" w:rsidRDefault="006816DA" w14:paraId="1F79E7A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22B9E3A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505FC8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595E523" w14:textId="77777777">
            <w:pPr>
              <w:pStyle w:val="p-table"/>
              <w:jc w:val="right"/>
              <w:rPr>
                <w:sz w:val="17"/>
              </w:rPr>
            </w:pPr>
            <w:r>
              <w:rPr>
                <w:sz w:val="17"/>
              </w:rPr>
              <w:t>5.550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2842B48" w14:textId="77777777">
            <w:pPr>
              <w:pStyle w:val="p-table"/>
              <w:jc w:val="right"/>
              <w:rPr>
                <w:sz w:val="17"/>
              </w:rPr>
            </w:pPr>
            <w:r>
              <w:rPr>
                <w:sz w:val="17"/>
              </w:rPr>
              <w:t>5.550</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37D5282" w14:textId="77777777">
            <w:pPr>
              <w:pStyle w:val="p-table"/>
              <w:jc w:val="right"/>
              <w:rPr>
                <w:sz w:val="17"/>
              </w:rPr>
            </w:pPr>
            <w:r>
              <w:rPr>
                <w:sz w:val="17"/>
              </w:rPr>
              <w:t>‒</w:t>
            </w:r>
            <w:r>
              <w:rPr>
                <w:sz w:val="17"/>
              </w:rPr>
              <w:t xml:space="preserve"> 95.776</w:t>
            </w:r>
          </w:p>
        </w:tc>
        <w:tc>
          <w:tcPr>
            <w:tcW w:w="688"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9D30789" w14:textId="77777777">
            <w:pPr>
              <w:pStyle w:val="p-table"/>
              <w:jc w:val="right"/>
              <w:rPr>
                <w:sz w:val="17"/>
              </w:rPr>
            </w:pPr>
            <w:r>
              <w:rPr>
                <w:sz w:val="17"/>
              </w:rPr>
              <w:t>‒</w:t>
            </w:r>
            <w:r>
              <w:rPr>
                <w:sz w:val="17"/>
              </w:rPr>
              <w:t xml:space="preserve"> 200.042</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FD50975" w14:textId="77777777">
            <w:pPr>
              <w:pStyle w:val="p-table"/>
              <w:jc w:val="right"/>
              <w:rPr>
                <w:sz w:val="17"/>
              </w:rPr>
            </w:pPr>
            <w:r>
              <w:rPr>
                <w:sz w:val="17"/>
              </w:rPr>
              <w:t>‒</w:t>
            </w:r>
            <w:r>
              <w:rPr>
                <w:sz w:val="17"/>
              </w:rPr>
              <w:t xml:space="preserve"> 200.000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D89C8E" w14:textId="77777777">
            <w:pPr>
              <w:pStyle w:val="p-table"/>
              <w:jc w:val="right"/>
              <w:rPr>
                <w:sz w:val="17"/>
              </w:rPr>
            </w:pPr>
            <w:r>
              <w:rPr>
                <w:sz w:val="17"/>
              </w:rPr>
              <w:t>90.226</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02FABF44" w14:textId="77777777">
            <w:pPr>
              <w:pStyle w:val="p-table"/>
              <w:rPr>
                <w:sz w:val="17"/>
              </w:rPr>
            </w:pPr>
          </w:p>
        </w:tc>
      </w:tr>
      <w:tr w:rsidR="006816DA" w14:paraId="666979EB"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6816DA" w:rsidRDefault="006816DA" w14:paraId="51C0231F" w14:textId="77777777">
            <w:pPr>
              <w:pStyle w:val="p-table"/>
              <w:rPr>
                <w:sz w:val="17"/>
              </w:rPr>
            </w:pPr>
          </w:p>
        </w:tc>
        <w:tc>
          <w:tcPr>
            <w:tcW w:w="505" w:type="dxa"/>
            <w:tcBorders>
              <w:bottom w:val="single" w:color="009EE0" w:sz="2" w:space="0"/>
            </w:tcBorders>
            <w:shd w:val="clear" w:color="auto" w:fill="auto"/>
            <w:tcMar>
              <w:top w:w="22" w:type="dxa"/>
              <w:left w:w="28" w:type="dxa"/>
              <w:bottom w:w="22" w:type="dxa"/>
              <w:right w:w="28" w:type="dxa"/>
            </w:tcMar>
          </w:tcPr>
          <w:p w:rsidR="006816DA" w:rsidRDefault="006816DA" w14:paraId="531047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329057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66FC60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90CF8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31B7462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5F0B82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5798D4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1D1BACC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49C0161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91BB130" w14:textId="77777777">
            <w:pPr>
              <w:pStyle w:val="p-table"/>
              <w:rPr>
                <w:sz w:val="17"/>
              </w:rPr>
            </w:pPr>
          </w:p>
        </w:tc>
      </w:tr>
      <w:tr w:rsidR="006816DA" w14:paraId="3B879B9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6816DA" w:rsidRDefault="00CB0E89" w14:paraId="77771365" w14:textId="77777777">
            <w:pPr>
              <w:pStyle w:val="p-table"/>
              <w:rPr>
                <w:sz w:val="17"/>
              </w:rPr>
            </w:pPr>
            <w:r>
              <w:rPr>
                <w:b/>
                <w:sz w:val="17"/>
              </w:rPr>
              <w:t>Ontvangsten</w:t>
            </w:r>
          </w:p>
        </w:tc>
        <w:tc>
          <w:tcPr>
            <w:tcW w:w="505"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E30008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029118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3596E1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68E0FF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B713F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7C84C5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6816DA" w:rsidRDefault="006816DA" w14:paraId="0CA2BE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5A74E7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51DF80B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6816DA" w:rsidRDefault="006816DA" w14:paraId="0659BBD5" w14:textId="77777777">
            <w:pPr>
              <w:pStyle w:val="p-table"/>
              <w:rPr>
                <w:sz w:val="17"/>
              </w:rPr>
            </w:pPr>
          </w:p>
        </w:tc>
      </w:tr>
    </w:tbl>
    <w:p w:rsidR="006816DA" w:rsidRDefault="006816DA" w14:paraId="5C67E490"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101"/>
        <w:gridCol w:w="625"/>
        <w:gridCol w:w="636"/>
        <w:gridCol w:w="701"/>
        <w:gridCol w:w="708"/>
        <w:gridCol w:w="708"/>
        <w:gridCol w:w="843"/>
        <w:gridCol w:w="843"/>
        <w:gridCol w:w="843"/>
        <w:gridCol w:w="843"/>
        <w:gridCol w:w="843"/>
      </w:tblGrid>
      <w:tr w:rsidR="006816DA" w14:paraId="71B46DFB"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18B84ED1" w14:textId="77777777">
            <w:pPr>
              <w:pStyle w:val="kio2-table-title"/>
            </w:pPr>
            <w:r>
              <w:t>Tabel 4 Uitsplitsing verplichtingen (bedragen x € 1.000)</w:t>
            </w:r>
          </w:p>
        </w:tc>
      </w:tr>
      <w:tr w:rsidR="006816DA" w14:paraId="36ED4AB4"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31EC3005"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CFAF0C7"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1F3EEA3"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616D615"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51FA891"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A927A5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06C8099"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D8E465F"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62E8DB8"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2FF9234"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1989DDE" w14:textId="77777777">
            <w:pPr>
              <w:pStyle w:val="p-table"/>
              <w:jc w:val="right"/>
              <w:rPr>
                <w:color w:val="000000"/>
                <w:sz w:val="17"/>
              </w:rPr>
            </w:pPr>
            <w:r>
              <w:rPr>
                <w:color w:val="000000"/>
                <w:sz w:val="17"/>
              </w:rPr>
              <w:t>Mutatie 2030</w:t>
            </w:r>
          </w:p>
        </w:tc>
      </w:tr>
      <w:tr w:rsidR="006816DA" w14:paraId="6268B09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4857BB4C"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8B93FA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5CAE85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4403E2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F9E25C1" w14:textId="77777777">
            <w:pPr>
              <w:pStyle w:val="p-table"/>
              <w:jc w:val="right"/>
              <w:rPr>
                <w:sz w:val="17"/>
              </w:rPr>
            </w:pPr>
            <w:r>
              <w:rPr>
                <w:b/>
                <w:sz w:val="17"/>
              </w:rPr>
              <w:t>5.550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11B3C0C" w14:textId="77777777">
            <w:pPr>
              <w:pStyle w:val="p-table"/>
              <w:jc w:val="right"/>
              <w:rPr>
                <w:sz w:val="17"/>
              </w:rPr>
            </w:pPr>
            <w:r>
              <w:rPr>
                <w:b/>
                <w:sz w:val="17"/>
              </w:rPr>
              <w:t>5.550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CDB7785" w14:textId="77777777">
            <w:pPr>
              <w:pStyle w:val="p-table"/>
              <w:jc w:val="right"/>
              <w:rPr>
                <w:sz w:val="17"/>
              </w:rPr>
            </w:pPr>
            <w:r>
              <w:rPr>
                <w:b/>
                <w:sz w:val="17"/>
              </w:rPr>
              <w:t>‒</w:t>
            </w:r>
            <w:r>
              <w:rPr>
                <w:b/>
                <w:sz w:val="17"/>
              </w:rPr>
              <w:t xml:space="preserve"> 862.777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A84F705" w14:textId="77777777">
            <w:pPr>
              <w:pStyle w:val="p-table"/>
              <w:jc w:val="right"/>
              <w:rPr>
                <w:sz w:val="17"/>
              </w:rPr>
            </w:pPr>
            <w:r>
              <w:rPr>
                <w:b/>
                <w:sz w:val="17"/>
              </w:rPr>
              <w:t>‒</w:t>
            </w:r>
            <w:r>
              <w:rPr>
                <w:b/>
                <w:sz w:val="17"/>
              </w:rPr>
              <w:t xml:space="preserve"> 716.813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A053C27" w14:textId="77777777">
            <w:pPr>
              <w:pStyle w:val="p-table"/>
              <w:jc w:val="right"/>
              <w:rPr>
                <w:sz w:val="17"/>
              </w:rPr>
            </w:pPr>
            <w:r>
              <w:rPr>
                <w:b/>
                <w:sz w:val="17"/>
              </w:rPr>
              <w:t>‒</w:t>
            </w:r>
            <w:r>
              <w:rPr>
                <w:b/>
                <w:sz w:val="17"/>
              </w:rPr>
              <w:t xml:space="preserve"> 240.312</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5E18CFE" w14:textId="77777777">
            <w:pPr>
              <w:pStyle w:val="p-table"/>
              <w:jc w:val="right"/>
              <w:rPr>
                <w:sz w:val="17"/>
              </w:rPr>
            </w:pPr>
            <w:r>
              <w:rPr>
                <w:b/>
                <w:sz w:val="17"/>
              </w:rPr>
              <w:t>197.413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8EACA88" w14:textId="77777777">
            <w:pPr>
              <w:pStyle w:val="p-table"/>
              <w:jc w:val="right"/>
              <w:rPr>
                <w:sz w:val="17"/>
              </w:rPr>
            </w:pPr>
            <w:r>
              <w:rPr>
                <w:b/>
                <w:sz w:val="17"/>
              </w:rPr>
              <w:t>354.922</w:t>
            </w:r>
          </w:p>
        </w:tc>
      </w:tr>
      <w:tr w:rsidR="006816DA" w14:paraId="1346AA7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54AEA44" w14:textId="77777777">
            <w:pPr>
              <w:pStyle w:val="p-table"/>
              <w:rPr>
                <w:sz w:val="17"/>
              </w:rPr>
            </w:pPr>
            <w:r>
              <w:rPr>
                <w:sz w:val="17"/>
              </w:rPr>
              <w:t xml:space="preserve">waarvan </w:t>
            </w:r>
            <w:r>
              <w:rPr>
                <w:sz w:val="17"/>
              </w:rPr>
              <w:t>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60A1E0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D2DC40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FC6658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932119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0D87E3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C6F6AC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95F7FB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FB2D89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B2C2A4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5DD87B" w14:textId="77777777">
            <w:pPr>
              <w:pStyle w:val="p-table"/>
              <w:rPr>
                <w:sz w:val="17"/>
              </w:rPr>
            </w:pPr>
          </w:p>
        </w:tc>
      </w:tr>
      <w:tr w:rsidR="006816DA" w14:paraId="798507E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19078C60"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1A1083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9C5929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B960F9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6E1C290" w14:textId="77777777">
            <w:pPr>
              <w:pStyle w:val="p-table"/>
              <w:jc w:val="right"/>
              <w:rPr>
                <w:sz w:val="17"/>
              </w:rPr>
            </w:pPr>
            <w:r>
              <w:rPr>
                <w:sz w:val="17"/>
              </w:rPr>
              <w:t>5.550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DF207EB" w14:textId="77777777">
            <w:pPr>
              <w:pStyle w:val="p-table"/>
              <w:jc w:val="right"/>
              <w:rPr>
                <w:sz w:val="17"/>
              </w:rPr>
            </w:pPr>
            <w:r>
              <w:rPr>
                <w:sz w:val="17"/>
              </w:rPr>
              <w:t>5.550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926BB01" w14:textId="77777777">
            <w:pPr>
              <w:pStyle w:val="p-table"/>
              <w:jc w:val="right"/>
              <w:rPr>
                <w:sz w:val="17"/>
              </w:rPr>
            </w:pPr>
            <w:r>
              <w:rPr>
                <w:sz w:val="17"/>
              </w:rPr>
              <w:t>‒</w:t>
            </w:r>
            <w:r>
              <w:rPr>
                <w:sz w:val="17"/>
              </w:rPr>
              <w:t xml:space="preserve"> 862.777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DE10049" w14:textId="77777777">
            <w:pPr>
              <w:pStyle w:val="p-table"/>
              <w:jc w:val="right"/>
              <w:rPr>
                <w:sz w:val="17"/>
              </w:rPr>
            </w:pPr>
            <w:r>
              <w:rPr>
                <w:sz w:val="17"/>
              </w:rPr>
              <w:t>‒</w:t>
            </w:r>
            <w:r>
              <w:rPr>
                <w:sz w:val="17"/>
              </w:rPr>
              <w:t xml:space="preserve"> 716.813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BD4D213" w14:textId="77777777">
            <w:pPr>
              <w:pStyle w:val="p-table"/>
              <w:jc w:val="right"/>
              <w:rPr>
                <w:sz w:val="17"/>
              </w:rPr>
            </w:pPr>
            <w:r>
              <w:rPr>
                <w:sz w:val="17"/>
              </w:rPr>
              <w:t>‒</w:t>
            </w:r>
            <w:r>
              <w:rPr>
                <w:sz w:val="17"/>
              </w:rPr>
              <w:t xml:space="preserve"> 240.312</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E8C0FEC" w14:textId="77777777">
            <w:pPr>
              <w:pStyle w:val="p-table"/>
              <w:jc w:val="right"/>
              <w:rPr>
                <w:sz w:val="17"/>
              </w:rPr>
            </w:pPr>
            <w:r>
              <w:rPr>
                <w:sz w:val="17"/>
              </w:rPr>
              <w:t>197.413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E4BB5AA" w14:textId="77777777">
            <w:pPr>
              <w:pStyle w:val="p-table"/>
              <w:jc w:val="right"/>
              <w:rPr>
                <w:sz w:val="17"/>
              </w:rPr>
            </w:pPr>
            <w:r>
              <w:rPr>
                <w:sz w:val="17"/>
              </w:rPr>
              <w:t>354.922</w:t>
            </w:r>
          </w:p>
        </w:tc>
      </w:tr>
    </w:tbl>
    <w:p w:rsidR="006816DA" w:rsidRDefault="006816DA" w14:paraId="7F8E391B" w14:textId="77777777">
      <w:pPr>
        <w:pStyle w:val="p-marginbottom"/>
      </w:pPr>
    </w:p>
    <w:p w:rsidR="006816DA" w:rsidRDefault="00CB0E89" w14:paraId="0E31C68F" w14:textId="77777777">
      <w:pPr>
        <w:pStyle w:val="header-h1"/>
      </w:pPr>
      <w:r>
        <w:t>Budgetflexibiliteit</w:t>
      </w:r>
    </w:p>
    <w:p w:rsidR="006816DA" w:rsidRDefault="006816DA" w14:paraId="269B1845" w14:textId="77777777">
      <w:pPr>
        <w:pStyle w:val="p-marginbottom"/>
      </w:pPr>
    </w:p>
    <w:p w:rsidR="006816DA" w:rsidRDefault="00CB0E89" w14:paraId="26FECB03" w14:textId="77777777">
      <w:pPr>
        <w:pStyle w:val="p"/>
      </w:pPr>
      <w:r>
        <w:t xml:space="preserve">Op dit beleidsartikel is € 13,5 </w:t>
      </w:r>
      <w:proofErr w:type="spellStart"/>
      <w:r>
        <w:t>mld</w:t>
      </w:r>
      <w:proofErr w:type="spellEnd"/>
      <w:r>
        <w:t xml:space="preserve"> van het budget niet (voorwaardelijk) toegekend of </w:t>
      </w:r>
      <w:r>
        <w:t>gereserveerd voor het Meerjarenprogramma Klimaatfonds 2027.</w:t>
      </w:r>
    </w:p>
    <w:p w:rsidR="006816DA" w:rsidRDefault="00CB0E89" w14:paraId="17BEF18F" w14:textId="77777777">
      <w:pPr>
        <w:pStyle w:val="header-h1"/>
      </w:pPr>
      <w:r>
        <w:t>Toelichting</w:t>
      </w:r>
    </w:p>
    <w:p w:rsidR="006816DA" w:rsidRDefault="006816DA" w14:paraId="1345A8A9" w14:textId="77777777">
      <w:pPr>
        <w:pStyle w:val="p-marginbottom"/>
      </w:pPr>
    </w:p>
    <w:p w:rsidR="006816DA" w:rsidRDefault="00CB0E89" w14:paraId="7264073A" w14:textId="77777777">
      <w:pPr>
        <w:pStyle w:val="header-h1"/>
      </w:pPr>
      <w:r>
        <w:lastRenderedPageBreak/>
        <w:t>Verplichtingen</w:t>
      </w:r>
    </w:p>
    <w:p w:rsidR="006816DA" w:rsidRDefault="006816DA" w14:paraId="02761FE1" w14:textId="77777777">
      <w:pPr>
        <w:pStyle w:val="p-marginbottom"/>
      </w:pPr>
    </w:p>
    <w:p w:rsidR="006816DA" w:rsidRDefault="00CB0E89" w14:paraId="08B1AC1F" w14:textId="77777777">
      <w:pPr>
        <w:pStyle w:val="p"/>
      </w:pPr>
      <w:r>
        <w:t xml:space="preserve">Er heeft een correctie plaatsgevonden op het verplichtingenbudget, omdat bij het toekennen van de extra middelen kernenergie een foutieve boeking heeft </w:t>
      </w:r>
      <w:proofErr w:type="spellStart"/>
      <w:r>
        <w:t>geplaatsgevonden</w:t>
      </w:r>
      <w:proofErr w:type="spellEnd"/>
      <w:r>
        <w:t xml:space="preserve">. Hier zijn de </w:t>
      </w:r>
      <w:proofErr w:type="spellStart"/>
      <w:r>
        <w:t>kassmiddelen</w:t>
      </w:r>
      <w:proofErr w:type="spellEnd"/>
      <w:r>
        <w:t xml:space="preserve"> wel naar de fondsbegroting overgeheveld maar de verplichtingen niet, met deze correctie wordt dat rechtgetrokken.</w:t>
      </w:r>
    </w:p>
    <w:p w:rsidR="006816DA" w:rsidRDefault="00CB0E89" w14:paraId="2324C947" w14:textId="77777777">
      <w:pPr>
        <w:pStyle w:val="header-h1"/>
      </w:pPr>
      <w:r>
        <w:t>Uitgaven</w:t>
      </w:r>
    </w:p>
    <w:p w:rsidR="006816DA" w:rsidRDefault="006816DA" w14:paraId="554A731D" w14:textId="77777777">
      <w:pPr>
        <w:pStyle w:val="p-marginbottom"/>
      </w:pPr>
    </w:p>
    <w:p w:rsidR="006816DA" w:rsidRDefault="00CB0E89" w14:paraId="242EF152" w14:textId="77777777">
      <w:pPr>
        <w:pStyle w:val="p"/>
      </w:pPr>
      <w:r>
        <w:rPr>
          <w:b/>
        </w:rPr>
        <w:t>Kernenergie onverdeeld</w:t>
      </w:r>
      <w:r>
        <w:rPr>
          <w:b/>
        </w:rPr>
        <w:br/>
      </w:r>
      <w:r>
        <w:t xml:space="preserve">Met het perceel kernenergie wordt onder andere de bouw van nieuwe </w:t>
      </w:r>
      <w:r>
        <w:t xml:space="preserve">kerncentrales voorbereid en bekostigd, alsmede de benodigde randvoorwaarden. Er heeft een kasschuif plaatsgevonden om het geld, voor voorwaardelijke </w:t>
      </w:r>
      <w:proofErr w:type="spellStart"/>
      <w:r>
        <w:t>toekeningen</w:t>
      </w:r>
      <w:proofErr w:type="spellEnd"/>
      <w:r>
        <w:t xml:space="preserve"> en reserveringen, in het juiste ritme te zetten. Tot slot is cumulatief in 2027 en 2028 € 400 </w:t>
      </w:r>
      <w:proofErr w:type="spellStart"/>
      <w:r>
        <w:t>mln</w:t>
      </w:r>
      <w:proofErr w:type="spellEnd"/>
      <w:r>
        <w:t xml:space="preserve"> vanuit dit perceel ingezet om de generale korting (€ 600 </w:t>
      </w:r>
      <w:proofErr w:type="spellStart"/>
      <w:r>
        <w:t>mln</w:t>
      </w:r>
      <w:proofErr w:type="spellEnd"/>
      <w:r>
        <w:t>) te dekken.</w:t>
      </w:r>
    </w:p>
    <w:p w:rsidR="006816DA" w:rsidRDefault="00CB0E89" w14:paraId="37ECA76A" w14:textId="77777777">
      <w:pPr>
        <w:pStyle w:val="header-h1"/>
      </w:pPr>
      <w:r>
        <w:t>Ontvangsten</w:t>
      </w:r>
    </w:p>
    <w:p w:rsidR="006816DA" w:rsidRDefault="006816DA" w14:paraId="0CDF5212" w14:textId="77777777">
      <w:pPr>
        <w:pStyle w:val="p-marginbottom"/>
      </w:pPr>
    </w:p>
    <w:p w:rsidR="006816DA" w:rsidRDefault="00CB0E89" w14:paraId="6E5C37BB" w14:textId="77777777">
      <w:pPr>
        <w:pStyle w:val="p"/>
      </w:pPr>
      <w:r>
        <w:t xml:space="preserve">Er vinden geen ontvangsten plaats op het fonds, daarom wordt hier een </w:t>
      </w:r>
      <w:proofErr w:type="spellStart"/>
      <w:r>
        <w:t>nulreeks</w:t>
      </w:r>
      <w:proofErr w:type="spellEnd"/>
      <w:r>
        <w:t xml:space="preserve"> gepresenteerd.</w:t>
      </w:r>
    </w:p>
    <w:p w:rsidR="006816DA" w:rsidRDefault="006816DA" w14:paraId="62D2EDCD" w14:textId="77777777">
      <w:pPr>
        <w:pStyle w:val="page-break"/>
      </w:pPr>
    </w:p>
    <w:p w:rsidR="006816DA" w:rsidRDefault="00CB0E89" w14:paraId="50F9CED4" w14:textId="77777777">
      <w:pPr>
        <w:pStyle w:val="section-title-3"/>
      </w:pPr>
      <w:r>
        <w:t>3.2 Beleidsartikel 2 CO</w:t>
      </w:r>
      <w:r>
        <w:rPr>
          <w:vertAlign w:val="subscript"/>
        </w:rPr>
        <w:t>2</w:t>
      </w:r>
      <w:r>
        <w:t>-vrĳe gascentrales</w:t>
      </w:r>
    </w:p>
    <w:p w:rsidR="006816DA" w:rsidRDefault="00CB0E89" w14:paraId="1A807070"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2562"/>
        <w:gridCol w:w="665"/>
        <w:gridCol w:w="665"/>
        <w:gridCol w:w="759"/>
        <w:gridCol w:w="758"/>
        <w:gridCol w:w="758"/>
        <w:gridCol w:w="664"/>
        <w:gridCol w:w="664"/>
        <w:gridCol w:w="664"/>
        <w:gridCol w:w="664"/>
        <w:gridCol w:w="871"/>
      </w:tblGrid>
      <w:tr w:rsidR="006816DA" w14:paraId="07209447"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4C662EDC" w14:textId="77777777">
            <w:pPr>
              <w:pStyle w:val="kio2-table-title"/>
            </w:pPr>
            <w:r>
              <w:t>Tabel 5 Budgettaire gevolgen van beleid art. 2 CO</w:t>
            </w:r>
            <w:r>
              <w:rPr>
                <w:vertAlign w:val="subscript"/>
              </w:rPr>
              <w:t>2</w:t>
            </w:r>
            <w:r>
              <w:t>-vrĳe gascentrales (Eerste suppletoire begroting) (bedragen x € 1.000)</w:t>
            </w:r>
          </w:p>
        </w:tc>
      </w:tr>
      <w:tr w:rsidR="006816DA" w14:paraId="3CE1AD9F"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07E51FEB"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C062FB7"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4618C4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D4F1897"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E6F5DC7"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16D7E1F"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08C5B82"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39F4199"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FA46D56"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20365AB"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7601A66" w14:textId="77777777">
            <w:pPr>
              <w:pStyle w:val="p-table"/>
              <w:jc w:val="right"/>
              <w:rPr>
                <w:color w:val="000000"/>
                <w:sz w:val="17"/>
              </w:rPr>
            </w:pPr>
            <w:r>
              <w:rPr>
                <w:color w:val="000000"/>
                <w:sz w:val="17"/>
              </w:rPr>
              <w:t>Mutatie 2030</w:t>
            </w:r>
          </w:p>
        </w:tc>
      </w:tr>
      <w:tr w:rsidR="006816DA" w14:paraId="048BBFD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38CE7C43"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481E57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64CD8E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D28F0A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6A40F8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EF3987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2DB7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EF786A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8F57B2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C83444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2DEB328" w14:textId="77777777">
            <w:pPr>
              <w:pStyle w:val="p-table"/>
              <w:jc w:val="right"/>
              <w:rPr>
                <w:sz w:val="17"/>
              </w:rPr>
            </w:pPr>
            <w:r>
              <w:rPr>
                <w:b/>
                <w:sz w:val="17"/>
              </w:rPr>
              <w:t>‒</w:t>
            </w:r>
            <w:r>
              <w:rPr>
                <w:b/>
                <w:sz w:val="17"/>
              </w:rPr>
              <w:t xml:space="preserve"> 768.440</w:t>
            </w:r>
          </w:p>
        </w:tc>
      </w:tr>
      <w:tr w:rsidR="006816DA" w14:paraId="465D552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004AE7A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4A4ED7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637EB1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A42C44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E71638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F0372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4C97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F5D052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E9AB7F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08FD3D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BFEFC0" w14:textId="77777777">
            <w:pPr>
              <w:pStyle w:val="p-table"/>
              <w:rPr>
                <w:sz w:val="17"/>
              </w:rPr>
            </w:pPr>
          </w:p>
        </w:tc>
      </w:tr>
      <w:tr w:rsidR="006816DA" w14:paraId="248820A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05982F5B"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A5D716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DD450D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52EFCF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6AB389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1A5EC4A"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566B60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6176D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619099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990FC5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A2E127E" w14:textId="77777777">
            <w:pPr>
              <w:pStyle w:val="p-table"/>
              <w:jc w:val="right"/>
              <w:rPr>
                <w:sz w:val="17"/>
              </w:rPr>
            </w:pPr>
            <w:r>
              <w:rPr>
                <w:b/>
                <w:sz w:val="17"/>
              </w:rPr>
              <w:t>‒</w:t>
            </w:r>
            <w:r>
              <w:rPr>
                <w:b/>
                <w:sz w:val="17"/>
              </w:rPr>
              <w:t xml:space="preserve"> 768.440</w:t>
            </w:r>
          </w:p>
        </w:tc>
      </w:tr>
      <w:tr w:rsidR="006816DA" w14:paraId="3194590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155A497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3C132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5A9CBB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DF88D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36ADA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54C586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CE9533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E2979D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33C3F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4F177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E76E0A0" w14:textId="77777777">
            <w:pPr>
              <w:pStyle w:val="p-table"/>
              <w:rPr>
                <w:sz w:val="17"/>
              </w:rPr>
            </w:pPr>
          </w:p>
        </w:tc>
      </w:tr>
      <w:tr w:rsidR="006816DA" w14:paraId="1F25FE5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3293C8A" w14:textId="77777777">
            <w:pPr>
              <w:pStyle w:val="p-table"/>
              <w:rPr>
                <w:sz w:val="17"/>
              </w:rPr>
            </w:pPr>
            <w:r>
              <w:rPr>
                <w:b/>
                <w:sz w:val="17"/>
              </w:rPr>
              <w:t xml:space="preserve">Bijdrage aan </w:t>
            </w:r>
            <w:r>
              <w:rPr>
                <w:b/>
                <w:sz w:val="17"/>
              </w:rPr>
              <w:t>(andere)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004346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C5C1F9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5342C6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D988F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0D7A5B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BFD0CA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5DC80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7292A8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151FCB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1582F94" w14:textId="77777777">
            <w:pPr>
              <w:pStyle w:val="p-table"/>
              <w:jc w:val="right"/>
              <w:rPr>
                <w:sz w:val="17"/>
              </w:rPr>
            </w:pPr>
            <w:r>
              <w:rPr>
                <w:b/>
                <w:sz w:val="17"/>
              </w:rPr>
              <w:t>‒</w:t>
            </w:r>
            <w:r>
              <w:rPr>
                <w:b/>
                <w:sz w:val="17"/>
              </w:rPr>
              <w:t xml:space="preserve"> 768.440</w:t>
            </w:r>
          </w:p>
        </w:tc>
      </w:tr>
      <w:tr w:rsidR="006816DA" w14:paraId="0313182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0F9BCEBD" w14:textId="77777777">
            <w:pPr>
              <w:pStyle w:val="p-table"/>
              <w:rPr>
                <w:sz w:val="17"/>
              </w:rPr>
            </w:pPr>
            <w:r>
              <w:rPr>
                <w:sz w:val="17"/>
              </w:rPr>
              <w:t>CO</w:t>
            </w:r>
            <w:r>
              <w:rPr>
                <w:sz w:val="17"/>
                <w:vertAlign w:val="subscript"/>
              </w:rPr>
              <w:t>2</w:t>
            </w:r>
            <w:r>
              <w:rPr>
                <w:sz w:val="17"/>
              </w:rPr>
              <w:t>- vrije gascentrales onverdeeld</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756EEC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D13BC3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9273A2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0EDE2C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121972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B089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F88E99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76075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5048B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A636B2A" w14:textId="77777777">
            <w:pPr>
              <w:pStyle w:val="p-table"/>
              <w:jc w:val="right"/>
              <w:rPr>
                <w:sz w:val="17"/>
              </w:rPr>
            </w:pPr>
            <w:r>
              <w:rPr>
                <w:sz w:val="17"/>
              </w:rPr>
              <w:t>‒</w:t>
            </w:r>
            <w:r>
              <w:rPr>
                <w:sz w:val="17"/>
              </w:rPr>
              <w:t xml:space="preserve"> 768.440</w:t>
            </w:r>
          </w:p>
        </w:tc>
      </w:tr>
      <w:tr w:rsidR="006816DA" w14:paraId="6986DB1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0E93621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72714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13EE56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4F4A54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876238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73D165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D8E882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0093E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DA5ABB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7B9412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9046AEC" w14:textId="77777777">
            <w:pPr>
              <w:pStyle w:val="p-table"/>
              <w:rPr>
                <w:sz w:val="17"/>
              </w:rPr>
            </w:pPr>
          </w:p>
        </w:tc>
      </w:tr>
      <w:tr w:rsidR="006816DA" w14:paraId="04BC3C2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58EF443"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83DAD6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132BE1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2B402A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ED6894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75D1CA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A20B41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3A9C1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27142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E021A9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1C3EF32" w14:textId="77777777">
            <w:pPr>
              <w:pStyle w:val="p-table"/>
              <w:rPr>
                <w:sz w:val="17"/>
              </w:rPr>
            </w:pPr>
          </w:p>
        </w:tc>
      </w:tr>
    </w:tbl>
    <w:p w:rsidR="006816DA" w:rsidRDefault="006816DA" w14:paraId="445CD96B"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562"/>
        <w:gridCol w:w="665"/>
        <w:gridCol w:w="665"/>
        <w:gridCol w:w="759"/>
        <w:gridCol w:w="758"/>
        <w:gridCol w:w="758"/>
        <w:gridCol w:w="664"/>
        <w:gridCol w:w="664"/>
        <w:gridCol w:w="664"/>
        <w:gridCol w:w="664"/>
        <w:gridCol w:w="871"/>
      </w:tblGrid>
      <w:tr w:rsidR="006816DA" w14:paraId="6089990D"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390DC69F" w14:textId="77777777">
            <w:pPr>
              <w:pStyle w:val="kio2-table-title"/>
            </w:pPr>
            <w:r>
              <w:t>Tabel 6 Uitsplitsing verplichtingen (bedragen x € 1.000)</w:t>
            </w:r>
          </w:p>
        </w:tc>
      </w:tr>
      <w:tr w:rsidR="006816DA" w14:paraId="3D9C2957"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19C17904"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E4C5A82"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238EEB7"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 xml:space="preserve">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D2AB2E2"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A1D37C2"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DF0D50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B297FA7"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2130B26"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F9F96B4"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86578CA"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7D7D1E5" w14:textId="77777777">
            <w:pPr>
              <w:pStyle w:val="p-table"/>
              <w:jc w:val="right"/>
              <w:rPr>
                <w:color w:val="000000"/>
                <w:sz w:val="17"/>
              </w:rPr>
            </w:pPr>
            <w:r>
              <w:rPr>
                <w:color w:val="000000"/>
                <w:sz w:val="17"/>
              </w:rPr>
              <w:t>Mutatie 2030</w:t>
            </w:r>
          </w:p>
        </w:tc>
      </w:tr>
      <w:tr w:rsidR="006816DA" w14:paraId="119816B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AEABEB5"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AA2DFE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57452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A917B7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A3A73CD"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F7944C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50872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E5E66A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694A29B"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F2EE5E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536C7B4" w14:textId="77777777">
            <w:pPr>
              <w:pStyle w:val="p-table"/>
              <w:jc w:val="right"/>
              <w:rPr>
                <w:sz w:val="17"/>
              </w:rPr>
            </w:pPr>
            <w:r>
              <w:rPr>
                <w:b/>
                <w:sz w:val="17"/>
              </w:rPr>
              <w:t>‒</w:t>
            </w:r>
            <w:r>
              <w:rPr>
                <w:b/>
                <w:sz w:val="17"/>
              </w:rPr>
              <w:t xml:space="preserve"> 768.440</w:t>
            </w:r>
          </w:p>
        </w:tc>
      </w:tr>
      <w:tr w:rsidR="006816DA" w14:paraId="3589A3B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12AD1C0B"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6197B2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A95967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7BA98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C8B22F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0C9DC9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B1F50E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B70CBB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145400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8B5CD5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19468EB" w14:textId="77777777">
            <w:pPr>
              <w:pStyle w:val="p-table"/>
              <w:rPr>
                <w:sz w:val="17"/>
              </w:rPr>
            </w:pPr>
          </w:p>
        </w:tc>
      </w:tr>
      <w:tr w:rsidR="006816DA" w14:paraId="6CC1779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C5A5AA0"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153ABC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1F2C51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97FF99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D9707F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619A76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1392E3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9AE7BD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5D2107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6CDAC5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B5A92E0" w14:textId="77777777">
            <w:pPr>
              <w:pStyle w:val="p-table"/>
              <w:jc w:val="right"/>
              <w:rPr>
                <w:sz w:val="17"/>
              </w:rPr>
            </w:pPr>
            <w:r>
              <w:rPr>
                <w:sz w:val="17"/>
              </w:rPr>
              <w:t>‒</w:t>
            </w:r>
            <w:r>
              <w:rPr>
                <w:sz w:val="17"/>
              </w:rPr>
              <w:t xml:space="preserve"> 768.440</w:t>
            </w:r>
          </w:p>
        </w:tc>
      </w:tr>
    </w:tbl>
    <w:p w:rsidR="006816DA" w:rsidRDefault="006816DA" w14:paraId="55168C83" w14:textId="77777777">
      <w:pPr>
        <w:pStyle w:val="p-marginbottom"/>
      </w:pPr>
    </w:p>
    <w:p w:rsidR="006816DA" w:rsidRDefault="00CB0E89" w14:paraId="5D196CB5" w14:textId="77777777">
      <w:pPr>
        <w:pStyle w:val="header-h1"/>
      </w:pPr>
      <w:r>
        <w:t>Budgetflexibiliteit</w:t>
      </w:r>
    </w:p>
    <w:p w:rsidR="006816DA" w:rsidRDefault="006816DA" w14:paraId="336C43E8" w14:textId="77777777">
      <w:pPr>
        <w:pStyle w:val="p-marginbottom"/>
      </w:pPr>
    </w:p>
    <w:p w:rsidR="006816DA" w:rsidRDefault="00CB0E89" w14:paraId="5B75E130" w14:textId="77777777">
      <w:pPr>
        <w:pStyle w:val="p"/>
      </w:pPr>
      <w:r>
        <w:t xml:space="preserve">Op dit beleidsartikel is het budget volledig toegekend met het </w:t>
      </w:r>
      <w:r>
        <w:t>Meerjarenprogramma 2026 of gereserveerd voor het Meerjarenprogramma 2027.</w:t>
      </w:r>
    </w:p>
    <w:p w:rsidR="006816DA" w:rsidRDefault="00CB0E89" w14:paraId="544CDA55" w14:textId="77777777">
      <w:pPr>
        <w:pStyle w:val="header-h1"/>
      </w:pPr>
      <w:r>
        <w:t>Toelichting</w:t>
      </w:r>
    </w:p>
    <w:p w:rsidR="006816DA" w:rsidRDefault="006816DA" w14:paraId="2360DE4D" w14:textId="77777777">
      <w:pPr>
        <w:pStyle w:val="p-marginbottom"/>
      </w:pPr>
    </w:p>
    <w:p w:rsidR="006816DA" w:rsidRDefault="00CB0E89" w14:paraId="563CE745" w14:textId="77777777">
      <w:pPr>
        <w:pStyle w:val="header-h1"/>
      </w:pPr>
      <w:r>
        <w:t>Verplichtingen</w:t>
      </w:r>
    </w:p>
    <w:p w:rsidR="006816DA" w:rsidRDefault="006816DA" w14:paraId="79811DDA" w14:textId="77777777">
      <w:pPr>
        <w:pStyle w:val="p-marginbottom"/>
      </w:pPr>
    </w:p>
    <w:p w:rsidR="006816DA" w:rsidRDefault="00CB0E89" w14:paraId="69632197" w14:textId="77777777">
      <w:pPr>
        <w:pStyle w:val="p"/>
      </w:pPr>
      <w:r>
        <w:t xml:space="preserve">Er zijn verplichtingen naar voren geschoven samen met de kasmiddelen </w:t>
      </w:r>
      <w:r>
        <w:lastRenderedPageBreak/>
        <w:t>om de verplichtingen in het juiste ritme te zetten voor voorwaardelijke toekenningen en reserveringen.</w:t>
      </w:r>
    </w:p>
    <w:p w:rsidR="006816DA" w:rsidRDefault="00CB0E89" w14:paraId="1B0C7F31" w14:textId="77777777">
      <w:pPr>
        <w:pStyle w:val="header-h1"/>
      </w:pPr>
      <w:r>
        <w:t>Uitgaven</w:t>
      </w:r>
    </w:p>
    <w:p w:rsidR="006816DA" w:rsidRDefault="006816DA" w14:paraId="49782C67" w14:textId="77777777">
      <w:pPr>
        <w:pStyle w:val="p-marginbottom"/>
      </w:pPr>
    </w:p>
    <w:p w:rsidR="006816DA" w:rsidRDefault="00CB0E89" w14:paraId="224C4EB3" w14:textId="77777777">
      <w:pPr>
        <w:pStyle w:val="p"/>
      </w:pPr>
      <w:r>
        <w:rPr>
          <w:b/>
        </w:rPr>
        <w:t>CO</w:t>
      </w:r>
      <w:r>
        <w:rPr>
          <w:b/>
          <w:vertAlign w:val="subscript"/>
        </w:rPr>
        <w:t>2</w:t>
      </w:r>
      <w:r>
        <w:rPr>
          <w:b/>
        </w:rPr>
        <w:t>- vrije gascentrales onverdeeld</w:t>
      </w:r>
      <w:r>
        <w:br/>
      </w:r>
      <w:r>
        <w:t xml:space="preserve">In dit perceel hebben technische </w:t>
      </w:r>
      <w:proofErr w:type="spellStart"/>
      <w:r>
        <w:t>mutatiesplaatsgevonden</w:t>
      </w:r>
      <w:proofErr w:type="spellEnd"/>
      <w:r>
        <w:t xml:space="preserve"> zoals een kasschuif om de middelen in het juiste ritme te zetten. Er worden met deze kasschuif ook middelen buiten de </w:t>
      </w:r>
      <w:proofErr w:type="spellStart"/>
      <w:r>
        <w:t>meerjarenperiode</w:t>
      </w:r>
      <w:proofErr w:type="spellEnd"/>
      <w:r>
        <w:t xml:space="preserve"> geschoven (€ 697 </w:t>
      </w:r>
      <w:proofErr w:type="spellStart"/>
      <w:r>
        <w:t>mln</w:t>
      </w:r>
      <w:proofErr w:type="spellEnd"/>
      <w:r>
        <w:t>). Daarnaast heeft er een overheveling van middelen naar het perceel energie-infrastructuur plaatsgevonden.</w:t>
      </w:r>
      <w:r>
        <w:br/>
      </w:r>
    </w:p>
    <w:p w:rsidR="006816DA" w:rsidRDefault="00CB0E89" w14:paraId="6473F65A" w14:textId="77777777">
      <w:pPr>
        <w:pStyle w:val="header-h1"/>
      </w:pPr>
      <w:r>
        <w:t>Ontvangsten</w:t>
      </w:r>
    </w:p>
    <w:p w:rsidR="006816DA" w:rsidRDefault="006816DA" w14:paraId="4FBEC5EB" w14:textId="77777777">
      <w:pPr>
        <w:pStyle w:val="p-marginbottom"/>
      </w:pPr>
    </w:p>
    <w:p w:rsidR="006816DA" w:rsidRDefault="00CB0E89" w14:paraId="64BB9F70" w14:textId="77777777">
      <w:pPr>
        <w:pStyle w:val="p"/>
      </w:pPr>
      <w:r>
        <w:t xml:space="preserve">Er vinden geen ontvangsten plaats op het fonds, daarom wordt hier een </w:t>
      </w:r>
      <w:proofErr w:type="spellStart"/>
      <w:r>
        <w:t>nulreeks</w:t>
      </w:r>
      <w:proofErr w:type="spellEnd"/>
      <w:r>
        <w:t xml:space="preserve"> gepresenteerd.</w:t>
      </w:r>
    </w:p>
    <w:p w:rsidR="006816DA" w:rsidRDefault="006816DA" w14:paraId="0CE06814" w14:textId="77777777">
      <w:pPr>
        <w:pStyle w:val="page-break"/>
      </w:pPr>
    </w:p>
    <w:p w:rsidR="006816DA" w:rsidRDefault="00CB0E89" w14:paraId="18057952" w14:textId="77777777">
      <w:pPr>
        <w:pStyle w:val="section-title-3"/>
      </w:pPr>
      <w:r>
        <w:t>3.3 Beleidsartikel 3 Energie-infrastructuur</w:t>
      </w:r>
    </w:p>
    <w:p w:rsidR="006816DA" w:rsidRDefault="00CB0E89" w14:paraId="250BFF28"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2076"/>
        <w:gridCol w:w="722"/>
        <w:gridCol w:w="636"/>
        <w:gridCol w:w="731"/>
        <w:gridCol w:w="704"/>
        <w:gridCol w:w="731"/>
        <w:gridCol w:w="843"/>
        <w:gridCol w:w="843"/>
        <w:gridCol w:w="843"/>
        <w:gridCol w:w="843"/>
        <w:gridCol w:w="722"/>
      </w:tblGrid>
      <w:tr w:rsidR="006816DA" w14:paraId="6A1D1D75"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58485621" w14:textId="77777777">
            <w:pPr>
              <w:pStyle w:val="kio2-table-title"/>
            </w:pPr>
            <w:r>
              <w:t>Tabel 7 Budgettaire gevolgen van beleid art. 3 Energie-infrastructuur (Eerste suppletoire begroting) (bedragen x € 1.000)</w:t>
            </w:r>
          </w:p>
        </w:tc>
      </w:tr>
      <w:tr w:rsidR="006816DA" w14:paraId="2D8F8EFF"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79FFF9CD"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C1F27AE"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24221F2"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E1CEB66"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67F8185"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498B784"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1C50185"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DD8187E"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6307710"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C5459C2"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B04431D" w14:textId="77777777">
            <w:pPr>
              <w:pStyle w:val="p-table"/>
              <w:jc w:val="right"/>
              <w:rPr>
                <w:color w:val="000000"/>
                <w:sz w:val="17"/>
              </w:rPr>
            </w:pPr>
            <w:r>
              <w:rPr>
                <w:color w:val="000000"/>
                <w:sz w:val="17"/>
              </w:rPr>
              <w:t>Mutatie 2030</w:t>
            </w:r>
          </w:p>
        </w:tc>
      </w:tr>
      <w:tr w:rsidR="006816DA" w14:paraId="6158436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76D8FD8"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1344F0C" w14:textId="77777777">
            <w:pPr>
              <w:pStyle w:val="p-table"/>
              <w:jc w:val="right"/>
              <w:rPr>
                <w:sz w:val="17"/>
              </w:rPr>
            </w:pPr>
            <w:r>
              <w:rPr>
                <w:b/>
                <w:sz w:val="17"/>
              </w:rPr>
              <w:t>40.000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EC969B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FE82EBF" w14:textId="77777777">
            <w:pPr>
              <w:pStyle w:val="p-table"/>
              <w:jc w:val="right"/>
              <w:rPr>
                <w:sz w:val="17"/>
              </w:rPr>
            </w:pPr>
            <w:r>
              <w:rPr>
                <w:b/>
                <w:sz w:val="17"/>
              </w:rPr>
              <w:t>40.000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9563CDC" w14:textId="77777777">
            <w:pPr>
              <w:pStyle w:val="p-table"/>
              <w:jc w:val="right"/>
              <w:rPr>
                <w:sz w:val="17"/>
              </w:rPr>
            </w:pPr>
            <w:r>
              <w:rPr>
                <w:b/>
                <w:sz w:val="17"/>
              </w:rPr>
              <w:t>‒</w:t>
            </w:r>
            <w:r>
              <w:rPr>
                <w:b/>
                <w:sz w:val="17"/>
              </w:rPr>
              <w:t xml:space="preserve"> </w:t>
            </w:r>
            <w:r>
              <w:rPr>
                <w:b/>
                <w:sz w:val="17"/>
              </w:rPr>
              <w:t>3.147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C69BE35" w14:textId="77777777">
            <w:pPr>
              <w:pStyle w:val="p-table"/>
              <w:jc w:val="right"/>
              <w:rPr>
                <w:sz w:val="17"/>
              </w:rPr>
            </w:pPr>
            <w:r>
              <w:rPr>
                <w:b/>
                <w:sz w:val="17"/>
              </w:rPr>
              <w:t>36.853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FB2BB83" w14:textId="77777777">
            <w:pPr>
              <w:pStyle w:val="p-table"/>
              <w:jc w:val="right"/>
              <w:rPr>
                <w:sz w:val="17"/>
              </w:rPr>
            </w:pPr>
            <w:r>
              <w:rPr>
                <w:b/>
                <w:sz w:val="17"/>
              </w:rPr>
              <w:t>195.483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6D07CA3" w14:textId="77777777">
            <w:pPr>
              <w:pStyle w:val="p-table"/>
              <w:jc w:val="right"/>
              <w:rPr>
                <w:sz w:val="17"/>
              </w:rPr>
            </w:pPr>
            <w:r>
              <w:rPr>
                <w:b/>
                <w:sz w:val="17"/>
              </w:rPr>
              <w:t>817.648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74A505A" w14:textId="77777777">
            <w:pPr>
              <w:pStyle w:val="p-table"/>
              <w:jc w:val="right"/>
              <w:rPr>
                <w:sz w:val="17"/>
              </w:rPr>
            </w:pPr>
            <w:r>
              <w:rPr>
                <w:b/>
                <w:sz w:val="17"/>
              </w:rPr>
              <w:t>278.514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8F99669" w14:textId="77777777">
            <w:pPr>
              <w:pStyle w:val="p-table"/>
              <w:jc w:val="right"/>
              <w:rPr>
                <w:sz w:val="17"/>
              </w:rPr>
            </w:pPr>
            <w:r>
              <w:rPr>
                <w:b/>
                <w:sz w:val="17"/>
              </w:rPr>
              <w:t>324.870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0C34F4" w14:textId="77777777">
            <w:pPr>
              <w:pStyle w:val="p-table"/>
              <w:jc w:val="right"/>
              <w:rPr>
                <w:sz w:val="17"/>
              </w:rPr>
            </w:pPr>
            <w:r>
              <w:rPr>
                <w:b/>
                <w:sz w:val="17"/>
              </w:rPr>
              <w:t>‒</w:t>
            </w:r>
            <w:r>
              <w:rPr>
                <w:b/>
                <w:sz w:val="17"/>
              </w:rPr>
              <w:t xml:space="preserve"> 46.444</w:t>
            </w:r>
          </w:p>
        </w:tc>
      </w:tr>
      <w:tr w:rsidR="006816DA" w14:paraId="3BDC0B0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121E298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A2AC2A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5797DF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0E35B8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D3A42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F1E8B6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1D699E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DA0DB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4C786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8B2C7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D97992B" w14:textId="77777777">
            <w:pPr>
              <w:pStyle w:val="p-table"/>
              <w:rPr>
                <w:sz w:val="17"/>
              </w:rPr>
            </w:pPr>
          </w:p>
        </w:tc>
      </w:tr>
      <w:tr w:rsidR="006816DA" w14:paraId="48A3071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039F9729"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C76B94B" w14:textId="77777777">
            <w:pPr>
              <w:pStyle w:val="p-table"/>
              <w:jc w:val="right"/>
              <w:rPr>
                <w:sz w:val="17"/>
              </w:rPr>
            </w:pPr>
            <w:r>
              <w:rPr>
                <w:b/>
                <w:sz w:val="17"/>
              </w:rPr>
              <w:t>40.000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1AF2A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81032D4" w14:textId="77777777">
            <w:pPr>
              <w:pStyle w:val="p-table"/>
              <w:jc w:val="right"/>
              <w:rPr>
                <w:sz w:val="17"/>
              </w:rPr>
            </w:pPr>
            <w:r>
              <w:rPr>
                <w:b/>
                <w:sz w:val="17"/>
              </w:rPr>
              <w:t>40.000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07AB479" w14:textId="77777777">
            <w:pPr>
              <w:pStyle w:val="p-table"/>
              <w:jc w:val="right"/>
              <w:rPr>
                <w:sz w:val="17"/>
              </w:rPr>
            </w:pPr>
            <w:r>
              <w:rPr>
                <w:b/>
                <w:sz w:val="17"/>
              </w:rPr>
              <w:t>‒</w:t>
            </w:r>
            <w:r>
              <w:rPr>
                <w:b/>
                <w:sz w:val="17"/>
              </w:rPr>
              <w:t xml:space="preserve"> 3.147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E6A6E69" w14:textId="77777777">
            <w:pPr>
              <w:pStyle w:val="p-table"/>
              <w:jc w:val="right"/>
              <w:rPr>
                <w:sz w:val="17"/>
              </w:rPr>
            </w:pPr>
            <w:r>
              <w:rPr>
                <w:b/>
                <w:sz w:val="17"/>
              </w:rPr>
              <w:t>36.853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41A6DB6" w14:textId="77777777">
            <w:pPr>
              <w:pStyle w:val="p-table"/>
              <w:jc w:val="right"/>
              <w:rPr>
                <w:sz w:val="17"/>
              </w:rPr>
            </w:pPr>
            <w:r>
              <w:rPr>
                <w:b/>
                <w:sz w:val="17"/>
              </w:rPr>
              <w:t>195.483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4EFC877" w14:textId="77777777">
            <w:pPr>
              <w:pStyle w:val="p-table"/>
              <w:jc w:val="right"/>
              <w:rPr>
                <w:sz w:val="17"/>
              </w:rPr>
            </w:pPr>
            <w:r>
              <w:rPr>
                <w:b/>
                <w:sz w:val="17"/>
              </w:rPr>
              <w:t>817.648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DEA65E8" w14:textId="77777777">
            <w:pPr>
              <w:pStyle w:val="p-table"/>
              <w:jc w:val="right"/>
              <w:rPr>
                <w:sz w:val="17"/>
              </w:rPr>
            </w:pPr>
            <w:r>
              <w:rPr>
                <w:b/>
                <w:sz w:val="17"/>
              </w:rPr>
              <w:t>278.514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454459A" w14:textId="77777777">
            <w:pPr>
              <w:pStyle w:val="p-table"/>
              <w:jc w:val="right"/>
              <w:rPr>
                <w:sz w:val="17"/>
              </w:rPr>
            </w:pPr>
            <w:r>
              <w:rPr>
                <w:b/>
                <w:sz w:val="17"/>
              </w:rPr>
              <w:t>324.870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FFF1A5C" w14:textId="77777777">
            <w:pPr>
              <w:pStyle w:val="p-table"/>
              <w:jc w:val="right"/>
              <w:rPr>
                <w:sz w:val="17"/>
              </w:rPr>
            </w:pPr>
            <w:r>
              <w:rPr>
                <w:b/>
                <w:sz w:val="17"/>
              </w:rPr>
              <w:t>‒</w:t>
            </w:r>
            <w:r>
              <w:rPr>
                <w:b/>
                <w:sz w:val="17"/>
              </w:rPr>
              <w:t xml:space="preserve"> 46.444</w:t>
            </w:r>
          </w:p>
        </w:tc>
      </w:tr>
      <w:tr w:rsidR="006816DA" w14:paraId="01AE9CB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3154357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693882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4DAC7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8279E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2FE72B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683AE9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4CDEE7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B4103C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83A888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94E62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34E6612" w14:textId="77777777">
            <w:pPr>
              <w:pStyle w:val="p-table"/>
              <w:rPr>
                <w:sz w:val="17"/>
              </w:rPr>
            </w:pPr>
          </w:p>
        </w:tc>
      </w:tr>
      <w:tr w:rsidR="006816DA" w14:paraId="229C452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2BE68E7"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DCB32A5" w14:textId="77777777">
            <w:pPr>
              <w:pStyle w:val="p-table"/>
              <w:jc w:val="right"/>
              <w:rPr>
                <w:sz w:val="17"/>
              </w:rPr>
            </w:pPr>
            <w:r>
              <w:rPr>
                <w:b/>
                <w:sz w:val="17"/>
              </w:rPr>
              <w:t>40.000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762D4C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589EBC7" w14:textId="77777777">
            <w:pPr>
              <w:pStyle w:val="p-table"/>
              <w:jc w:val="right"/>
              <w:rPr>
                <w:sz w:val="17"/>
              </w:rPr>
            </w:pPr>
            <w:r>
              <w:rPr>
                <w:b/>
                <w:sz w:val="17"/>
              </w:rPr>
              <w:t>40.000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726F328" w14:textId="77777777">
            <w:pPr>
              <w:pStyle w:val="p-table"/>
              <w:jc w:val="right"/>
              <w:rPr>
                <w:sz w:val="17"/>
              </w:rPr>
            </w:pPr>
            <w:r>
              <w:rPr>
                <w:b/>
                <w:sz w:val="17"/>
              </w:rPr>
              <w:t>‒</w:t>
            </w:r>
            <w:r>
              <w:rPr>
                <w:b/>
                <w:sz w:val="17"/>
              </w:rPr>
              <w:t xml:space="preserve"> 3.147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C4B1268" w14:textId="77777777">
            <w:pPr>
              <w:pStyle w:val="p-table"/>
              <w:jc w:val="right"/>
              <w:rPr>
                <w:sz w:val="17"/>
              </w:rPr>
            </w:pPr>
            <w:r>
              <w:rPr>
                <w:b/>
                <w:sz w:val="17"/>
              </w:rPr>
              <w:t>36.853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70E078F" w14:textId="77777777">
            <w:pPr>
              <w:pStyle w:val="p-table"/>
              <w:jc w:val="right"/>
              <w:rPr>
                <w:sz w:val="17"/>
              </w:rPr>
            </w:pPr>
            <w:r>
              <w:rPr>
                <w:b/>
                <w:sz w:val="17"/>
              </w:rPr>
              <w:t>195.483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044C275" w14:textId="77777777">
            <w:pPr>
              <w:pStyle w:val="p-table"/>
              <w:jc w:val="right"/>
              <w:rPr>
                <w:sz w:val="17"/>
              </w:rPr>
            </w:pPr>
            <w:r>
              <w:rPr>
                <w:b/>
                <w:sz w:val="17"/>
              </w:rPr>
              <w:t>817.648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8E4BD40" w14:textId="77777777">
            <w:pPr>
              <w:pStyle w:val="p-table"/>
              <w:jc w:val="right"/>
              <w:rPr>
                <w:sz w:val="17"/>
              </w:rPr>
            </w:pPr>
            <w:r>
              <w:rPr>
                <w:b/>
                <w:sz w:val="17"/>
              </w:rPr>
              <w:t>278.514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A3D0350" w14:textId="77777777">
            <w:pPr>
              <w:pStyle w:val="p-table"/>
              <w:jc w:val="right"/>
              <w:rPr>
                <w:sz w:val="17"/>
              </w:rPr>
            </w:pPr>
            <w:r>
              <w:rPr>
                <w:b/>
                <w:sz w:val="17"/>
              </w:rPr>
              <w:t>324.870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1B4DD57" w14:textId="77777777">
            <w:pPr>
              <w:pStyle w:val="p-table"/>
              <w:jc w:val="right"/>
              <w:rPr>
                <w:sz w:val="17"/>
              </w:rPr>
            </w:pPr>
            <w:r>
              <w:rPr>
                <w:b/>
                <w:sz w:val="17"/>
              </w:rPr>
              <w:t>‒</w:t>
            </w:r>
            <w:r>
              <w:rPr>
                <w:b/>
                <w:sz w:val="17"/>
              </w:rPr>
              <w:t xml:space="preserve"> 46.444</w:t>
            </w:r>
          </w:p>
        </w:tc>
      </w:tr>
      <w:tr w:rsidR="006816DA" w14:paraId="42AC4DB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0167868" w14:textId="77777777">
            <w:pPr>
              <w:pStyle w:val="p-table"/>
              <w:rPr>
                <w:sz w:val="17"/>
              </w:rPr>
            </w:pPr>
            <w:r>
              <w:rPr>
                <w:sz w:val="17"/>
              </w:rPr>
              <w:t>Energie- infrastructuur onverdeeld</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9161C4D" w14:textId="77777777">
            <w:pPr>
              <w:pStyle w:val="p-table"/>
              <w:jc w:val="right"/>
              <w:rPr>
                <w:sz w:val="17"/>
              </w:rPr>
            </w:pPr>
            <w:r>
              <w:rPr>
                <w:sz w:val="17"/>
              </w:rPr>
              <w:t>40.000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488CB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A4C158A" w14:textId="77777777">
            <w:pPr>
              <w:pStyle w:val="p-table"/>
              <w:jc w:val="right"/>
              <w:rPr>
                <w:sz w:val="17"/>
              </w:rPr>
            </w:pPr>
            <w:r>
              <w:rPr>
                <w:sz w:val="17"/>
              </w:rPr>
              <w:t>40.000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3E311AC" w14:textId="77777777">
            <w:pPr>
              <w:pStyle w:val="p-table"/>
              <w:jc w:val="right"/>
              <w:rPr>
                <w:sz w:val="17"/>
              </w:rPr>
            </w:pPr>
            <w:r>
              <w:rPr>
                <w:sz w:val="17"/>
              </w:rPr>
              <w:t>‒</w:t>
            </w:r>
            <w:r>
              <w:rPr>
                <w:sz w:val="17"/>
              </w:rPr>
              <w:t xml:space="preserve"> 3.147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929B25A" w14:textId="77777777">
            <w:pPr>
              <w:pStyle w:val="p-table"/>
              <w:jc w:val="right"/>
              <w:rPr>
                <w:sz w:val="17"/>
              </w:rPr>
            </w:pPr>
            <w:r>
              <w:rPr>
                <w:sz w:val="17"/>
              </w:rPr>
              <w:t>36.853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FABE962" w14:textId="77777777">
            <w:pPr>
              <w:pStyle w:val="p-table"/>
              <w:jc w:val="right"/>
              <w:rPr>
                <w:sz w:val="17"/>
              </w:rPr>
            </w:pPr>
            <w:r>
              <w:rPr>
                <w:sz w:val="17"/>
              </w:rPr>
              <w:t>195.483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1252168" w14:textId="77777777">
            <w:pPr>
              <w:pStyle w:val="p-table"/>
              <w:jc w:val="right"/>
              <w:rPr>
                <w:sz w:val="17"/>
              </w:rPr>
            </w:pPr>
            <w:r>
              <w:rPr>
                <w:sz w:val="17"/>
              </w:rPr>
              <w:t>817.648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87F4D3A" w14:textId="77777777">
            <w:pPr>
              <w:pStyle w:val="p-table"/>
              <w:jc w:val="right"/>
              <w:rPr>
                <w:sz w:val="17"/>
              </w:rPr>
            </w:pPr>
            <w:r>
              <w:rPr>
                <w:sz w:val="17"/>
              </w:rPr>
              <w:t>278.514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6C2779F" w14:textId="77777777">
            <w:pPr>
              <w:pStyle w:val="p-table"/>
              <w:jc w:val="right"/>
              <w:rPr>
                <w:sz w:val="17"/>
              </w:rPr>
            </w:pPr>
            <w:r>
              <w:rPr>
                <w:sz w:val="17"/>
              </w:rPr>
              <w:t>324.870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D73E886" w14:textId="77777777">
            <w:pPr>
              <w:pStyle w:val="p-table"/>
              <w:jc w:val="right"/>
              <w:rPr>
                <w:sz w:val="17"/>
              </w:rPr>
            </w:pPr>
            <w:r>
              <w:rPr>
                <w:sz w:val="17"/>
              </w:rPr>
              <w:t>‒</w:t>
            </w:r>
            <w:r>
              <w:rPr>
                <w:sz w:val="17"/>
              </w:rPr>
              <w:t xml:space="preserve"> 46.444</w:t>
            </w:r>
          </w:p>
        </w:tc>
      </w:tr>
      <w:tr w:rsidR="006816DA" w14:paraId="56F7D34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672F75E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2CAC66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82A530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AC120A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E0F1F2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52A1B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B5F177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A148B8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13A46D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3BB61F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6A94638" w14:textId="77777777">
            <w:pPr>
              <w:pStyle w:val="p-table"/>
              <w:rPr>
                <w:sz w:val="17"/>
              </w:rPr>
            </w:pPr>
          </w:p>
        </w:tc>
      </w:tr>
      <w:tr w:rsidR="006816DA" w14:paraId="34BF86E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C71D54F"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6113B9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E27444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37240E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130250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F0A1C5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1EF284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EE8F5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A1A259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20D0C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DF6EBC3" w14:textId="77777777">
            <w:pPr>
              <w:pStyle w:val="p-table"/>
              <w:rPr>
                <w:sz w:val="17"/>
              </w:rPr>
            </w:pPr>
          </w:p>
        </w:tc>
      </w:tr>
    </w:tbl>
    <w:p w:rsidR="006816DA" w:rsidRDefault="006816DA" w14:paraId="32A66D6F"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074"/>
        <w:gridCol w:w="722"/>
        <w:gridCol w:w="636"/>
        <w:gridCol w:w="731"/>
        <w:gridCol w:w="706"/>
        <w:gridCol w:w="731"/>
        <w:gridCol w:w="843"/>
        <w:gridCol w:w="843"/>
        <w:gridCol w:w="843"/>
        <w:gridCol w:w="843"/>
        <w:gridCol w:w="722"/>
      </w:tblGrid>
      <w:tr w:rsidR="006816DA" w14:paraId="4B0DE12A"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35C1134A" w14:textId="77777777">
            <w:pPr>
              <w:pStyle w:val="kio2-table-title"/>
            </w:pPr>
            <w:r>
              <w:t>Tabel 8 Uitsplitsing verplichtingen (bedragen x € 1.000)</w:t>
            </w:r>
          </w:p>
        </w:tc>
      </w:tr>
      <w:tr w:rsidR="006816DA" w14:paraId="2D2E1638"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6E83D595"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2A5A05A"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70573D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739BC18"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CF1DF61"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6134CFA"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D7CEA43"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C33E534"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DECE610"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442DC7D"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41177D0" w14:textId="77777777">
            <w:pPr>
              <w:pStyle w:val="p-table"/>
              <w:jc w:val="right"/>
              <w:rPr>
                <w:color w:val="000000"/>
                <w:sz w:val="17"/>
              </w:rPr>
            </w:pPr>
            <w:r>
              <w:rPr>
                <w:color w:val="000000"/>
                <w:sz w:val="17"/>
              </w:rPr>
              <w:t>Mutatie 2030</w:t>
            </w:r>
          </w:p>
        </w:tc>
      </w:tr>
      <w:tr w:rsidR="006816DA" w14:paraId="61ECA60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5C1729E6"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FAF484C" w14:textId="77777777">
            <w:pPr>
              <w:pStyle w:val="p-table"/>
              <w:jc w:val="right"/>
              <w:rPr>
                <w:sz w:val="17"/>
              </w:rPr>
            </w:pPr>
            <w:r>
              <w:rPr>
                <w:b/>
                <w:sz w:val="17"/>
              </w:rPr>
              <w:t>40.000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275937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3A6AF1D" w14:textId="77777777">
            <w:pPr>
              <w:pStyle w:val="p-table"/>
              <w:jc w:val="right"/>
              <w:rPr>
                <w:sz w:val="17"/>
              </w:rPr>
            </w:pPr>
            <w:r>
              <w:rPr>
                <w:b/>
                <w:sz w:val="17"/>
              </w:rPr>
              <w:t>40.000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C98F3E8" w14:textId="77777777">
            <w:pPr>
              <w:pStyle w:val="p-table"/>
              <w:jc w:val="right"/>
              <w:rPr>
                <w:sz w:val="17"/>
              </w:rPr>
            </w:pPr>
            <w:r>
              <w:rPr>
                <w:b/>
                <w:sz w:val="17"/>
              </w:rPr>
              <w:t>‒</w:t>
            </w:r>
            <w:r>
              <w:rPr>
                <w:b/>
                <w:sz w:val="17"/>
              </w:rPr>
              <w:t xml:space="preserve"> 3.147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2D1EC50" w14:textId="77777777">
            <w:pPr>
              <w:pStyle w:val="p-table"/>
              <w:jc w:val="right"/>
              <w:rPr>
                <w:sz w:val="17"/>
              </w:rPr>
            </w:pPr>
            <w:r>
              <w:rPr>
                <w:b/>
                <w:sz w:val="17"/>
              </w:rPr>
              <w:t>36.853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A639B84" w14:textId="77777777">
            <w:pPr>
              <w:pStyle w:val="p-table"/>
              <w:jc w:val="right"/>
              <w:rPr>
                <w:sz w:val="17"/>
              </w:rPr>
            </w:pPr>
            <w:r>
              <w:rPr>
                <w:b/>
                <w:sz w:val="17"/>
              </w:rPr>
              <w:t>195.483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A520ADE" w14:textId="77777777">
            <w:pPr>
              <w:pStyle w:val="p-table"/>
              <w:jc w:val="right"/>
              <w:rPr>
                <w:sz w:val="17"/>
              </w:rPr>
            </w:pPr>
            <w:r>
              <w:rPr>
                <w:b/>
                <w:sz w:val="17"/>
              </w:rPr>
              <w:t>817.648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877C07D" w14:textId="77777777">
            <w:pPr>
              <w:pStyle w:val="p-table"/>
              <w:jc w:val="right"/>
              <w:rPr>
                <w:sz w:val="17"/>
              </w:rPr>
            </w:pPr>
            <w:r>
              <w:rPr>
                <w:b/>
                <w:sz w:val="17"/>
              </w:rPr>
              <w:t>278.514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5204D15" w14:textId="77777777">
            <w:pPr>
              <w:pStyle w:val="p-table"/>
              <w:jc w:val="right"/>
              <w:rPr>
                <w:sz w:val="17"/>
              </w:rPr>
            </w:pPr>
            <w:r>
              <w:rPr>
                <w:b/>
                <w:sz w:val="17"/>
              </w:rPr>
              <w:t>324.870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339F806" w14:textId="77777777">
            <w:pPr>
              <w:pStyle w:val="p-table"/>
              <w:jc w:val="right"/>
              <w:rPr>
                <w:sz w:val="17"/>
              </w:rPr>
            </w:pPr>
            <w:r>
              <w:rPr>
                <w:b/>
                <w:sz w:val="17"/>
              </w:rPr>
              <w:t>‒</w:t>
            </w:r>
            <w:r>
              <w:rPr>
                <w:b/>
                <w:sz w:val="17"/>
              </w:rPr>
              <w:t xml:space="preserve"> 46.444</w:t>
            </w:r>
          </w:p>
        </w:tc>
      </w:tr>
      <w:tr w:rsidR="006816DA" w14:paraId="5C4CC77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4EAABFC0"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78B0BB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C4DDCB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21A871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EBD795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5E5AF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7988B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223DC0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4BD3CC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AD193A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5197290" w14:textId="77777777">
            <w:pPr>
              <w:pStyle w:val="p-table"/>
              <w:rPr>
                <w:sz w:val="17"/>
              </w:rPr>
            </w:pPr>
          </w:p>
        </w:tc>
      </w:tr>
      <w:tr w:rsidR="006816DA" w14:paraId="0398292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088C1EAF"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281D0E2" w14:textId="77777777">
            <w:pPr>
              <w:pStyle w:val="p-table"/>
              <w:jc w:val="right"/>
              <w:rPr>
                <w:sz w:val="17"/>
              </w:rPr>
            </w:pPr>
            <w:r>
              <w:rPr>
                <w:sz w:val="17"/>
              </w:rPr>
              <w:t>40.000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9370F2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04CDC41" w14:textId="77777777">
            <w:pPr>
              <w:pStyle w:val="p-table"/>
              <w:jc w:val="right"/>
              <w:rPr>
                <w:sz w:val="17"/>
              </w:rPr>
            </w:pPr>
            <w:r>
              <w:rPr>
                <w:sz w:val="17"/>
              </w:rPr>
              <w:t>40.000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FAA83F9" w14:textId="77777777">
            <w:pPr>
              <w:pStyle w:val="p-table"/>
              <w:jc w:val="right"/>
              <w:rPr>
                <w:sz w:val="17"/>
              </w:rPr>
            </w:pPr>
            <w:r>
              <w:rPr>
                <w:sz w:val="17"/>
              </w:rPr>
              <w:t>‒</w:t>
            </w:r>
            <w:r>
              <w:rPr>
                <w:sz w:val="17"/>
              </w:rPr>
              <w:t xml:space="preserve"> 3.147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B95E9E8" w14:textId="77777777">
            <w:pPr>
              <w:pStyle w:val="p-table"/>
              <w:jc w:val="right"/>
              <w:rPr>
                <w:sz w:val="17"/>
              </w:rPr>
            </w:pPr>
            <w:r>
              <w:rPr>
                <w:sz w:val="17"/>
              </w:rPr>
              <w:t>36.853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13B4C43" w14:textId="77777777">
            <w:pPr>
              <w:pStyle w:val="p-table"/>
              <w:jc w:val="right"/>
              <w:rPr>
                <w:sz w:val="17"/>
              </w:rPr>
            </w:pPr>
            <w:r>
              <w:rPr>
                <w:sz w:val="17"/>
              </w:rPr>
              <w:t>195.483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AE97E27" w14:textId="77777777">
            <w:pPr>
              <w:pStyle w:val="p-table"/>
              <w:jc w:val="right"/>
              <w:rPr>
                <w:sz w:val="17"/>
              </w:rPr>
            </w:pPr>
            <w:r>
              <w:rPr>
                <w:sz w:val="17"/>
              </w:rPr>
              <w:t>817.648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9999E1" w14:textId="77777777">
            <w:pPr>
              <w:pStyle w:val="p-table"/>
              <w:jc w:val="right"/>
              <w:rPr>
                <w:sz w:val="17"/>
              </w:rPr>
            </w:pPr>
            <w:r>
              <w:rPr>
                <w:sz w:val="17"/>
              </w:rPr>
              <w:t>278.514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1B0FC05" w14:textId="77777777">
            <w:pPr>
              <w:pStyle w:val="p-table"/>
              <w:jc w:val="right"/>
              <w:rPr>
                <w:sz w:val="17"/>
              </w:rPr>
            </w:pPr>
            <w:r>
              <w:rPr>
                <w:sz w:val="17"/>
              </w:rPr>
              <w:t>324.870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DC116E5" w14:textId="77777777">
            <w:pPr>
              <w:pStyle w:val="p-table"/>
              <w:jc w:val="right"/>
              <w:rPr>
                <w:sz w:val="17"/>
              </w:rPr>
            </w:pPr>
            <w:r>
              <w:rPr>
                <w:sz w:val="17"/>
              </w:rPr>
              <w:t>‒</w:t>
            </w:r>
            <w:r>
              <w:rPr>
                <w:sz w:val="17"/>
              </w:rPr>
              <w:t xml:space="preserve"> 46.444</w:t>
            </w:r>
          </w:p>
        </w:tc>
      </w:tr>
    </w:tbl>
    <w:p w:rsidR="006816DA" w:rsidRDefault="006816DA" w14:paraId="7F70A951" w14:textId="77777777">
      <w:pPr>
        <w:pStyle w:val="p-marginbottom"/>
      </w:pPr>
    </w:p>
    <w:p w:rsidR="006816DA" w:rsidRDefault="00CB0E89" w14:paraId="201C7FF0" w14:textId="77777777">
      <w:pPr>
        <w:pStyle w:val="header-h1"/>
      </w:pPr>
      <w:r>
        <w:t>Budgetflexibiliteit</w:t>
      </w:r>
    </w:p>
    <w:p w:rsidR="006816DA" w:rsidRDefault="006816DA" w14:paraId="0064E93E" w14:textId="77777777">
      <w:pPr>
        <w:pStyle w:val="p-marginbottom"/>
      </w:pPr>
    </w:p>
    <w:p w:rsidR="006816DA" w:rsidRDefault="00CB0E89" w14:paraId="3A5494D7" w14:textId="77777777">
      <w:pPr>
        <w:pStyle w:val="p"/>
      </w:pPr>
      <w:r>
        <w:t>Op dit beleidsartikel is het budget volledig toegekend met het Meerjarenprogramma 2026 of gereserveerd voor het Meerjarenprogramma 2027.</w:t>
      </w:r>
    </w:p>
    <w:p w:rsidR="006816DA" w:rsidRDefault="00CB0E89" w14:paraId="59DEC11D" w14:textId="77777777">
      <w:pPr>
        <w:pStyle w:val="header-h1"/>
      </w:pPr>
      <w:r>
        <w:t>Toelichting</w:t>
      </w:r>
    </w:p>
    <w:p w:rsidR="006816DA" w:rsidRDefault="006816DA" w14:paraId="51A368ED" w14:textId="77777777">
      <w:pPr>
        <w:pStyle w:val="p-marginbottom"/>
      </w:pPr>
    </w:p>
    <w:p w:rsidR="006816DA" w:rsidRDefault="00CB0E89" w14:paraId="04FD1B73" w14:textId="77777777">
      <w:pPr>
        <w:pStyle w:val="header-h1"/>
      </w:pPr>
      <w:r>
        <w:t>Verplichtingen</w:t>
      </w:r>
    </w:p>
    <w:p w:rsidR="006816DA" w:rsidRDefault="006816DA" w14:paraId="7D12CBF6" w14:textId="77777777">
      <w:pPr>
        <w:pStyle w:val="p-marginbottom"/>
      </w:pPr>
    </w:p>
    <w:p w:rsidR="006816DA" w:rsidRDefault="00CB0E89" w14:paraId="55279D9E" w14:textId="77777777">
      <w:pPr>
        <w:pStyle w:val="p"/>
      </w:pPr>
      <w:r>
        <w:lastRenderedPageBreak/>
        <w:t xml:space="preserve">Er zijn verplichtingen naar voren geschoven samen met de </w:t>
      </w:r>
      <w:r>
        <w:t>kasmiddelen om de verplichtingen in het juiste ritme te zetten voor voorwaardelijke toekenningen en reserveringen.</w:t>
      </w:r>
    </w:p>
    <w:p w:rsidR="006816DA" w:rsidRDefault="00CB0E89" w14:paraId="6BD69CF9" w14:textId="77777777">
      <w:pPr>
        <w:pStyle w:val="header-h1"/>
      </w:pPr>
      <w:r>
        <w:t>Uitgaven</w:t>
      </w:r>
    </w:p>
    <w:p w:rsidR="006816DA" w:rsidRDefault="006816DA" w14:paraId="2350EFD9" w14:textId="77777777">
      <w:pPr>
        <w:pStyle w:val="p-marginbottom"/>
      </w:pPr>
    </w:p>
    <w:p w:rsidR="006816DA" w:rsidRDefault="00CB0E89" w14:paraId="730E272E" w14:textId="77777777">
      <w:pPr>
        <w:pStyle w:val="p"/>
      </w:pPr>
      <w:r>
        <w:rPr>
          <w:b/>
        </w:rPr>
        <w:t>Energie-infrastructuur onverdeeld</w:t>
      </w:r>
      <w:r>
        <w:br/>
      </w:r>
      <w:r>
        <w:t xml:space="preserve">Het doel van dit perceel is de uitrol van infrastructuur die noodzakelijk is voor de </w:t>
      </w:r>
      <w:r>
        <w:t xml:space="preserve">energietransitie, zoals infrastructuur voor waterstof en warmte en laadinfrastructuur. Er hebben technische mutaties plaatsgevonden zoals herschikkingen met andere percelen. Ook heeft er een kasschuif plaatsgevonden om de middelen in het juiste ritme te zetten voor voorwaardelijke toekenningen en reserveringen. Er worden met deze kasschuif ook middelen van buiten de </w:t>
      </w:r>
      <w:proofErr w:type="spellStart"/>
      <w:r>
        <w:t>meerjarenperiode</w:t>
      </w:r>
      <w:proofErr w:type="spellEnd"/>
      <w:r>
        <w:t xml:space="preserve"> naar binnen deze periode geschoven (€ -119 </w:t>
      </w:r>
      <w:proofErr w:type="spellStart"/>
      <w:r>
        <w:t>mln</w:t>
      </w:r>
      <w:proofErr w:type="spellEnd"/>
      <w:r>
        <w:t xml:space="preserve">). Tot slot is uit dit perceel € 41 </w:t>
      </w:r>
      <w:proofErr w:type="spellStart"/>
      <w:r>
        <w:t>mln</w:t>
      </w:r>
      <w:proofErr w:type="spellEnd"/>
      <w:r>
        <w:t xml:space="preserve"> ingezet voor de generale korting (€ 600 </w:t>
      </w:r>
      <w:proofErr w:type="spellStart"/>
      <w:r>
        <w:t>mln</w:t>
      </w:r>
      <w:proofErr w:type="spellEnd"/>
      <w:r>
        <w:t>).</w:t>
      </w:r>
    </w:p>
    <w:p w:rsidR="006816DA" w:rsidRDefault="00CB0E89" w14:paraId="0101F744" w14:textId="77777777">
      <w:pPr>
        <w:pStyle w:val="header-h1"/>
      </w:pPr>
      <w:r>
        <w:t>Ontvangsten</w:t>
      </w:r>
    </w:p>
    <w:p w:rsidR="006816DA" w:rsidRDefault="006816DA" w14:paraId="4377A061" w14:textId="77777777">
      <w:pPr>
        <w:pStyle w:val="p-marginbottom"/>
      </w:pPr>
    </w:p>
    <w:p w:rsidR="006816DA" w:rsidRDefault="00CB0E89" w14:paraId="5F507750" w14:textId="77777777">
      <w:pPr>
        <w:pStyle w:val="p"/>
      </w:pPr>
      <w:r>
        <w:t xml:space="preserve">Er vinden geen ontvangsten plaats op het fonds, daarom wordt hier een </w:t>
      </w:r>
      <w:proofErr w:type="spellStart"/>
      <w:r>
        <w:t>nulreeks</w:t>
      </w:r>
      <w:proofErr w:type="spellEnd"/>
      <w:r>
        <w:t xml:space="preserve"> gepresenteerd.</w:t>
      </w:r>
    </w:p>
    <w:p w:rsidR="006816DA" w:rsidRDefault="006816DA" w14:paraId="2CFE27B5" w14:textId="77777777">
      <w:pPr>
        <w:pStyle w:val="page-break"/>
      </w:pPr>
    </w:p>
    <w:p w:rsidR="006816DA" w:rsidRDefault="00CB0E89" w14:paraId="2D4616F5" w14:textId="77777777">
      <w:pPr>
        <w:pStyle w:val="section-title-3"/>
      </w:pPr>
      <w:r>
        <w:t>3.4 Beleidsartikel 4 Vroege fase opschaling</w:t>
      </w:r>
    </w:p>
    <w:p w:rsidR="006816DA" w:rsidRDefault="00CB0E89" w14:paraId="74EB846D"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534"/>
        <w:gridCol w:w="843"/>
        <w:gridCol w:w="627"/>
        <w:gridCol w:w="843"/>
        <w:gridCol w:w="843"/>
        <w:gridCol w:w="728"/>
        <w:gridCol w:w="1025"/>
        <w:gridCol w:w="843"/>
        <w:gridCol w:w="843"/>
        <w:gridCol w:w="722"/>
        <w:gridCol w:w="843"/>
      </w:tblGrid>
      <w:tr w:rsidR="006816DA" w14:paraId="7629ADBD" w14:textId="77777777">
        <w:tblPrEx>
          <w:tblCellMar>
            <w:top w:w="0" w:type="dxa"/>
            <w:bottom w:w="0" w:type="dxa"/>
          </w:tblCellMar>
        </w:tblPrEx>
        <w:trPr>
          <w:tblHeader/>
        </w:trPr>
        <w:tc>
          <w:tcPr>
            <w:tcW w:w="9181" w:type="dxa"/>
            <w:gridSpan w:val="11"/>
            <w:shd w:val="clear" w:color="auto" w:fill="auto"/>
            <w:tcMar>
              <w:top w:w="22" w:type="dxa"/>
              <w:left w:w="113" w:type="dxa"/>
              <w:bottom w:w="22" w:type="dxa"/>
            </w:tcMar>
          </w:tcPr>
          <w:p w:rsidR="006816DA" w:rsidRDefault="00CB0E89" w14:paraId="0A44381F" w14:textId="77777777">
            <w:pPr>
              <w:pStyle w:val="kio2-table-title"/>
            </w:pPr>
            <w:r>
              <w:t>Tabel 9 Budgettaire gevolgen van beleid art. 4 Vroege fase opschaling (Eerste suppletoire begroting) (bedragen x € 1.000)</w:t>
            </w:r>
          </w:p>
        </w:tc>
      </w:tr>
      <w:tr w:rsidR="006816DA" w14:paraId="04506094" w14:textId="77777777">
        <w:tblPrEx>
          <w:tblCellMar>
            <w:top w:w="0" w:type="dxa"/>
            <w:bottom w:w="0" w:type="dxa"/>
          </w:tblCellMar>
        </w:tblPrEx>
        <w:trPr>
          <w:tblHeader/>
        </w:trPr>
        <w:tc>
          <w:tcPr>
            <w:tcW w:w="2387"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37FB1982"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70E4ECB"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AF18EEC"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004D105"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3D38C20"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5B38343"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2BF80CC"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7BCFBAE"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8103FCA"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26C12B6"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71679EE" w14:textId="77777777">
            <w:pPr>
              <w:pStyle w:val="p-table"/>
              <w:jc w:val="right"/>
              <w:rPr>
                <w:color w:val="000000"/>
                <w:sz w:val="17"/>
              </w:rPr>
            </w:pPr>
            <w:r>
              <w:rPr>
                <w:color w:val="000000"/>
                <w:sz w:val="17"/>
              </w:rPr>
              <w:t>Mutatie 2030</w:t>
            </w:r>
          </w:p>
        </w:tc>
      </w:tr>
      <w:tr w:rsidR="006816DA" w14:paraId="14130848"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1A95D251"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0B23FBB" w14:textId="77777777">
            <w:pPr>
              <w:pStyle w:val="p-table"/>
              <w:jc w:val="right"/>
              <w:rPr>
                <w:sz w:val="17"/>
              </w:rPr>
            </w:pPr>
            <w:r>
              <w:rPr>
                <w:b/>
                <w:sz w:val="17"/>
              </w:rPr>
              <w:t>365.332</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1438E6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7BAB201" w14:textId="77777777">
            <w:pPr>
              <w:pStyle w:val="p-table"/>
              <w:jc w:val="right"/>
              <w:rPr>
                <w:sz w:val="17"/>
              </w:rPr>
            </w:pPr>
            <w:r>
              <w:rPr>
                <w:b/>
                <w:sz w:val="17"/>
              </w:rPr>
              <w:t>365.332</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04B923A" w14:textId="77777777">
            <w:pPr>
              <w:pStyle w:val="p-table"/>
              <w:jc w:val="right"/>
              <w:rPr>
                <w:sz w:val="17"/>
              </w:rPr>
            </w:pPr>
            <w:r>
              <w:rPr>
                <w:b/>
                <w:sz w:val="17"/>
              </w:rPr>
              <w:t>‒</w:t>
            </w:r>
            <w:r>
              <w:rPr>
                <w:b/>
                <w:sz w:val="17"/>
              </w:rPr>
              <w:t xml:space="preserve"> 427.206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E3587F3" w14:textId="77777777">
            <w:pPr>
              <w:pStyle w:val="p-table"/>
              <w:jc w:val="right"/>
              <w:rPr>
                <w:sz w:val="17"/>
              </w:rPr>
            </w:pPr>
            <w:r>
              <w:rPr>
                <w:b/>
                <w:sz w:val="17"/>
              </w:rPr>
              <w:t>‒</w:t>
            </w:r>
            <w:r>
              <w:rPr>
                <w:b/>
                <w:sz w:val="17"/>
              </w:rPr>
              <w:t xml:space="preserve"> 61.874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6AD36B0" w14:textId="77777777">
            <w:pPr>
              <w:pStyle w:val="p-table"/>
              <w:jc w:val="right"/>
              <w:rPr>
                <w:sz w:val="17"/>
              </w:rPr>
            </w:pPr>
            <w:r>
              <w:rPr>
                <w:b/>
                <w:sz w:val="17"/>
              </w:rPr>
              <w:t>‒</w:t>
            </w:r>
            <w:r>
              <w:rPr>
                <w:b/>
                <w:sz w:val="17"/>
              </w:rPr>
              <w:t xml:space="preserve"> 1.372.783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E17EDBB" w14:textId="77777777">
            <w:pPr>
              <w:pStyle w:val="p-table"/>
              <w:jc w:val="right"/>
              <w:rPr>
                <w:sz w:val="17"/>
              </w:rPr>
            </w:pPr>
            <w:r>
              <w:rPr>
                <w:b/>
                <w:sz w:val="17"/>
              </w:rPr>
              <w:t>175.074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707F913" w14:textId="77777777">
            <w:pPr>
              <w:pStyle w:val="p-table"/>
              <w:jc w:val="right"/>
              <w:rPr>
                <w:sz w:val="17"/>
              </w:rPr>
            </w:pPr>
            <w:r>
              <w:rPr>
                <w:b/>
                <w:sz w:val="17"/>
              </w:rPr>
              <w:t>129.456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7EB1515" w14:textId="77777777">
            <w:pPr>
              <w:pStyle w:val="p-table"/>
              <w:jc w:val="right"/>
              <w:rPr>
                <w:sz w:val="17"/>
              </w:rPr>
            </w:pPr>
            <w:r>
              <w:rPr>
                <w:b/>
                <w:sz w:val="17"/>
              </w:rPr>
              <w:t>‒</w:t>
            </w:r>
            <w:r>
              <w:rPr>
                <w:b/>
                <w:sz w:val="17"/>
              </w:rPr>
              <w:t xml:space="preserve"> 42.558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094B5E5" w14:textId="77777777">
            <w:pPr>
              <w:pStyle w:val="p-table"/>
              <w:jc w:val="right"/>
              <w:rPr>
                <w:sz w:val="17"/>
              </w:rPr>
            </w:pPr>
            <w:r>
              <w:rPr>
                <w:b/>
                <w:sz w:val="17"/>
              </w:rPr>
              <w:t>‒</w:t>
            </w:r>
            <w:r>
              <w:rPr>
                <w:b/>
                <w:sz w:val="17"/>
              </w:rPr>
              <w:t xml:space="preserve"> 952.914</w:t>
            </w:r>
          </w:p>
        </w:tc>
      </w:tr>
      <w:tr w:rsidR="006816DA" w14:paraId="633B8C9D"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tcPr>
          <w:p w:rsidR="006816DA" w:rsidRDefault="006816DA" w14:paraId="39316FD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89BB7F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8EC343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89B635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C3EE02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3298F4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C69AA3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CB41EF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515479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C6865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C1A97BA" w14:textId="77777777">
            <w:pPr>
              <w:pStyle w:val="p-table"/>
              <w:rPr>
                <w:sz w:val="17"/>
              </w:rPr>
            </w:pPr>
          </w:p>
        </w:tc>
      </w:tr>
      <w:tr w:rsidR="006816DA" w14:paraId="2DA55892"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7E8E5F43"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6E993B0" w14:textId="77777777">
            <w:pPr>
              <w:pStyle w:val="p-table"/>
              <w:jc w:val="right"/>
              <w:rPr>
                <w:sz w:val="17"/>
              </w:rPr>
            </w:pPr>
            <w:r>
              <w:rPr>
                <w:b/>
                <w:sz w:val="17"/>
              </w:rPr>
              <w:t>362.157</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9D394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4FA18EB" w14:textId="77777777">
            <w:pPr>
              <w:pStyle w:val="p-table"/>
              <w:jc w:val="right"/>
              <w:rPr>
                <w:sz w:val="17"/>
              </w:rPr>
            </w:pPr>
            <w:r>
              <w:rPr>
                <w:b/>
                <w:sz w:val="17"/>
              </w:rPr>
              <w:t>362.157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99AB1D6" w14:textId="77777777">
            <w:pPr>
              <w:pStyle w:val="p-table"/>
              <w:jc w:val="right"/>
              <w:rPr>
                <w:sz w:val="17"/>
              </w:rPr>
            </w:pPr>
            <w:r>
              <w:rPr>
                <w:b/>
                <w:sz w:val="17"/>
              </w:rPr>
              <w:t>‒</w:t>
            </w:r>
            <w:r>
              <w:rPr>
                <w:b/>
                <w:sz w:val="17"/>
              </w:rPr>
              <w:t xml:space="preserve"> 361.507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EA516A4" w14:textId="77777777">
            <w:pPr>
              <w:pStyle w:val="p-table"/>
              <w:jc w:val="right"/>
              <w:rPr>
                <w:sz w:val="17"/>
              </w:rPr>
            </w:pPr>
            <w:r>
              <w:rPr>
                <w:b/>
                <w:sz w:val="17"/>
              </w:rPr>
              <w:t>650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E625862" w14:textId="77777777">
            <w:pPr>
              <w:pStyle w:val="p-table"/>
              <w:jc w:val="right"/>
              <w:rPr>
                <w:sz w:val="17"/>
              </w:rPr>
            </w:pPr>
            <w:r>
              <w:rPr>
                <w:b/>
                <w:sz w:val="17"/>
              </w:rPr>
              <w:t>‒</w:t>
            </w:r>
            <w:r>
              <w:rPr>
                <w:b/>
                <w:sz w:val="17"/>
              </w:rPr>
              <w:t xml:space="preserve"> 1.377.407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DE59A64" w14:textId="77777777">
            <w:pPr>
              <w:pStyle w:val="p-table"/>
              <w:jc w:val="right"/>
              <w:rPr>
                <w:sz w:val="17"/>
              </w:rPr>
            </w:pPr>
            <w:r>
              <w:rPr>
                <w:b/>
                <w:sz w:val="17"/>
              </w:rPr>
              <w:t>175.558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C60D2A7" w14:textId="77777777">
            <w:pPr>
              <w:pStyle w:val="p-table"/>
              <w:jc w:val="right"/>
              <w:rPr>
                <w:sz w:val="17"/>
              </w:rPr>
            </w:pPr>
            <w:r>
              <w:rPr>
                <w:b/>
                <w:sz w:val="17"/>
              </w:rPr>
              <w:t>147.006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97E5930" w14:textId="77777777">
            <w:pPr>
              <w:pStyle w:val="p-table"/>
              <w:jc w:val="right"/>
              <w:rPr>
                <w:sz w:val="17"/>
              </w:rPr>
            </w:pPr>
            <w:r>
              <w:rPr>
                <w:b/>
                <w:sz w:val="17"/>
              </w:rPr>
              <w:t>‒</w:t>
            </w:r>
            <w:r>
              <w:rPr>
                <w:b/>
                <w:sz w:val="17"/>
              </w:rPr>
              <w:t xml:space="preserve"> 11.173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F305E7A" w14:textId="77777777">
            <w:pPr>
              <w:pStyle w:val="p-table"/>
              <w:jc w:val="right"/>
              <w:rPr>
                <w:sz w:val="17"/>
              </w:rPr>
            </w:pPr>
            <w:r>
              <w:rPr>
                <w:b/>
                <w:sz w:val="17"/>
              </w:rPr>
              <w:t>‒</w:t>
            </w:r>
            <w:r>
              <w:rPr>
                <w:b/>
                <w:sz w:val="17"/>
              </w:rPr>
              <w:t xml:space="preserve"> 903.214</w:t>
            </w:r>
          </w:p>
        </w:tc>
      </w:tr>
      <w:tr w:rsidR="006816DA" w14:paraId="2E1F1C75"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tcPr>
          <w:p w:rsidR="006816DA" w:rsidRDefault="006816DA" w14:paraId="3B43A26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CB9CF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F681C9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81D956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1F8CA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0724BE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BD62E6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2BE6D9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E7F542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5CB76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97F279A" w14:textId="77777777">
            <w:pPr>
              <w:pStyle w:val="p-table"/>
              <w:rPr>
                <w:sz w:val="17"/>
              </w:rPr>
            </w:pPr>
          </w:p>
        </w:tc>
      </w:tr>
      <w:tr w:rsidR="006816DA" w14:paraId="0F147336"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7A93825A"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7FCAC56" w14:textId="77777777">
            <w:pPr>
              <w:pStyle w:val="p-table"/>
              <w:jc w:val="right"/>
              <w:rPr>
                <w:sz w:val="17"/>
              </w:rPr>
            </w:pPr>
            <w:r>
              <w:rPr>
                <w:b/>
                <w:sz w:val="17"/>
              </w:rPr>
              <w:t>362.157</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36C199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51F629E" w14:textId="77777777">
            <w:pPr>
              <w:pStyle w:val="p-table"/>
              <w:jc w:val="right"/>
              <w:rPr>
                <w:sz w:val="17"/>
              </w:rPr>
            </w:pPr>
            <w:r>
              <w:rPr>
                <w:b/>
                <w:sz w:val="17"/>
              </w:rPr>
              <w:t>362.157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017254A" w14:textId="77777777">
            <w:pPr>
              <w:pStyle w:val="p-table"/>
              <w:jc w:val="right"/>
              <w:rPr>
                <w:sz w:val="17"/>
              </w:rPr>
            </w:pPr>
            <w:r>
              <w:rPr>
                <w:b/>
                <w:sz w:val="17"/>
              </w:rPr>
              <w:t>‒</w:t>
            </w:r>
            <w:r>
              <w:rPr>
                <w:b/>
                <w:sz w:val="17"/>
              </w:rPr>
              <w:t xml:space="preserve"> 361.507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2FE2BDA" w14:textId="77777777">
            <w:pPr>
              <w:pStyle w:val="p-table"/>
              <w:jc w:val="right"/>
              <w:rPr>
                <w:sz w:val="17"/>
              </w:rPr>
            </w:pPr>
            <w:r>
              <w:rPr>
                <w:b/>
                <w:sz w:val="17"/>
              </w:rPr>
              <w:t>650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BE504DE" w14:textId="77777777">
            <w:pPr>
              <w:pStyle w:val="p-table"/>
              <w:jc w:val="right"/>
              <w:rPr>
                <w:sz w:val="17"/>
              </w:rPr>
            </w:pPr>
            <w:r>
              <w:rPr>
                <w:b/>
                <w:sz w:val="17"/>
              </w:rPr>
              <w:t>‒</w:t>
            </w:r>
            <w:r>
              <w:rPr>
                <w:b/>
                <w:sz w:val="17"/>
              </w:rPr>
              <w:t xml:space="preserve"> 1.377.407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BF88265" w14:textId="77777777">
            <w:pPr>
              <w:pStyle w:val="p-table"/>
              <w:jc w:val="right"/>
              <w:rPr>
                <w:sz w:val="17"/>
              </w:rPr>
            </w:pPr>
            <w:r>
              <w:rPr>
                <w:b/>
                <w:sz w:val="17"/>
              </w:rPr>
              <w:t>175.558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7AF4AD5" w14:textId="77777777">
            <w:pPr>
              <w:pStyle w:val="p-table"/>
              <w:jc w:val="right"/>
              <w:rPr>
                <w:sz w:val="17"/>
              </w:rPr>
            </w:pPr>
            <w:r>
              <w:rPr>
                <w:b/>
                <w:sz w:val="17"/>
              </w:rPr>
              <w:t>147.006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AD6CE08" w14:textId="77777777">
            <w:pPr>
              <w:pStyle w:val="p-table"/>
              <w:jc w:val="right"/>
              <w:rPr>
                <w:sz w:val="17"/>
              </w:rPr>
            </w:pPr>
            <w:r>
              <w:rPr>
                <w:b/>
                <w:sz w:val="17"/>
              </w:rPr>
              <w:t>‒</w:t>
            </w:r>
            <w:r>
              <w:rPr>
                <w:b/>
                <w:sz w:val="17"/>
              </w:rPr>
              <w:t xml:space="preserve"> 11.173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DAADE07" w14:textId="77777777">
            <w:pPr>
              <w:pStyle w:val="p-table"/>
              <w:jc w:val="right"/>
              <w:rPr>
                <w:sz w:val="17"/>
              </w:rPr>
            </w:pPr>
            <w:r>
              <w:rPr>
                <w:b/>
                <w:sz w:val="17"/>
              </w:rPr>
              <w:t>‒</w:t>
            </w:r>
            <w:r>
              <w:rPr>
                <w:b/>
                <w:sz w:val="17"/>
              </w:rPr>
              <w:t xml:space="preserve"> 903.214</w:t>
            </w:r>
          </w:p>
        </w:tc>
      </w:tr>
      <w:tr w:rsidR="006816DA" w14:paraId="6B53C478"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1E9488BB" w14:textId="77777777">
            <w:pPr>
              <w:pStyle w:val="p-table"/>
              <w:rPr>
                <w:sz w:val="17"/>
              </w:rPr>
            </w:pPr>
            <w:r>
              <w:rPr>
                <w:sz w:val="17"/>
              </w:rPr>
              <w:t xml:space="preserve">Vroege fase opschaling </w:t>
            </w:r>
            <w:proofErr w:type="spellStart"/>
            <w:r>
              <w:rPr>
                <w:sz w:val="17"/>
              </w:rPr>
              <w:t>onverdeel</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34E248E" w14:textId="77777777">
            <w:pPr>
              <w:pStyle w:val="p-table"/>
              <w:jc w:val="right"/>
              <w:rPr>
                <w:sz w:val="17"/>
              </w:rPr>
            </w:pPr>
            <w:r>
              <w:rPr>
                <w:sz w:val="17"/>
              </w:rPr>
              <w:t>362.157</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7DD456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EBBACB8" w14:textId="77777777">
            <w:pPr>
              <w:pStyle w:val="p-table"/>
              <w:jc w:val="right"/>
              <w:rPr>
                <w:sz w:val="17"/>
              </w:rPr>
            </w:pPr>
            <w:r>
              <w:rPr>
                <w:sz w:val="17"/>
              </w:rPr>
              <w:t>362.157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0DE132B" w14:textId="77777777">
            <w:pPr>
              <w:pStyle w:val="p-table"/>
              <w:jc w:val="right"/>
              <w:rPr>
                <w:sz w:val="17"/>
              </w:rPr>
            </w:pPr>
            <w:r>
              <w:rPr>
                <w:sz w:val="17"/>
              </w:rPr>
              <w:t>‒</w:t>
            </w:r>
            <w:r>
              <w:rPr>
                <w:sz w:val="17"/>
              </w:rPr>
              <w:t xml:space="preserve"> 361.507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2922A11" w14:textId="77777777">
            <w:pPr>
              <w:pStyle w:val="p-table"/>
              <w:jc w:val="right"/>
              <w:rPr>
                <w:sz w:val="17"/>
              </w:rPr>
            </w:pPr>
            <w:r>
              <w:rPr>
                <w:sz w:val="17"/>
              </w:rPr>
              <w:t>650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C64B906" w14:textId="77777777">
            <w:pPr>
              <w:pStyle w:val="p-table"/>
              <w:jc w:val="right"/>
              <w:rPr>
                <w:sz w:val="17"/>
              </w:rPr>
            </w:pPr>
            <w:r>
              <w:rPr>
                <w:sz w:val="17"/>
              </w:rPr>
              <w:t>‒</w:t>
            </w:r>
            <w:r>
              <w:rPr>
                <w:sz w:val="17"/>
              </w:rPr>
              <w:t xml:space="preserve"> 1.377.407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F1AF5C4" w14:textId="77777777">
            <w:pPr>
              <w:pStyle w:val="p-table"/>
              <w:jc w:val="right"/>
              <w:rPr>
                <w:sz w:val="17"/>
              </w:rPr>
            </w:pPr>
            <w:r>
              <w:rPr>
                <w:sz w:val="17"/>
              </w:rPr>
              <w:t>175.558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8535132" w14:textId="77777777">
            <w:pPr>
              <w:pStyle w:val="p-table"/>
              <w:jc w:val="right"/>
              <w:rPr>
                <w:sz w:val="17"/>
              </w:rPr>
            </w:pPr>
            <w:r>
              <w:rPr>
                <w:sz w:val="17"/>
              </w:rPr>
              <w:t>147.006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F5EC1B6" w14:textId="77777777">
            <w:pPr>
              <w:pStyle w:val="p-table"/>
              <w:jc w:val="right"/>
              <w:rPr>
                <w:sz w:val="17"/>
              </w:rPr>
            </w:pPr>
            <w:r>
              <w:rPr>
                <w:sz w:val="17"/>
              </w:rPr>
              <w:t>‒</w:t>
            </w:r>
            <w:r>
              <w:rPr>
                <w:sz w:val="17"/>
              </w:rPr>
              <w:t xml:space="preserve"> 11.173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13A0EBA" w14:textId="77777777">
            <w:pPr>
              <w:pStyle w:val="p-table"/>
              <w:jc w:val="right"/>
              <w:rPr>
                <w:sz w:val="17"/>
              </w:rPr>
            </w:pPr>
            <w:r>
              <w:rPr>
                <w:sz w:val="17"/>
              </w:rPr>
              <w:t>‒</w:t>
            </w:r>
            <w:r>
              <w:rPr>
                <w:sz w:val="17"/>
              </w:rPr>
              <w:t xml:space="preserve"> 903.214</w:t>
            </w:r>
          </w:p>
        </w:tc>
      </w:tr>
      <w:tr w:rsidR="006816DA" w14:paraId="1273F09A"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tcPr>
          <w:p w:rsidR="006816DA" w:rsidRDefault="006816DA" w14:paraId="07A513B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2F1874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6DF930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A190E8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E4FECE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B3F02F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B60F93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246BF2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F1F154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68018C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B43C89D" w14:textId="77777777">
            <w:pPr>
              <w:pStyle w:val="p-table"/>
              <w:rPr>
                <w:sz w:val="17"/>
              </w:rPr>
            </w:pPr>
          </w:p>
        </w:tc>
      </w:tr>
      <w:tr w:rsidR="006816DA" w14:paraId="4E6E5CBA"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04E1F4F4"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B7EE02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D6AE64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9111A0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01FFEC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67D93F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AA196B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42092B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0AA8B2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9A9CC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2053FD2" w14:textId="77777777">
            <w:pPr>
              <w:pStyle w:val="p-table"/>
              <w:rPr>
                <w:sz w:val="17"/>
              </w:rPr>
            </w:pPr>
          </w:p>
        </w:tc>
      </w:tr>
    </w:tbl>
    <w:p w:rsidR="006816DA" w:rsidRDefault="006816DA" w14:paraId="7AE83058"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534"/>
        <w:gridCol w:w="843"/>
        <w:gridCol w:w="627"/>
        <w:gridCol w:w="843"/>
        <w:gridCol w:w="843"/>
        <w:gridCol w:w="728"/>
        <w:gridCol w:w="1025"/>
        <w:gridCol w:w="843"/>
        <w:gridCol w:w="843"/>
        <w:gridCol w:w="722"/>
        <w:gridCol w:w="843"/>
      </w:tblGrid>
      <w:tr w:rsidR="006816DA" w14:paraId="1437D55B" w14:textId="77777777">
        <w:tblPrEx>
          <w:tblCellMar>
            <w:top w:w="0" w:type="dxa"/>
            <w:bottom w:w="0" w:type="dxa"/>
          </w:tblCellMar>
        </w:tblPrEx>
        <w:trPr>
          <w:tblHeader/>
        </w:trPr>
        <w:tc>
          <w:tcPr>
            <w:tcW w:w="9181" w:type="dxa"/>
            <w:gridSpan w:val="11"/>
            <w:shd w:val="clear" w:color="auto" w:fill="auto"/>
            <w:tcMar>
              <w:top w:w="22" w:type="dxa"/>
              <w:left w:w="113" w:type="dxa"/>
              <w:bottom w:w="22" w:type="dxa"/>
            </w:tcMar>
          </w:tcPr>
          <w:p w:rsidR="006816DA" w:rsidRDefault="00CB0E89" w14:paraId="3893ABF0" w14:textId="77777777">
            <w:pPr>
              <w:pStyle w:val="kio2-table-title"/>
            </w:pPr>
            <w:r>
              <w:t>Tabel 10 Uitsplitsing verplichtingen (bedragen x € 1.000)</w:t>
            </w:r>
          </w:p>
        </w:tc>
      </w:tr>
      <w:tr w:rsidR="006816DA" w14:paraId="7C1EF3C4" w14:textId="77777777">
        <w:tblPrEx>
          <w:tblCellMar>
            <w:top w:w="0" w:type="dxa"/>
            <w:bottom w:w="0" w:type="dxa"/>
          </w:tblCellMar>
        </w:tblPrEx>
        <w:trPr>
          <w:tblHeader/>
        </w:trPr>
        <w:tc>
          <w:tcPr>
            <w:tcW w:w="2387"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3D00BC41"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042EC4B"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26FDB8E"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846960E"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6F744CB"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71708F2"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9BF06A8"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06F0D3D"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F5B8519"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50DE2CE"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0C2CC27" w14:textId="77777777">
            <w:pPr>
              <w:pStyle w:val="p-table"/>
              <w:jc w:val="right"/>
              <w:rPr>
                <w:color w:val="000000"/>
                <w:sz w:val="17"/>
              </w:rPr>
            </w:pPr>
            <w:r>
              <w:rPr>
                <w:color w:val="000000"/>
                <w:sz w:val="17"/>
              </w:rPr>
              <w:t>Mutatie 2030</w:t>
            </w:r>
          </w:p>
        </w:tc>
      </w:tr>
      <w:tr w:rsidR="006816DA" w14:paraId="2BEF56DE"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4A7AB34B"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03D1F48" w14:textId="77777777">
            <w:pPr>
              <w:pStyle w:val="p-table"/>
              <w:jc w:val="right"/>
              <w:rPr>
                <w:sz w:val="17"/>
              </w:rPr>
            </w:pPr>
            <w:r>
              <w:rPr>
                <w:b/>
                <w:sz w:val="17"/>
              </w:rPr>
              <w:t>365.332</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3E601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9D80866" w14:textId="77777777">
            <w:pPr>
              <w:pStyle w:val="p-table"/>
              <w:jc w:val="right"/>
              <w:rPr>
                <w:sz w:val="17"/>
              </w:rPr>
            </w:pPr>
            <w:r>
              <w:rPr>
                <w:b/>
                <w:sz w:val="17"/>
              </w:rPr>
              <w:t>365.332</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FC70545" w14:textId="77777777">
            <w:pPr>
              <w:pStyle w:val="p-table"/>
              <w:jc w:val="right"/>
              <w:rPr>
                <w:sz w:val="17"/>
              </w:rPr>
            </w:pPr>
            <w:r>
              <w:rPr>
                <w:b/>
                <w:sz w:val="17"/>
              </w:rPr>
              <w:t>‒</w:t>
            </w:r>
            <w:r>
              <w:rPr>
                <w:b/>
                <w:sz w:val="17"/>
              </w:rPr>
              <w:t xml:space="preserve"> 427.206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1222E91" w14:textId="77777777">
            <w:pPr>
              <w:pStyle w:val="p-table"/>
              <w:jc w:val="right"/>
              <w:rPr>
                <w:sz w:val="17"/>
              </w:rPr>
            </w:pPr>
            <w:r>
              <w:rPr>
                <w:b/>
                <w:sz w:val="17"/>
              </w:rPr>
              <w:t>‒</w:t>
            </w:r>
            <w:r>
              <w:rPr>
                <w:b/>
                <w:sz w:val="17"/>
              </w:rPr>
              <w:t xml:space="preserve"> 61.874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76125F3" w14:textId="77777777">
            <w:pPr>
              <w:pStyle w:val="p-table"/>
              <w:jc w:val="right"/>
              <w:rPr>
                <w:sz w:val="17"/>
              </w:rPr>
            </w:pPr>
            <w:r>
              <w:rPr>
                <w:b/>
                <w:sz w:val="17"/>
              </w:rPr>
              <w:t>‒</w:t>
            </w:r>
            <w:r>
              <w:rPr>
                <w:b/>
                <w:sz w:val="17"/>
              </w:rPr>
              <w:t xml:space="preserve"> 1.372.783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4F9BABD" w14:textId="77777777">
            <w:pPr>
              <w:pStyle w:val="p-table"/>
              <w:jc w:val="right"/>
              <w:rPr>
                <w:sz w:val="17"/>
              </w:rPr>
            </w:pPr>
            <w:r>
              <w:rPr>
                <w:b/>
                <w:sz w:val="17"/>
              </w:rPr>
              <w:t>175.074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B7DA7DF" w14:textId="77777777">
            <w:pPr>
              <w:pStyle w:val="p-table"/>
              <w:jc w:val="right"/>
              <w:rPr>
                <w:sz w:val="17"/>
              </w:rPr>
            </w:pPr>
            <w:r>
              <w:rPr>
                <w:b/>
                <w:sz w:val="17"/>
              </w:rPr>
              <w:t>129.456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E9DED3B" w14:textId="77777777">
            <w:pPr>
              <w:pStyle w:val="p-table"/>
              <w:jc w:val="right"/>
              <w:rPr>
                <w:sz w:val="17"/>
              </w:rPr>
            </w:pPr>
            <w:r>
              <w:rPr>
                <w:b/>
                <w:sz w:val="17"/>
              </w:rPr>
              <w:t>‒</w:t>
            </w:r>
            <w:r>
              <w:rPr>
                <w:b/>
                <w:sz w:val="17"/>
              </w:rPr>
              <w:t xml:space="preserve"> 42.558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BA2B464" w14:textId="77777777">
            <w:pPr>
              <w:pStyle w:val="p-table"/>
              <w:jc w:val="right"/>
              <w:rPr>
                <w:sz w:val="17"/>
              </w:rPr>
            </w:pPr>
            <w:r>
              <w:rPr>
                <w:b/>
                <w:sz w:val="17"/>
              </w:rPr>
              <w:t>‒</w:t>
            </w:r>
            <w:r>
              <w:rPr>
                <w:b/>
                <w:sz w:val="17"/>
              </w:rPr>
              <w:t xml:space="preserve"> 952.914</w:t>
            </w:r>
          </w:p>
        </w:tc>
      </w:tr>
      <w:tr w:rsidR="006816DA" w14:paraId="000A74CA"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17E443EA"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B0E23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874C7E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324EF8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B062AB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6A1A76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2A06D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FA0C7E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620F95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A0AD0C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BF84F63" w14:textId="77777777">
            <w:pPr>
              <w:pStyle w:val="p-table"/>
              <w:rPr>
                <w:sz w:val="17"/>
              </w:rPr>
            </w:pPr>
          </w:p>
        </w:tc>
      </w:tr>
      <w:tr w:rsidR="006816DA" w14:paraId="407F33DB" w14:textId="77777777">
        <w:tblPrEx>
          <w:tblCellMar>
            <w:top w:w="0" w:type="dxa"/>
            <w:bottom w:w="0" w:type="dxa"/>
          </w:tblCellMar>
        </w:tblPrEx>
        <w:tc>
          <w:tcPr>
            <w:tcW w:w="2387" w:type="dxa"/>
            <w:tcBorders>
              <w:bottom w:val="single" w:color="009EE0" w:sz="2" w:space="0"/>
            </w:tcBorders>
            <w:shd w:val="clear" w:color="auto" w:fill="auto"/>
            <w:tcMar>
              <w:top w:w="22" w:type="dxa"/>
              <w:bottom w:w="22" w:type="dxa"/>
              <w:right w:w="28" w:type="dxa"/>
            </w:tcMar>
            <w:vAlign w:val="center"/>
          </w:tcPr>
          <w:p w:rsidR="006816DA" w:rsidRDefault="00CB0E89" w14:paraId="2C2F2B8C"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8A65C40" w14:textId="77777777">
            <w:pPr>
              <w:pStyle w:val="p-table"/>
              <w:jc w:val="right"/>
              <w:rPr>
                <w:sz w:val="17"/>
              </w:rPr>
            </w:pPr>
            <w:r>
              <w:rPr>
                <w:sz w:val="17"/>
              </w:rPr>
              <w:t>365.332</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12DC1D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3713C1B" w14:textId="77777777">
            <w:pPr>
              <w:pStyle w:val="p-table"/>
              <w:jc w:val="right"/>
              <w:rPr>
                <w:sz w:val="17"/>
              </w:rPr>
            </w:pPr>
            <w:r>
              <w:rPr>
                <w:sz w:val="17"/>
              </w:rPr>
              <w:t>365.332</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A1B8EBB" w14:textId="77777777">
            <w:pPr>
              <w:pStyle w:val="p-table"/>
              <w:jc w:val="right"/>
              <w:rPr>
                <w:sz w:val="17"/>
              </w:rPr>
            </w:pPr>
            <w:r>
              <w:rPr>
                <w:sz w:val="17"/>
              </w:rPr>
              <w:t>‒</w:t>
            </w:r>
            <w:r>
              <w:rPr>
                <w:sz w:val="17"/>
              </w:rPr>
              <w:t xml:space="preserve"> 427.206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E3F7B3F" w14:textId="77777777">
            <w:pPr>
              <w:pStyle w:val="p-table"/>
              <w:jc w:val="right"/>
              <w:rPr>
                <w:sz w:val="17"/>
              </w:rPr>
            </w:pPr>
            <w:r>
              <w:rPr>
                <w:b/>
                <w:sz w:val="17"/>
              </w:rPr>
              <w:t>‒</w:t>
            </w:r>
            <w:r>
              <w:rPr>
                <w:b/>
                <w:sz w:val="17"/>
              </w:rPr>
              <w:t xml:space="preserve"> 61.874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467D52A" w14:textId="77777777">
            <w:pPr>
              <w:pStyle w:val="p-table"/>
              <w:jc w:val="right"/>
              <w:rPr>
                <w:sz w:val="17"/>
              </w:rPr>
            </w:pPr>
            <w:r>
              <w:rPr>
                <w:sz w:val="17"/>
              </w:rPr>
              <w:t>‒</w:t>
            </w:r>
            <w:r>
              <w:rPr>
                <w:sz w:val="17"/>
              </w:rPr>
              <w:t xml:space="preserve"> 1.372.783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E69655B" w14:textId="77777777">
            <w:pPr>
              <w:pStyle w:val="p-table"/>
              <w:jc w:val="right"/>
              <w:rPr>
                <w:sz w:val="17"/>
              </w:rPr>
            </w:pPr>
            <w:r>
              <w:rPr>
                <w:sz w:val="17"/>
              </w:rPr>
              <w:t>175.074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C621745" w14:textId="77777777">
            <w:pPr>
              <w:pStyle w:val="p-table"/>
              <w:jc w:val="right"/>
              <w:rPr>
                <w:sz w:val="17"/>
              </w:rPr>
            </w:pPr>
            <w:r>
              <w:rPr>
                <w:sz w:val="17"/>
              </w:rPr>
              <w:t>129.456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A238948" w14:textId="77777777">
            <w:pPr>
              <w:pStyle w:val="p-table"/>
              <w:jc w:val="right"/>
              <w:rPr>
                <w:sz w:val="17"/>
              </w:rPr>
            </w:pPr>
            <w:r>
              <w:rPr>
                <w:sz w:val="17"/>
              </w:rPr>
              <w:t>‒</w:t>
            </w:r>
            <w:r>
              <w:rPr>
                <w:sz w:val="17"/>
              </w:rPr>
              <w:t xml:space="preserve"> 42.558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056797A" w14:textId="77777777">
            <w:pPr>
              <w:pStyle w:val="p-table"/>
              <w:jc w:val="right"/>
              <w:rPr>
                <w:sz w:val="17"/>
              </w:rPr>
            </w:pPr>
            <w:r>
              <w:rPr>
                <w:sz w:val="17"/>
              </w:rPr>
              <w:t>‒</w:t>
            </w:r>
            <w:r>
              <w:rPr>
                <w:sz w:val="17"/>
              </w:rPr>
              <w:t xml:space="preserve"> 952.914</w:t>
            </w:r>
          </w:p>
        </w:tc>
      </w:tr>
    </w:tbl>
    <w:p w:rsidR="006816DA" w:rsidRDefault="006816DA" w14:paraId="6AF5402F" w14:textId="77777777">
      <w:pPr>
        <w:pStyle w:val="p-marginbottom"/>
      </w:pPr>
    </w:p>
    <w:p w:rsidR="006816DA" w:rsidRDefault="00CB0E89" w14:paraId="5DAC2CEE" w14:textId="77777777">
      <w:pPr>
        <w:pStyle w:val="header-h1"/>
      </w:pPr>
      <w:r>
        <w:t>Budgetflexibiliteit</w:t>
      </w:r>
    </w:p>
    <w:p w:rsidR="006816DA" w:rsidRDefault="006816DA" w14:paraId="314488FE" w14:textId="77777777">
      <w:pPr>
        <w:pStyle w:val="p-marginbottom"/>
      </w:pPr>
    </w:p>
    <w:p w:rsidR="006816DA" w:rsidRDefault="00CB0E89" w14:paraId="2D484CA5" w14:textId="77777777">
      <w:pPr>
        <w:pStyle w:val="p"/>
      </w:pPr>
      <w:r>
        <w:t xml:space="preserve">Op dit beleidsartikel is € 2,6 </w:t>
      </w:r>
      <w:proofErr w:type="spellStart"/>
      <w:r>
        <w:t>mln</w:t>
      </w:r>
      <w:proofErr w:type="spellEnd"/>
      <w:r>
        <w:t xml:space="preserve"> van het budget niet </w:t>
      </w:r>
      <w:r>
        <w:t>(voorwaardelijk) toegekend of gereserveerd voor het Meerjarenprogramma Klimaatfonds 2027.</w:t>
      </w:r>
    </w:p>
    <w:p w:rsidR="006816DA" w:rsidRDefault="00CB0E89" w14:paraId="49B11DA6" w14:textId="77777777">
      <w:pPr>
        <w:pStyle w:val="header-h1"/>
      </w:pPr>
      <w:r>
        <w:lastRenderedPageBreak/>
        <w:t>Toelichting</w:t>
      </w:r>
    </w:p>
    <w:p w:rsidR="006816DA" w:rsidRDefault="006816DA" w14:paraId="2ACB3CA0" w14:textId="77777777">
      <w:pPr>
        <w:pStyle w:val="p-marginbottom"/>
      </w:pPr>
    </w:p>
    <w:p w:rsidR="006816DA" w:rsidRDefault="00CB0E89" w14:paraId="51E19F5D" w14:textId="77777777">
      <w:pPr>
        <w:pStyle w:val="header-h1"/>
      </w:pPr>
      <w:r>
        <w:t>Verplichtingen</w:t>
      </w:r>
    </w:p>
    <w:p w:rsidR="006816DA" w:rsidRDefault="006816DA" w14:paraId="57AB9970" w14:textId="77777777">
      <w:pPr>
        <w:pStyle w:val="p-marginbottom"/>
      </w:pPr>
    </w:p>
    <w:p w:rsidR="006816DA" w:rsidRDefault="00CB0E89" w14:paraId="6D2A31AE" w14:textId="77777777">
      <w:pPr>
        <w:pStyle w:val="p"/>
      </w:pPr>
      <w:r>
        <w:t>Er heeft een correctie op de verplichtingen plaatsgevonden om de verplichtingen in hetzelfde ritme te zetten als de kas. Daarnaast zijn er verplichtingen geschoven om in het juiste ritme te zetten voor voorwaardelijke toekenningen en reserveringen.</w:t>
      </w:r>
    </w:p>
    <w:p w:rsidR="006816DA" w:rsidRDefault="00CB0E89" w14:paraId="06C0D1CE" w14:textId="77777777">
      <w:pPr>
        <w:pStyle w:val="header-h1"/>
      </w:pPr>
      <w:r>
        <w:t>Uitgaven</w:t>
      </w:r>
    </w:p>
    <w:p w:rsidR="006816DA" w:rsidRDefault="006816DA" w14:paraId="2E3D8D66" w14:textId="77777777">
      <w:pPr>
        <w:pStyle w:val="p-marginbottom"/>
      </w:pPr>
    </w:p>
    <w:p w:rsidR="006816DA" w:rsidRDefault="00CB0E89" w14:paraId="0A66596D" w14:textId="77777777">
      <w:pPr>
        <w:pStyle w:val="p"/>
      </w:pPr>
      <w:r>
        <w:rPr>
          <w:b/>
        </w:rPr>
        <w:t>Vroege fase opschaling onverdeeld</w:t>
      </w:r>
      <w:r>
        <w:rPr>
          <w:b/>
        </w:rPr>
        <w:br/>
      </w:r>
      <w:r>
        <w:t xml:space="preserve">Met dit perceel worden opschaalbare innovatieve technologieën ondersteund, die kunnen </w:t>
      </w:r>
      <w:r>
        <w:t xml:space="preserve">bijdragen aan de transitie naar een </w:t>
      </w:r>
      <w:proofErr w:type="spellStart"/>
      <w:r>
        <w:t>klimaatneutrale</w:t>
      </w:r>
      <w:proofErr w:type="spellEnd"/>
      <w:r>
        <w:t xml:space="preserve"> samenleving. Er hebben technische mutaties plaatsgevonden namelijk, een herschikking met Energie-infrastructuur. Er worden met deze kasschuif ook middelen buiten de </w:t>
      </w:r>
      <w:proofErr w:type="spellStart"/>
      <w:r>
        <w:t>meerjarenperiode</w:t>
      </w:r>
      <w:proofErr w:type="spellEnd"/>
      <w:r>
        <w:t xml:space="preserve"> geschoven (€ 1.2 </w:t>
      </w:r>
      <w:proofErr w:type="spellStart"/>
      <w:r>
        <w:t>mld</w:t>
      </w:r>
      <w:proofErr w:type="spellEnd"/>
      <w:r>
        <w:t xml:space="preserve">). Tot slot is € 72 </w:t>
      </w:r>
      <w:proofErr w:type="spellStart"/>
      <w:r>
        <w:t>mln</w:t>
      </w:r>
      <w:proofErr w:type="spellEnd"/>
      <w:r>
        <w:t xml:space="preserve"> ingezet voor de generale korting (€ 600 </w:t>
      </w:r>
      <w:proofErr w:type="spellStart"/>
      <w:r>
        <w:t>mln</w:t>
      </w:r>
      <w:proofErr w:type="spellEnd"/>
      <w:r>
        <w:t>).</w:t>
      </w:r>
    </w:p>
    <w:p w:rsidR="006816DA" w:rsidRDefault="00CB0E89" w14:paraId="13815622" w14:textId="77777777">
      <w:pPr>
        <w:pStyle w:val="header-h1"/>
      </w:pPr>
      <w:r>
        <w:t>Ontvangsten</w:t>
      </w:r>
    </w:p>
    <w:p w:rsidR="006816DA" w:rsidRDefault="006816DA" w14:paraId="63D21E48" w14:textId="77777777">
      <w:pPr>
        <w:pStyle w:val="p-marginbottom"/>
      </w:pPr>
    </w:p>
    <w:p w:rsidR="006816DA" w:rsidRDefault="00CB0E89" w14:paraId="0EE09863" w14:textId="77777777">
      <w:pPr>
        <w:pStyle w:val="p"/>
      </w:pPr>
      <w:r>
        <w:t xml:space="preserve">Er vinden geen ontvangsten plaats op het fonds, daarom wordt hier een </w:t>
      </w:r>
      <w:proofErr w:type="spellStart"/>
      <w:r>
        <w:t>nulreeks</w:t>
      </w:r>
      <w:proofErr w:type="spellEnd"/>
      <w:r>
        <w:t xml:space="preserve"> gepresenteerd.</w:t>
      </w:r>
    </w:p>
    <w:p w:rsidR="006816DA" w:rsidRDefault="006816DA" w14:paraId="5942B47A" w14:textId="77777777">
      <w:pPr>
        <w:pStyle w:val="page-break"/>
      </w:pPr>
    </w:p>
    <w:p w:rsidR="006816DA" w:rsidRDefault="00CB0E89" w14:paraId="6F129418" w14:textId="77777777">
      <w:pPr>
        <w:pStyle w:val="section-title-3"/>
      </w:pPr>
      <w:r>
        <w:t>3.5 Beleidsartikel 5 Verduurzaming industrie en innovatie mkb</w:t>
      </w:r>
    </w:p>
    <w:p w:rsidR="006816DA" w:rsidRDefault="00CB0E89" w14:paraId="36C84C83"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720"/>
        <w:gridCol w:w="843"/>
        <w:gridCol w:w="629"/>
        <w:gridCol w:w="843"/>
        <w:gridCol w:w="843"/>
        <w:gridCol w:w="843"/>
        <w:gridCol w:w="843"/>
        <w:gridCol w:w="722"/>
        <w:gridCol w:w="843"/>
        <w:gridCol w:w="722"/>
        <w:gridCol w:w="843"/>
      </w:tblGrid>
      <w:tr w:rsidR="006816DA" w14:paraId="5F97281D"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3D2C17BB" w14:textId="77777777">
            <w:pPr>
              <w:pStyle w:val="kio2-table-title"/>
            </w:pPr>
            <w:r>
              <w:t>Tabel 11 Budgettaire gevolgen van beleid art. 5 Verduurzaming industrie en innovatie mkb (Eerste suppletoire begroting) (bedragen x € 1.000)</w:t>
            </w:r>
          </w:p>
        </w:tc>
      </w:tr>
      <w:tr w:rsidR="006816DA" w14:paraId="678871F7"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44EACFCE"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F32E18E"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E040EFA"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CBF798A"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8A6927A"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94E2903"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68837FF"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2D91EA8"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E79F7F6"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82A658B"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D8662C8" w14:textId="77777777">
            <w:pPr>
              <w:pStyle w:val="p-table"/>
              <w:jc w:val="right"/>
              <w:rPr>
                <w:color w:val="000000"/>
                <w:sz w:val="17"/>
              </w:rPr>
            </w:pPr>
            <w:r>
              <w:rPr>
                <w:color w:val="000000"/>
                <w:sz w:val="17"/>
              </w:rPr>
              <w:t>Mutatie 2030</w:t>
            </w:r>
          </w:p>
        </w:tc>
      </w:tr>
      <w:tr w:rsidR="006816DA" w14:paraId="4E9E496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888EC5D"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7E0B19C" w14:textId="77777777">
            <w:pPr>
              <w:pStyle w:val="p-table"/>
              <w:jc w:val="right"/>
              <w:rPr>
                <w:sz w:val="17"/>
              </w:rPr>
            </w:pPr>
            <w:r>
              <w:rPr>
                <w:b/>
                <w:sz w:val="17"/>
              </w:rPr>
              <w:t>330.666</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20A710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59F2510" w14:textId="77777777">
            <w:pPr>
              <w:pStyle w:val="p-table"/>
              <w:jc w:val="right"/>
              <w:rPr>
                <w:sz w:val="17"/>
              </w:rPr>
            </w:pPr>
            <w:r>
              <w:rPr>
                <w:b/>
                <w:sz w:val="17"/>
              </w:rPr>
              <w:t>330.666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55D9287" w14:textId="77777777">
            <w:pPr>
              <w:pStyle w:val="p-table"/>
              <w:jc w:val="right"/>
              <w:rPr>
                <w:sz w:val="17"/>
              </w:rPr>
            </w:pPr>
            <w:r>
              <w:rPr>
                <w:b/>
                <w:sz w:val="17"/>
              </w:rPr>
              <w:t>‒</w:t>
            </w:r>
            <w:r>
              <w:rPr>
                <w:b/>
                <w:sz w:val="17"/>
              </w:rPr>
              <w:t xml:space="preserve"> 160.091</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1CB3C54" w14:textId="77777777">
            <w:pPr>
              <w:pStyle w:val="p-table"/>
              <w:jc w:val="right"/>
              <w:rPr>
                <w:sz w:val="17"/>
              </w:rPr>
            </w:pPr>
            <w:r>
              <w:rPr>
                <w:b/>
                <w:sz w:val="17"/>
              </w:rPr>
              <w:t>170.575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CD642F2" w14:textId="77777777">
            <w:pPr>
              <w:pStyle w:val="p-table"/>
              <w:jc w:val="right"/>
              <w:rPr>
                <w:sz w:val="17"/>
              </w:rPr>
            </w:pPr>
            <w:r>
              <w:rPr>
                <w:b/>
                <w:sz w:val="17"/>
              </w:rPr>
              <w:t>‒</w:t>
            </w:r>
            <w:r>
              <w:rPr>
                <w:b/>
                <w:sz w:val="17"/>
              </w:rPr>
              <w:t xml:space="preserve"> 260.769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2D3355A" w14:textId="77777777">
            <w:pPr>
              <w:pStyle w:val="p-table"/>
              <w:jc w:val="right"/>
              <w:rPr>
                <w:sz w:val="17"/>
              </w:rPr>
            </w:pPr>
            <w:r>
              <w:rPr>
                <w:b/>
                <w:sz w:val="17"/>
              </w:rPr>
              <w:t>65.833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BB285DA" w14:textId="77777777">
            <w:pPr>
              <w:pStyle w:val="p-table"/>
              <w:jc w:val="right"/>
              <w:rPr>
                <w:sz w:val="17"/>
              </w:rPr>
            </w:pPr>
            <w:r>
              <w:rPr>
                <w:b/>
                <w:sz w:val="17"/>
              </w:rPr>
              <w:t>‒</w:t>
            </w:r>
            <w:r>
              <w:rPr>
                <w:b/>
                <w:sz w:val="17"/>
              </w:rPr>
              <w:t xml:space="preserve"> </w:t>
            </w:r>
            <w:r>
              <w:rPr>
                <w:b/>
                <w:sz w:val="17"/>
              </w:rPr>
              <w:t>240.095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AC5D2F6" w14:textId="77777777">
            <w:pPr>
              <w:pStyle w:val="p-table"/>
              <w:jc w:val="right"/>
              <w:rPr>
                <w:sz w:val="17"/>
              </w:rPr>
            </w:pPr>
            <w:r>
              <w:rPr>
                <w:b/>
                <w:sz w:val="17"/>
              </w:rPr>
              <w:t>‒</w:t>
            </w:r>
            <w:r>
              <w:rPr>
                <w:b/>
                <w:sz w:val="17"/>
              </w:rPr>
              <w:t xml:space="preserve"> 78.327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23B0E3F" w14:textId="77777777">
            <w:pPr>
              <w:pStyle w:val="p-table"/>
              <w:jc w:val="right"/>
              <w:rPr>
                <w:sz w:val="17"/>
              </w:rPr>
            </w:pPr>
            <w:r>
              <w:rPr>
                <w:b/>
                <w:sz w:val="17"/>
              </w:rPr>
              <w:t>‒</w:t>
            </w:r>
            <w:r>
              <w:rPr>
                <w:b/>
                <w:sz w:val="17"/>
              </w:rPr>
              <w:t xml:space="preserve"> 348.264</w:t>
            </w:r>
          </w:p>
        </w:tc>
      </w:tr>
      <w:tr w:rsidR="006816DA" w14:paraId="6E0A3A8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2973997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D32C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A6F002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F6678C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934D14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A4E2A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3BC6FB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F171E1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4EA4B4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B576E8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4377181" w14:textId="77777777">
            <w:pPr>
              <w:pStyle w:val="p-table"/>
              <w:rPr>
                <w:sz w:val="17"/>
              </w:rPr>
            </w:pPr>
          </w:p>
        </w:tc>
      </w:tr>
      <w:tr w:rsidR="006816DA" w14:paraId="6571D38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19733C22"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4D6B319" w14:textId="77777777">
            <w:pPr>
              <w:pStyle w:val="p-table"/>
              <w:jc w:val="right"/>
              <w:rPr>
                <w:sz w:val="17"/>
              </w:rPr>
            </w:pPr>
            <w:r>
              <w:rPr>
                <w:b/>
                <w:sz w:val="17"/>
              </w:rPr>
              <w:t>330.666</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BA1C29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7B3D6AE" w14:textId="77777777">
            <w:pPr>
              <w:pStyle w:val="p-table"/>
              <w:jc w:val="right"/>
              <w:rPr>
                <w:sz w:val="17"/>
              </w:rPr>
            </w:pPr>
            <w:r>
              <w:rPr>
                <w:b/>
                <w:sz w:val="17"/>
              </w:rPr>
              <w:t>330.666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93F9C5E" w14:textId="77777777">
            <w:pPr>
              <w:pStyle w:val="p-table"/>
              <w:jc w:val="right"/>
              <w:rPr>
                <w:sz w:val="17"/>
              </w:rPr>
            </w:pPr>
            <w:r>
              <w:rPr>
                <w:b/>
                <w:sz w:val="17"/>
              </w:rPr>
              <w:t>‒</w:t>
            </w:r>
            <w:r>
              <w:rPr>
                <w:b/>
                <w:sz w:val="17"/>
              </w:rPr>
              <w:t xml:space="preserve"> 160.091</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85E7CBD" w14:textId="77777777">
            <w:pPr>
              <w:pStyle w:val="p-table"/>
              <w:jc w:val="right"/>
              <w:rPr>
                <w:sz w:val="17"/>
              </w:rPr>
            </w:pPr>
            <w:r>
              <w:rPr>
                <w:b/>
                <w:sz w:val="17"/>
              </w:rPr>
              <w:t>170.575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BE46084" w14:textId="77777777">
            <w:pPr>
              <w:pStyle w:val="p-table"/>
              <w:jc w:val="right"/>
              <w:rPr>
                <w:sz w:val="17"/>
              </w:rPr>
            </w:pPr>
            <w:r>
              <w:rPr>
                <w:b/>
                <w:sz w:val="17"/>
              </w:rPr>
              <w:t>‒</w:t>
            </w:r>
            <w:r>
              <w:rPr>
                <w:b/>
                <w:sz w:val="17"/>
              </w:rPr>
              <w:t xml:space="preserve"> 202.769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357531C" w14:textId="77777777">
            <w:pPr>
              <w:pStyle w:val="p-table"/>
              <w:jc w:val="right"/>
              <w:rPr>
                <w:sz w:val="17"/>
              </w:rPr>
            </w:pPr>
            <w:r>
              <w:rPr>
                <w:b/>
                <w:sz w:val="17"/>
              </w:rPr>
              <w:t>65.833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81C4AFD" w14:textId="77777777">
            <w:pPr>
              <w:pStyle w:val="p-table"/>
              <w:jc w:val="right"/>
              <w:rPr>
                <w:sz w:val="17"/>
              </w:rPr>
            </w:pPr>
            <w:r>
              <w:rPr>
                <w:b/>
                <w:sz w:val="17"/>
              </w:rPr>
              <w:t>‒</w:t>
            </w:r>
            <w:r>
              <w:rPr>
                <w:b/>
                <w:sz w:val="17"/>
              </w:rPr>
              <w:t xml:space="preserve"> 240.095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075A260" w14:textId="77777777">
            <w:pPr>
              <w:pStyle w:val="p-table"/>
              <w:jc w:val="right"/>
              <w:rPr>
                <w:sz w:val="17"/>
              </w:rPr>
            </w:pPr>
            <w:r>
              <w:rPr>
                <w:b/>
                <w:sz w:val="17"/>
              </w:rPr>
              <w:t>‒</w:t>
            </w:r>
            <w:r>
              <w:rPr>
                <w:b/>
                <w:sz w:val="17"/>
              </w:rPr>
              <w:t xml:space="preserve"> 78.327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BE32E3E" w14:textId="77777777">
            <w:pPr>
              <w:pStyle w:val="p-table"/>
              <w:jc w:val="right"/>
              <w:rPr>
                <w:sz w:val="17"/>
              </w:rPr>
            </w:pPr>
            <w:r>
              <w:rPr>
                <w:b/>
                <w:sz w:val="17"/>
              </w:rPr>
              <w:t>‒</w:t>
            </w:r>
            <w:r>
              <w:rPr>
                <w:b/>
                <w:sz w:val="17"/>
              </w:rPr>
              <w:t xml:space="preserve"> 348.264</w:t>
            </w:r>
          </w:p>
        </w:tc>
      </w:tr>
      <w:tr w:rsidR="006816DA" w14:paraId="0338D86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5ACD5F3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3CB04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E85A4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816710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FFBA09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34D9D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39752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F32E14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DFA7CD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D937E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E65D212" w14:textId="77777777">
            <w:pPr>
              <w:pStyle w:val="p-table"/>
              <w:rPr>
                <w:sz w:val="17"/>
              </w:rPr>
            </w:pPr>
          </w:p>
        </w:tc>
      </w:tr>
      <w:tr w:rsidR="006816DA" w14:paraId="3FF1ED9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36D2B56B"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C86A715" w14:textId="77777777">
            <w:pPr>
              <w:pStyle w:val="p-table"/>
              <w:jc w:val="right"/>
              <w:rPr>
                <w:sz w:val="17"/>
              </w:rPr>
            </w:pPr>
            <w:r>
              <w:rPr>
                <w:b/>
                <w:sz w:val="17"/>
              </w:rPr>
              <w:t>330.666</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4C4BF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B058A26" w14:textId="77777777">
            <w:pPr>
              <w:pStyle w:val="p-table"/>
              <w:jc w:val="right"/>
              <w:rPr>
                <w:sz w:val="17"/>
              </w:rPr>
            </w:pPr>
            <w:r>
              <w:rPr>
                <w:b/>
                <w:sz w:val="17"/>
              </w:rPr>
              <w:t>330.666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E91B3B6" w14:textId="77777777">
            <w:pPr>
              <w:pStyle w:val="p-table"/>
              <w:jc w:val="right"/>
              <w:rPr>
                <w:sz w:val="17"/>
              </w:rPr>
            </w:pPr>
            <w:r>
              <w:rPr>
                <w:b/>
                <w:sz w:val="17"/>
              </w:rPr>
              <w:t>‒</w:t>
            </w:r>
            <w:r>
              <w:rPr>
                <w:b/>
                <w:sz w:val="17"/>
              </w:rPr>
              <w:t xml:space="preserve"> 160.091</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6A83A23" w14:textId="77777777">
            <w:pPr>
              <w:pStyle w:val="p-table"/>
              <w:jc w:val="right"/>
              <w:rPr>
                <w:sz w:val="17"/>
              </w:rPr>
            </w:pPr>
            <w:r>
              <w:rPr>
                <w:b/>
                <w:sz w:val="17"/>
              </w:rPr>
              <w:t>170.575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ECB3592" w14:textId="77777777">
            <w:pPr>
              <w:pStyle w:val="p-table"/>
              <w:jc w:val="right"/>
              <w:rPr>
                <w:sz w:val="17"/>
              </w:rPr>
            </w:pPr>
            <w:r>
              <w:rPr>
                <w:b/>
                <w:sz w:val="17"/>
              </w:rPr>
              <w:t>‒</w:t>
            </w:r>
            <w:r>
              <w:rPr>
                <w:b/>
                <w:sz w:val="17"/>
              </w:rPr>
              <w:t xml:space="preserve"> 202.769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4D2E840" w14:textId="77777777">
            <w:pPr>
              <w:pStyle w:val="p-table"/>
              <w:jc w:val="right"/>
              <w:rPr>
                <w:sz w:val="17"/>
              </w:rPr>
            </w:pPr>
            <w:r>
              <w:rPr>
                <w:b/>
                <w:sz w:val="17"/>
              </w:rPr>
              <w:t>65.833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A249A4A" w14:textId="77777777">
            <w:pPr>
              <w:pStyle w:val="p-table"/>
              <w:jc w:val="right"/>
              <w:rPr>
                <w:sz w:val="17"/>
              </w:rPr>
            </w:pPr>
            <w:r>
              <w:rPr>
                <w:b/>
                <w:sz w:val="17"/>
              </w:rPr>
              <w:t>‒</w:t>
            </w:r>
            <w:r>
              <w:rPr>
                <w:b/>
                <w:sz w:val="17"/>
              </w:rPr>
              <w:t xml:space="preserve"> 240.095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9400E2E" w14:textId="77777777">
            <w:pPr>
              <w:pStyle w:val="p-table"/>
              <w:jc w:val="right"/>
              <w:rPr>
                <w:sz w:val="17"/>
              </w:rPr>
            </w:pPr>
            <w:r>
              <w:rPr>
                <w:b/>
                <w:sz w:val="17"/>
              </w:rPr>
              <w:t>‒</w:t>
            </w:r>
            <w:r>
              <w:rPr>
                <w:b/>
                <w:sz w:val="17"/>
              </w:rPr>
              <w:t xml:space="preserve"> </w:t>
            </w:r>
            <w:r>
              <w:rPr>
                <w:b/>
                <w:sz w:val="17"/>
              </w:rPr>
              <w:t>78.327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96CD9F2" w14:textId="77777777">
            <w:pPr>
              <w:pStyle w:val="p-table"/>
              <w:jc w:val="right"/>
              <w:rPr>
                <w:sz w:val="17"/>
              </w:rPr>
            </w:pPr>
            <w:r>
              <w:rPr>
                <w:b/>
                <w:sz w:val="17"/>
              </w:rPr>
              <w:t>‒</w:t>
            </w:r>
            <w:r>
              <w:rPr>
                <w:b/>
                <w:sz w:val="17"/>
              </w:rPr>
              <w:t xml:space="preserve"> 348.264</w:t>
            </w:r>
          </w:p>
        </w:tc>
      </w:tr>
      <w:tr w:rsidR="006816DA" w14:paraId="7E18325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3F3450B5" w14:textId="77777777">
            <w:pPr>
              <w:pStyle w:val="p-table"/>
              <w:rPr>
                <w:sz w:val="17"/>
              </w:rPr>
            </w:pPr>
            <w:r>
              <w:rPr>
                <w:sz w:val="17"/>
              </w:rPr>
              <w:t>Verduurzaming Industrie en innovatie mkb onverdeeld</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50918F4" w14:textId="77777777">
            <w:pPr>
              <w:pStyle w:val="p-table"/>
              <w:jc w:val="right"/>
              <w:rPr>
                <w:sz w:val="17"/>
              </w:rPr>
            </w:pPr>
            <w:r>
              <w:rPr>
                <w:sz w:val="17"/>
              </w:rPr>
              <w:t>330.666</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90F236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4CD18CE" w14:textId="77777777">
            <w:pPr>
              <w:pStyle w:val="p-table"/>
              <w:jc w:val="right"/>
              <w:rPr>
                <w:sz w:val="17"/>
              </w:rPr>
            </w:pPr>
            <w:r>
              <w:rPr>
                <w:sz w:val="17"/>
              </w:rPr>
              <w:t>330.666</w:t>
            </w:r>
          </w:p>
        </w:tc>
        <w:tc>
          <w:tcPr>
            <w:tcW w:w="734"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3B3D6523" w14:textId="77777777">
            <w:pPr>
              <w:pStyle w:val="p-table"/>
              <w:jc w:val="right"/>
              <w:rPr>
                <w:sz w:val="17"/>
              </w:rPr>
            </w:pPr>
            <w:r>
              <w:rPr>
                <w:sz w:val="17"/>
              </w:rPr>
              <w:t>‒</w:t>
            </w:r>
            <w:r>
              <w:rPr>
                <w:sz w:val="17"/>
              </w:rPr>
              <w:t xml:space="preserve"> 160.091</w:t>
            </w:r>
          </w:p>
        </w:tc>
        <w:tc>
          <w:tcPr>
            <w:tcW w:w="734"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3D5DC270" w14:textId="77777777">
            <w:pPr>
              <w:pStyle w:val="p-table"/>
              <w:jc w:val="right"/>
              <w:rPr>
                <w:sz w:val="17"/>
              </w:rPr>
            </w:pPr>
            <w:r>
              <w:rPr>
                <w:sz w:val="17"/>
              </w:rPr>
              <w:t>170.575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0F90A8B" w14:textId="77777777">
            <w:pPr>
              <w:pStyle w:val="p-table"/>
              <w:jc w:val="right"/>
              <w:rPr>
                <w:sz w:val="17"/>
              </w:rPr>
            </w:pPr>
            <w:r>
              <w:rPr>
                <w:sz w:val="17"/>
              </w:rPr>
              <w:t>‒</w:t>
            </w:r>
            <w:r>
              <w:rPr>
                <w:sz w:val="17"/>
              </w:rPr>
              <w:t xml:space="preserve"> 202.769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D1657C0" w14:textId="77777777">
            <w:pPr>
              <w:pStyle w:val="p-table"/>
              <w:jc w:val="right"/>
              <w:rPr>
                <w:sz w:val="17"/>
              </w:rPr>
            </w:pPr>
            <w:r>
              <w:rPr>
                <w:sz w:val="17"/>
              </w:rPr>
              <w:t>65.833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D31581C" w14:textId="77777777">
            <w:pPr>
              <w:pStyle w:val="p-table"/>
              <w:jc w:val="right"/>
              <w:rPr>
                <w:sz w:val="17"/>
              </w:rPr>
            </w:pPr>
            <w:r>
              <w:rPr>
                <w:sz w:val="17"/>
              </w:rPr>
              <w:t>‒</w:t>
            </w:r>
            <w:r>
              <w:rPr>
                <w:sz w:val="17"/>
              </w:rPr>
              <w:t xml:space="preserve"> 240.095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90E11A6" w14:textId="77777777">
            <w:pPr>
              <w:pStyle w:val="p-table"/>
              <w:jc w:val="right"/>
              <w:rPr>
                <w:sz w:val="17"/>
              </w:rPr>
            </w:pPr>
            <w:r>
              <w:rPr>
                <w:sz w:val="17"/>
              </w:rPr>
              <w:t>‒</w:t>
            </w:r>
            <w:r>
              <w:rPr>
                <w:sz w:val="17"/>
              </w:rPr>
              <w:t xml:space="preserve"> 78.327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BC7E13A" w14:textId="77777777">
            <w:pPr>
              <w:pStyle w:val="p-table"/>
              <w:jc w:val="right"/>
              <w:rPr>
                <w:sz w:val="17"/>
              </w:rPr>
            </w:pPr>
            <w:r>
              <w:rPr>
                <w:sz w:val="17"/>
              </w:rPr>
              <w:t>‒</w:t>
            </w:r>
            <w:r>
              <w:rPr>
                <w:sz w:val="17"/>
              </w:rPr>
              <w:t xml:space="preserve"> 348.264</w:t>
            </w:r>
          </w:p>
        </w:tc>
      </w:tr>
      <w:tr w:rsidR="006816DA" w14:paraId="2694969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014FAC9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89BE77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0B307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85057E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D48CB4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CAB298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D64E5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2C547F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566171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8F75F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2AC49B7" w14:textId="77777777">
            <w:pPr>
              <w:pStyle w:val="p-table"/>
              <w:rPr>
                <w:sz w:val="17"/>
              </w:rPr>
            </w:pPr>
          </w:p>
        </w:tc>
      </w:tr>
      <w:tr w:rsidR="006816DA" w14:paraId="028C4A6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D613583"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54E9E3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4192DC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4FD034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974980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8F95CC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169DB8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51850B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DE5C6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D8C552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BABA2AA" w14:textId="77777777">
            <w:pPr>
              <w:pStyle w:val="p-table"/>
              <w:rPr>
                <w:sz w:val="17"/>
              </w:rPr>
            </w:pPr>
          </w:p>
        </w:tc>
      </w:tr>
    </w:tbl>
    <w:p w:rsidR="006816DA" w:rsidRDefault="006816DA" w14:paraId="5B0DE6AB"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719"/>
        <w:gridCol w:w="843"/>
        <w:gridCol w:w="630"/>
        <w:gridCol w:w="843"/>
        <w:gridCol w:w="843"/>
        <w:gridCol w:w="843"/>
        <w:gridCol w:w="843"/>
        <w:gridCol w:w="722"/>
        <w:gridCol w:w="843"/>
        <w:gridCol w:w="722"/>
        <w:gridCol w:w="843"/>
      </w:tblGrid>
      <w:tr w:rsidR="006816DA" w14:paraId="08637659"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3F5704E4" w14:textId="77777777">
            <w:pPr>
              <w:pStyle w:val="kio2-table-title"/>
            </w:pPr>
            <w:r>
              <w:t>Tabel 12 Uitsplitsing verplichtingen (bedragen x € 1.000)</w:t>
            </w:r>
          </w:p>
        </w:tc>
      </w:tr>
      <w:tr w:rsidR="006816DA" w14:paraId="5A1A2AA6"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6ABFEDCD"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012B786"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91778A7"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47C8ADE"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8E82536"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CE87C28"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DEFE7D1"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79D1C3C"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151056F"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C4A52C8"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A56AC3B" w14:textId="77777777">
            <w:pPr>
              <w:pStyle w:val="p-table"/>
              <w:jc w:val="right"/>
              <w:rPr>
                <w:color w:val="000000"/>
                <w:sz w:val="17"/>
              </w:rPr>
            </w:pPr>
            <w:r>
              <w:rPr>
                <w:color w:val="000000"/>
                <w:sz w:val="17"/>
              </w:rPr>
              <w:t>Mutatie 2030</w:t>
            </w:r>
          </w:p>
        </w:tc>
      </w:tr>
      <w:tr w:rsidR="006816DA" w14:paraId="5B09CB7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38E30CA1"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9684CA9" w14:textId="77777777">
            <w:pPr>
              <w:pStyle w:val="p-table"/>
              <w:jc w:val="right"/>
              <w:rPr>
                <w:sz w:val="17"/>
              </w:rPr>
            </w:pPr>
            <w:r>
              <w:rPr>
                <w:b/>
                <w:sz w:val="17"/>
              </w:rPr>
              <w:t>330.666</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151D6D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BACFD02" w14:textId="77777777">
            <w:pPr>
              <w:pStyle w:val="p-table"/>
              <w:jc w:val="right"/>
              <w:rPr>
                <w:sz w:val="17"/>
              </w:rPr>
            </w:pPr>
            <w:r>
              <w:rPr>
                <w:b/>
                <w:sz w:val="17"/>
              </w:rPr>
              <w:t>330.666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67300F5" w14:textId="77777777">
            <w:pPr>
              <w:pStyle w:val="p-table"/>
              <w:jc w:val="right"/>
              <w:rPr>
                <w:sz w:val="17"/>
              </w:rPr>
            </w:pPr>
            <w:r>
              <w:rPr>
                <w:b/>
                <w:sz w:val="17"/>
              </w:rPr>
              <w:t>‒</w:t>
            </w:r>
            <w:r>
              <w:rPr>
                <w:b/>
                <w:sz w:val="17"/>
              </w:rPr>
              <w:t xml:space="preserve"> 160.091</w:t>
            </w:r>
          </w:p>
        </w:tc>
        <w:tc>
          <w:tcPr>
            <w:tcW w:w="734"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24F87891" w14:textId="77777777">
            <w:pPr>
              <w:pStyle w:val="p-table"/>
              <w:jc w:val="right"/>
              <w:rPr>
                <w:sz w:val="17"/>
              </w:rPr>
            </w:pPr>
            <w:r>
              <w:rPr>
                <w:b/>
                <w:sz w:val="17"/>
              </w:rPr>
              <w:t>170.575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B362A0A" w14:textId="77777777">
            <w:pPr>
              <w:pStyle w:val="p-table"/>
              <w:jc w:val="right"/>
              <w:rPr>
                <w:sz w:val="17"/>
              </w:rPr>
            </w:pPr>
            <w:r>
              <w:rPr>
                <w:b/>
                <w:sz w:val="17"/>
              </w:rPr>
              <w:t>‒</w:t>
            </w:r>
            <w:r>
              <w:rPr>
                <w:b/>
                <w:sz w:val="17"/>
              </w:rPr>
              <w:t xml:space="preserve"> 260.769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7F7B9E5" w14:textId="77777777">
            <w:pPr>
              <w:pStyle w:val="p-table"/>
              <w:jc w:val="right"/>
              <w:rPr>
                <w:sz w:val="17"/>
              </w:rPr>
            </w:pPr>
            <w:r>
              <w:rPr>
                <w:b/>
                <w:sz w:val="17"/>
              </w:rPr>
              <w:t>65.833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5A34E33" w14:textId="77777777">
            <w:pPr>
              <w:pStyle w:val="p-table"/>
              <w:jc w:val="right"/>
              <w:rPr>
                <w:sz w:val="17"/>
              </w:rPr>
            </w:pPr>
            <w:r>
              <w:rPr>
                <w:b/>
                <w:sz w:val="17"/>
              </w:rPr>
              <w:t>‒</w:t>
            </w:r>
            <w:r>
              <w:rPr>
                <w:b/>
                <w:sz w:val="17"/>
              </w:rPr>
              <w:t xml:space="preserve"> 240.095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4FBC35C" w14:textId="77777777">
            <w:pPr>
              <w:pStyle w:val="p-table"/>
              <w:jc w:val="right"/>
              <w:rPr>
                <w:sz w:val="17"/>
              </w:rPr>
            </w:pPr>
            <w:r>
              <w:rPr>
                <w:b/>
                <w:sz w:val="17"/>
              </w:rPr>
              <w:t>‒</w:t>
            </w:r>
            <w:r>
              <w:rPr>
                <w:b/>
                <w:sz w:val="17"/>
              </w:rPr>
              <w:t xml:space="preserve"> 78.327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982692E" w14:textId="77777777">
            <w:pPr>
              <w:pStyle w:val="p-table"/>
              <w:jc w:val="right"/>
              <w:rPr>
                <w:sz w:val="17"/>
              </w:rPr>
            </w:pPr>
            <w:r>
              <w:rPr>
                <w:b/>
                <w:sz w:val="17"/>
              </w:rPr>
              <w:t>‒</w:t>
            </w:r>
            <w:r>
              <w:rPr>
                <w:b/>
                <w:sz w:val="17"/>
              </w:rPr>
              <w:t xml:space="preserve"> 348.264</w:t>
            </w:r>
          </w:p>
        </w:tc>
      </w:tr>
      <w:tr w:rsidR="006816DA" w14:paraId="1B42A98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1D0B369"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E7F88A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DAB444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0E66C25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73B459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7E8DF6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BD086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9CAB30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041C3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605DBB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9CA26E3" w14:textId="77777777">
            <w:pPr>
              <w:pStyle w:val="p-table"/>
              <w:rPr>
                <w:sz w:val="17"/>
              </w:rPr>
            </w:pPr>
          </w:p>
        </w:tc>
      </w:tr>
      <w:tr w:rsidR="006816DA" w14:paraId="202CA6A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76EA2CA"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681E2A" w14:textId="77777777">
            <w:pPr>
              <w:pStyle w:val="p-table"/>
              <w:jc w:val="right"/>
              <w:rPr>
                <w:sz w:val="17"/>
              </w:rPr>
            </w:pPr>
            <w:r>
              <w:rPr>
                <w:sz w:val="17"/>
              </w:rPr>
              <w:t>330.666</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759F1A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0973BBA" w14:textId="77777777">
            <w:pPr>
              <w:pStyle w:val="p-table"/>
              <w:jc w:val="right"/>
              <w:rPr>
                <w:sz w:val="17"/>
              </w:rPr>
            </w:pPr>
            <w:r>
              <w:rPr>
                <w:sz w:val="17"/>
              </w:rPr>
              <w:t>330.666</w:t>
            </w:r>
          </w:p>
        </w:tc>
        <w:tc>
          <w:tcPr>
            <w:tcW w:w="734"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04DB15AE" w14:textId="77777777">
            <w:pPr>
              <w:pStyle w:val="p-table"/>
              <w:jc w:val="right"/>
              <w:rPr>
                <w:sz w:val="17"/>
              </w:rPr>
            </w:pPr>
            <w:r>
              <w:rPr>
                <w:sz w:val="17"/>
              </w:rPr>
              <w:t>‒</w:t>
            </w:r>
            <w:r>
              <w:rPr>
                <w:sz w:val="17"/>
              </w:rPr>
              <w:t xml:space="preserve"> 160.091</w:t>
            </w:r>
          </w:p>
        </w:tc>
        <w:tc>
          <w:tcPr>
            <w:tcW w:w="734" w:type="dxa"/>
            <w:tcBorders>
              <w:bottom w:val="single" w:color="009EE0" w:sz="2" w:space="0"/>
            </w:tcBorders>
            <w:shd w:val="clear" w:color="auto" w:fill="auto"/>
            <w:tcMar>
              <w:top w:w="22" w:type="dxa"/>
              <w:left w:w="28" w:type="dxa"/>
              <w:bottom w:w="22" w:type="dxa"/>
              <w:right w:w="28" w:type="dxa"/>
            </w:tcMar>
            <w:vAlign w:val="bottom"/>
          </w:tcPr>
          <w:p w:rsidR="006816DA" w:rsidRDefault="00CB0E89" w14:paraId="63DB7625" w14:textId="77777777">
            <w:pPr>
              <w:pStyle w:val="p-table"/>
              <w:jc w:val="right"/>
              <w:rPr>
                <w:sz w:val="17"/>
              </w:rPr>
            </w:pPr>
            <w:r>
              <w:rPr>
                <w:sz w:val="17"/>
              </w:rPr>
              <w:t>170.575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55063A6" w14:textId="77777777">
            <w:pPr>
              <w:pStyle w:val="p-table"/>
              <w:jc w:val="right"/>
              <w:rPr>
                <w:sz w:val="17"/>
              </w:rPr>
            </w:pPr>
            <w:r>
              <w:rPr>
                <w:sz w:val="17"/>
              </w:rPr>
              <w:t>‒</w:t>
            </w:r>
            <w:r>
              <w:rPr>
                <w:sz w:val="17"/>
              </w:rPr>
              <w:t xml:space="preserve"> 260.769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80BBAF6" w14:textId="77777777">
            <w:pPr>
              <w:pStyle w:val="p-table"/>
              <w:jc w:val="right"/>
              <w:rPr>
                <w:sz w:val="17"/>
              </w:rPr>
            </w:pPr>
            <w:r>
              <w:rPr>
                <w:sz w:val="17"/>
              </w:rPr>
              <w:t>65.833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5103952" w14:textId="77777777">
            <w:pPr>
              <w:pStyle w:val="p-table"/>
              <w:jc w:val="right"/>
              <w:rPr>
                <w:sz w:val="17"/>
              </w:rPr>
            </w:pPr>
            <w:r>
              <w:rPr>
                <w:sz w:val="17"/>
              </w:rPr>
              <w:t>‒</w:t>
            </w:r>
            <w:r>
              <w:rPr>
                <w:sz w:val="17"/>
              </w:rPr>
              <w:t xml:space="preserve"> 240.095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A73E358" w14:textId="77777777">
            <w:pPr>
              <w:pStyle w:val="p-table"/>
              <w:jc w:val="right"/>
              <w:rPr>
                <w:sz w:val="17"/>
              </w:rPr>
            </w:pPr>
            <w:r>
              <w:rPr>
                <w:sz w:val="17"/>
              </w:rPr>
              <w:t>‒</w:t>
            </w:r>
            <w:r>
              <w:rPr>
                <w:sz w:val="17"/>
              </w:rPr>
              <w:t xml:space="preserve"> </w:t>
            </w:r>
            <w:r>
              <w:rPr>
                <w:sz w:val="17"/>
              </w:rPr>
              <w:t>78.327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AE577AC" w14:textId="77777777">
            <w:pPr>
              <w:pStyle w:val="p-table"/>
              <w:jc w:val="right"/>
              <w:rPr>
                <w:sz w:val="17"/>
              </w:rPr>
            </w:pPr>
            <w:r>
              <w:rPr>
                <w:sz w:val="17"/>
              </w:rPr>
              <w:t>‒</w:t>
            </w:r>
            <w:r>
              <w:rPr>
                <w:sz w:val="17"/>
              </w:rPr>
              <w:t xml:space="preserve"> 348.264</w:t>
            </w:r>
          </w:p>
        </w:tc>
      </w:tr>
    </w:tbl>
    <w:p w:rsidR="006816DA" w:rsidRDefault="006816DA" w14:paraId="6C020BBD" w14:textId="77777777">
      <w:pPr>
        <w:pStyle w:val="p-marginbottom"/>
      </w:pPr>
    </w:p>
    <w:p w:rsidR="006816DA" w:rsidRDefault="00CB0E89" w14:paraId="25893EE8" w14:textId="77777777">
      <w:pPr>
        <w:pStyle w:val="header-h1"/>
      </w:pPr>
      <w:r>
        <w:t>Budgetflexibiliteit</w:t>
      </w:r>
    </w:p>
    <w:p w:rsidR="006816DA" w:rsidRDefault="006816DA" w14:paraId="1D3F1DD4" w14:textId="77777777">
      <w:pPr>
        <w:pStyle w:val="p-marginbottom"/>
      </w:pPr>
    </w:p>
    <w:p w:rsidR="006816DA" w:rsidRDefault="00CB0E89" w14:paraId="196815CD" w14:textId="77777777">
      <w:pPr>
        <w:pStyle w:val="p"/>
      </w:pPr>
      <w:r>
        <w:t>Op dit beleidsartikel is het budget volledig toegekend met het Meerjarenprogramma 2026 of gereserveerd voor het Meerjarenprogramma 2027.</w:t>
      </w:r>
    </w:p>
    <w:p w:rsidR="006816DA" w:rsidRDefault="00CB0E89" w14:paraId="49190D66" w14:textId="77777777">
      <w:pPr>
        <w:pStyle w:val="header-h1"/>
      </w:pPr>
      <w:r>
        <w:t>Toelichting</w:t>
      </w:r>
    </w:p>
    <w:p w:rsidR="006816DA" w:rsidRDefault="006816DA" w14:paraId="6123D72C" w14:textId="77777777">
      <w:pPr>
        <w:pStyle w:val="p-marginbottom"/>
      </w:pPr>
    </w:p>
    <w:p w:rsidR="006816DA" w:rsidRDefault="00CB0E89" w14:paraId="37029A03" w14:textId="77777777">
      <w:pPr>
        <w:pStyle w:val="header-h1"/>
      </w:pPr>
      <w:r>
        <w:lastRenderedPageBreak/>
        <w:t>Verplichtingen</w:t>
      </w:r>
    </w:p>
    <w:p w:rsidR="006816DA" w:rsidRDefault="006816DA" w14:paraId="79DB358F" w14:textId="77777777">
      <w:pPr>
        <w:pStyle w:val="p-marginbottom"/>
      </w:pPr>
    </w:p>
    <w:p w:rsidR="006816DA" w:rsidRDefault="00CB0E89" w14:paraId="69A2B24C" w14:textId="77777777">
      <w:pPr>
        <w:pStyle w:val="p"/>
      </w:pPr>
      <w:r>
        <w:t xml:space="preserve">Er zijn verplichtingen naar voren </w:t>
      </w:r>
      <w:r>
        <w:t>geschoven samen met de kasmiddelen om de verplichtingen in het juiste ritme te zetten voor voorwaardelijke toekenningen en reserveringen.</w:t>
      </w:r>
    </w:p>
    <w:p w:rsidR="006816DA" w:rsidRDefault="00CB0E89" w14:paraId="219EF77C" w14:textId="77777777">
      <w:pPr>
        <w:pStyle w:val="header-h1"/>
      </w:pPr>
      <w:r>
        <w:t>Uitgaven</w:t>
      </w:r>
    </w:p>
    <w:p w:rsidR="006816DA" w:rsidRDefault="006816DA" w14:paraId="6A891CC5" w14:textId="77777777">
      <w:pPr>
        <w:pStyle w:val="p-marginbottom"/>
      </w:pPr>
    </w:p>
    <w:p w:rsidR="006816DA" w:rsidRDefault="00CB0E89" w14:paraId="2921B1C5" w14:textId="77777777">
      <w:pPr>
        <w:pStyle w:val="p"/>
      </w:pPr>
      <w:r>
        <w:rPr>
          <w:b/>
        </w:rPr>
        <w:t>Verduurzaming industrie en innovatie mkb onverdeeld</w:t>
      </w:r>
      <w:r>
        <w:br/>
      </w:r>
      <w:r>
        <w:t xml:space="preserve">De industrie wordt met diverse subsidies </w:t>
      </w:r>
      <w:r>
        <w:t xml:space="preserve">gestimuleerd om verder te verduurzamen. Er heeft een kasschuif plaatsgevonden om de middelen in het juiste ritme te zetten voor voorwaardelijke toekenningen en reserveringen. Er worden met deze kasschuif ook middelen buiten de </w:t>
      </w:r>
      <w:proofErr w:type="spellStart"/>
      <w:r>
        <w:t>meerjarenperiode</w:t>
      </w:r>
      <w:proofErr w:type="spellEnd"/>
      <w:r>
        <w:t xml:space="preserve"> geschoven (€ 964 </w:t>
      </w:r>
      <w:proofErr w:type="spellStart"/>
      <w:r>
        <w:t>mln</w:t>
      </w:r>
      <w:proofErr w:type="spellEnd"/>
      <w:r>
        <w:t xml:space="preserve">). Tot slot is er € 58 </w:t>
      </w:r>
      <w:proofErr w:type="spellStart"/>
      <w:r>
        <w:t>mln</w:t>
      </w:r>
      <w:proofErr w:type="spellEnd"/>
      <w:r>
        <w:t xml:space="preserve"> ingezet voor de generale korting (€ 600 </w:t>
      </w:r>
      <w:proofErr w:type="spellStart"/>
      <w:r>
        <w:t>mln</w:t>
      </w:r>
      <w:proofErr w:type="spellEnd"/>
      <w:r>
        <w:t>).</w:t>
      </w:r>
    </w:p>
    <w:p w:rsidR="006816DA" w:rsidRDefault="00CB0E89" w14:paraId="0CADA43E" w14:textId="77777777">
      <w:pPr>
        <w:pStyle w:val="header-h1"/>
      </w:pPr>
      <w:r>
        <w:t>Ontvangsten</w:t>
      </w:r>
    </w:p>
    <w:p w:rsidR="006816DA" w:rsidRDefault="00CB0E89" w14:paraId="7C82918C" w14:textId="77777777">
      <w:pPr>
        <w:pStyle w:val="p"/>
      </w:pPr>
      <w:r>
        <w:t xml:space="preserve">Er vinden geen ontvangsten plaats op het fonds, daarom wordt hier een </w:t>
      </w:r>
      <w:proofErr w:type="spellStart"/>
      <w:r>
        <w:t>nulreeks</w:t>
      </w:r>
      <w:proofErr w:type="spellEnd"/>
      <w:r>
        <w:t xml:space="preserve"> gepresenteerd.</w:t>
      </w:r>
    </w:p>
    <w:p w:rsidR="006816DA" w:rsidRDefault="006816DA" w14:paraId="38169C73" w14:textId="77777777">
      <w:pPr>
        <w:pStyle w:val="page-break"/>
      </w:pPr>
    </w:p>
    <w:p w:rsidR="006816DA" w:rsidRDefault="00CB0E89" w14:paraId="567CB387" w14:textId="77777777">
      <w:pPr>
        <w:pStyle w:val="section-title-3"/>
      </w:pPr>
      <w:r>
        <w:t>3.6 Beleidsartikel 6 Verduurzaming gebouwde omgeving</w:t>
      </w:r>
    </w:p>
    <w:p w:rsidR="006816DA" w:rsidRDefault="00CB0E89" w14:paraId="09003463"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2531"/>
        <w:gridCol w:w="737"/>
        <w:gridCol w:w="656"/>
        <w:gridCol w:w="749"/>
        <w:gridCol w:w="749"/>
        <w:gridCol w:w="749"/>
        <w:gridCol w:w="737"/>
        <w:gridCol w:w="656"/>
        <w:gridCol w:w="737"/>
        <w:gridCol w:w="656"/>
        <w:gridCol w:w="737"/>
      </w:tblGrid>
      <w:tr w:rsidR="006816DA" w14:paraId="0F0F8D92"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67E6747B" w14:textId="77777777">
            <w:pPr>
              <w:pStyle w:val="kio2-table-title"/>
            </w:pPr>
            <w:r>
              <w:t>Tabel 13 Budgettaire gevolgen van beleid art. 6 Verduurzaming gebouwde omgeving (Eerste suppletoire begroting) (bedragen x € 1.000)</w:t>
            </w:r>
          </w:p>
        </w:tc>
      </w:tr>
      <w:tr w:rsidR="006816DA" w14:paraId="10B409F8"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62B6C951"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95619DF"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72B33A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F68D3D2"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39316CD"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CDE8585"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FB5315B"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5335B6E"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E476FF6"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59F2ADF"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63CAC89" w14:textId="77777777">
            <w:pPr>
              <w:pStyle w:val="p-table"/>
              <w:jc w:val="right"/>
              <w:rPr>
                <w:color w:val="000000"/>
                <w:sz w:val="17"/>
              </w:rPr>
            </w:pPr>
            <w:r>
              <w:rPr>
                <w:color w:val="000000"/>
                <w:sz w:val="17"/>
              </w:rPr>
              <w:t>Mutatie 2030</w:t>
            </w:r>
          </w:p>
        </w:tc>
      </w:tr>
      <w:tr w:rsidR="006816DA" w14:paraId="3BE7A07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5EF2EDB"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3E57781" w14:textId="77777777">
            <w:pPr>
              <w:pStyle w:val="p-table"/>
              <w:jc w:val="right"/>
              <w:rPr>
                <w:sz w:val="17"/>
              </w:rPr>
            </w:pPr>
            <w:r>
              <w:rPr>
                <w:b/>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526519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1459B5" w14:textId="77777777">
            <w:pPr>
              <w:pStyle w:val="p-table"/>
              <w:jc w:val="right"/>
              <w:rPr>
                <w:sz w:val="17"/>
              </w:rPr>
            </w:pPr>
            <w:r>
              <w:rPr>
                <w:b/>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9C23E69" w14:textId="77777777">
            <w:pPr>
              <w:pStyle w:val="p-table"/>
              <w:jc w:val="right"/>
              <w:rPr>
                <w:sz w:val="17"/>
              </w:rPr>
            </w:pPr>
            <w:r>
              <w:rPr>
                <w:b/>
                <w:sz w:val="17"/>
              </w:rPr>
              <w:t>‒</w:t>
            </w:r>
            <w:r>
              <w:rPr>
                <w:b/>
                <w:sz w:val="17"/>
              </w:rPr>
              <w:t xml:space="preserve"> 24.800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BE10AD3" w14:textId="77777777">
            <w:pPr>
              <w:pStyle w:val="p-table"/>
              <w:jc w:val="right"/>
              <w:rPr>
                <w:sz w:val="17"/>
              </w:rPr>
            </w:pPr>
            <w:r>
              <w:rPr>
                <w:b/>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36921D6" w14:textId="77777777">
            <w:pPr>
              <w:pStyle w:val="p-table"/>
              <w:jc w:val="right"/>
              <w:rPr>
                <w:sz w:val="17"/>
              </w:rPr>
            </w:pPr>
            <w:r>
              <w:rPr>
                <w:b/>
                <w:sz w:val="17"/>
              </w:rPr>
              <w:t>‒</w:t>
            </w:r>
            <w:r>
              <w:rPr>
                <w:b/>
                <w:sz w:val="17"/>
              </w:rPr>
              <w:t xml:space="preserve"> 58.984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343D8C5" w14:textId="77777777">
            <w:pPr>
              <w:pStyle w:val="p-table"/>
              <w:jc w:val="right"/>
              <w:rPr>
                <w:sz w:val="17"/>
              </w:rPr>
            </w:pPr>
            <w:r>
              <w:rPr>
                <w:b/>
                <w:sz w:val="17"/>
              </w:rPr>
              <w:t>‒</w:t>
            </w:r>
            <w:r>
              <w:rPr>
                <w:b/>
                <w:sz w:val="17"/>
              </w:rPr>
              <w:t xml:space="preserve"> 6.680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CDFE917" w14:textId="77777777">
            <w:pPr>
              <w:pStyle w:val="p-table"/>
              <w:jc w:val="right"/>
              <w:rPr>
                <w:sz w:val="17"/>
              </w:rPr>
            </w:pPr>
            <w:r>
              <w:rPr>
                <w:b/>
                <w:sz w:val="17"/>
              </w:rPr>
              <w:t>81.760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4FDE3EE" w14:textId="77777777">
            <w:pPr>
              <w:pStyle w:val="p-table"/>
              <w:jc w:val="right"/>
              <w:rPr>
                <w:sz w:val="17"/>
              </w:rPr>
            </w:pPr>
            <w:r>
              <w:rPr>
                <w:b/>
                <w:sz w:val="17"/>
              </w:rPr>
              <w:t>6.460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B1E13BA" w14:textId="77777777">
            <w:pPr>
              <w:pStyle w:val="p-table"/>
              <w:jc w:val="right"/>
              <w:rPr>
                <w:sz w:val="17"/>
              </w:rPr>
            </w:pPr>
            <w:r>
              <w:rPr>
                <w:b/>
                <w:sz w:val="17"/>
              </w:rPr>
              <w:t>‒</w:t>
            </w:r>
            <w:r>
              <w:rPr>
                <w:b/>
                <w:sz w:val="17"/>
              </w:rPr>
              <w:t xml:space="preserve"> 26.756</w:t>
            </w:r>
          </w:p>
        </w:tc>
      </w:tr>
      <w:tr w:rsidR="006816DA" w14:paraId="4BCD0E1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40048D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9BC6E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CDCB5D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A395AC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55CD51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568C2A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F0069F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DED244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D94CC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7319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AB5CED9" w14:textId="77777777">
            <w:pPr>
              <w:pStyle w:val="p-table"/>
              <w:rPr>
                <w:sz w:val="17"/>
              </w:rPr>
            </w:pPr>
          </w:p>
        </w:tc>
      </w:tr>
      <w:tr w:rsidR="006816DA" w14:paraId="19F078C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14A21EC3"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A82DE3B" w14:textId="77777777">
            <w:pPr>
              <w:pStyle w:val="p-table"/>
              <w:jc w:val="right"/>
              <w:rPr>
                <w:sz w:val="17"/>
              </w:rPr>
            </w:pPr>
            <w:r>
              <w:rPr>
                <w:b/>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9944A8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8FC4016" w14:textId="77777777">
            <w:pPr>
              <w:pStyle w:val="p-table"/>
              <w:jc w:val="right"/>
              <w:rPr>
                <w:sz w:val="17"/>
              </w:rPr>
            </w:pPr>
            <w:r>
              <w:rPr>
                <w:b/>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0336F6D" w14:textId="77777777">
            <w:pPr>
              <w:pStyle w:val="p-table"/>
              <w:jc w:val="right"/>
              <w:rPr>
                <w:sz w:val="17"/>
              </w:rPr>
            </w:pPr>
            <w:r>
              <w:rPr>
                <w:b/>
                <w:sz w:val="17"/>
              </w:rPr>
              <w:t>‒</w:t>
            </w:r>
            <w:r>
              <w:rPr>
                <w:b/>
                <w:sz w:val="17"/>
              </w:rPr>
              <w:t xml:space="preserve"> 24.800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0465D80" w14:textId="77777777">
            <w:pPr>
              <w:pStyle w:val="p-table"/>
              <w:jc w:val="right"/>
              <w:rPr>
                <w:sz w:val="17"/>
              </w:rPr>
            </w:pPr>
            <w:r>
              <w:rPr>
                <w:b/>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67DB41E" w14:textId="77777777">
            <w:pPr>
              <w:pStyle w:val="p-table"/>
              <w:jc w:val="right"/>
              <w:rPr>
                <w:sz w:val="17"/>
              </w:rPr>
            </w:pPr>
            <w:r>
              <w:rPr>
                <w:b/>
                <w:sz w:val="17"/>
              </w:rPr>
              <w:t>‒</w:t>
            </w:r>
            <w:r>
              <w:rPr>
                <w:b/>
                <w:sz w:val="17"/>
              </w:rPr>
              <w:t xml:space="preserve"> 58.984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F73BAB6" w14:textId="77777777">
            <w:pPr>
              <w:pStyle w:val="p-table"/>
              <w:jc w:val="right"/>
              <w:rPr>
                <w:sz w:val="17"/>
              </w:rPr>
            </w:pPr>
            <w:r>
              <w:rPr>
                <w:b/>
                <w:sz w:val="17"/>
              </w:rPr>
              <w:t>‒</w:t>
            </w:r>
            <w:r>
              <w:rPr>
                <w:b/>
                <w:sz w:val="17"/>
              </w:rPr>
              <w:t xml:space="preserve"> 6.680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5CED3D2" w14:textId="77777777">
            <w:pPr>
              <w:pStyle w:val="p-table"/>
              <w:jc w:val="right"/>
              <w:rPr>
                <w:sz w:val="17"/>
              </w:rPr>
            </w:pPr>
            <w:r>
              <w:rPr>
                <w:b/>
                <w:sz w:val="17"/>
              </w:rPr>
              <w:t>81.760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A11B39" w14:textId="77777777">
            <w:pPr>
              <w:pStyle w:val="p-table"/>
              <w:jc w:val="right"/>
              <w:rPr>
                <w:sz w:val="17"/>
              </w:rPr>
            </w:pPr>
            <w:r>
              <w:rPr>
                <w:b/>
                <w:sz w:val="17"/>
              </w:rPr>
              <w:t>6.460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19E1DF8" w14:textId="77777777">
            <w:pPr>
              <w:pStyle w:val="p-table"/>
              <w:jc w:val="right"/>
              <w:rPr>
                <w:sz w:val="17"/>
              </w:rPr>
            </w:pPr>
            <w:r>
              <w:rPr>
                <w:b/>
                <w:sz w:val="17"/>
              </w:rPr>
              <w:t>‒</w:t>
            </w:r>
            <w:r>
              <w:rPr>
                <w:b/>
                <w:sz w:val="17"/>
              </w:rPr>
              <w:t xml:space="preserve"> 26.756</w:t>
            </w:r>
          </w:p>
        </w:tc>
      </w:tr>
      <w:tr w:rsidR="006816DA" w14:paraId="7523377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3956414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D1362F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BC76D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CC9389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E8BA46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E30120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530C9B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BB6973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6D3115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A4DD91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78E9CD4" w14:textId="77777777">
            <w:pPr>
              <w:pStyle w:val="p-table"/>
              <w:rPr>
                <w:sz w:val="17"/>
              </w:rPr>
            </w:pPr>
          </w:p>
        </w:tc>
      </w:tr>
      <w:tr w:rsidR="006816DA" w14:paraId="40880E2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31306B9"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BF5E037" w14:textId="77777777">
            <w:pPr>
              <w:pStyle w:val="p-table"/>
              <w:jc w:val="right"/>
              <w:rPr>
                <w:sz w:val="17"/>
              </w:rPr>
            </w:pPr>
            <w:r>
              <w:rPr>
                <w:b/>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A7853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FAF0DF5" w14:textId="77777777">
            <w:pPr>
              <w:pStyle w:val="p-table"/>
              <w:jc w:val="right"/>
              <w:rPr>
                <w:sz w:val="17"/>
              </w:rPr>
            </w:pPr>
            <w:r>
              <w:rPr>
                <w:b/>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9B774EC" w14:textId="77777777">
            <w:pPr>
              <w:pStyle w:val="p-table"/>
              <w:jc w:val="right"/>
              <w:rPr>
                <w:sz w:val="17"/>
              </w:rPr>
            </w:pPr>
            <w:r>
              <w:rPr>
                <w:b/>
                <w:sz w:val="17"/>
              </w:rPr>
              <w:t>‒</w:t>
            </w:r>
            <w:r>
              <w:rPr>
                <w:b/>
                <w:sz w:val="17"/>
              </w:rPr>
              <w:t xml:space="preserve"> 24.800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E0D8AEE" w14:textId="77777777">
            <w:pPr>
              <w:pStyle w:val="p-table"/>
              <w:jc w:val="right"/>
              <w:rPr>
                <w:sz w:val="17"/>
              </w:rPr>
            </w:pPr>
            <w:r>
              <w:rPr>
                <w:b/>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897966A" w14:textId="77777777">
            <w:pPr>
              <w:pStyle w:val="p-table"/>
              <w:jc w:val="right"/>
              <w:rPr>
                <w:sz w:val="17"/>
              </w:rPr>
            </w:pPr>
            <w:r>
              <w:rPr>
                <w:b/>
                <w:sz w:val="17"/>
              </w:rPr>
              <w:t>‒</w:t>
            </w:r>
            <w:r>
              <w:rPr>
                <w:b/>
                <w:sz w:val="17"/>
              </w:rPr>
              <w:t xml:space="preserve"> 58.984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A724510" w14:textId="77777777">
            <w:pPr>
              <w:pStyle w:val="p-table"/>
              <w:jc w:val="right"/>
              <w:rPr>
                <w:sz w:val="17"/>
              </w:rPr>
            </w:pPr>
            <w:r>
              <w:rPr>
                <w:b/>
                <w:sz w:val="17"/>
              </w:rPr>
              <w:t>‒</w:t>
            </w:r>
            <w:r>
              <w:rPr>
                <w:b/>
                <w:sz w:val="17"/>
              </w:rPr>
              <w:t xml:space="preserve"> 6.680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CD04782" w14:textId="77777777">
            <w:pPr>
              <w:pStyle w:val="p-table"/>
              <w:jc w:val="right"/>
              <w:rPr>
                <w:sz w:val="17"/>
              </w:rPr>
            </w:pPr>
            <w:r>
              <w:rPr>
                <w:b/>
                <w:sz w:val="17"/>
              </w:rPr>
              <w:t>81.760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D54381E" w14:textId="77777777">
            <w:pPr>
              <w:pStyle w:val="p-table"/>
              <w:jc w:val="right"/>
              <w:rPr>
                <w:sz w:val="17"/>
              </w:rPr>
            </w:pPr>
            <w:r>
              <w:rPr>
                <w:b/>
                <w:sz w:val="17"/>
              </w:rPr>
              <w:t>6.460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2F9B457" w14:textId="77777777">
            <w:pPr>
              <w:pStyle w:val="p-table"/>
              <w:jc w:val="right"/>
              <w:rPr>
                <w:sz w:val="17"/>
              </w:rPr>
            </w:pPr>
            <w:r>
              <w:rPr>
                <w:b/>
                <w:sz w:val="17"/>
              </w:rPr>
              <w:t>‒</w:t>
            </w:r>
            <w:r>
              <w:rPr>
                <w:b/>
                <w:sz w:val="17"/>
              </w:rPr>
              <w:t xml:space="preserve"> 26.756</w:t>
            </w:r>
          </w:p>
        </w:tc>
      </w:tr>
      <w:tr w:rsidR="006816DA" w14:paraId="1BE9A93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3E92B506" w14:textId="77777777">
            <w:pPr>
              <w:pStyle w:val="p-table"/>
              <w:rPr>
                <w:sz w:val="17"/>
              </w:rPr>
            </w:pPr>
            <w:r>
              <w:rPr>
                <w:sz w:val="17"/>
              </w:rPr>
              <w:t xml:space="preserve">Verduurzaming gebouwde omgeving </w:t>
            </w:r>
            <w:r>
              <w:rPr>
                <w:sz w:val="17"/>
              </w:rPr>
              <w:t>onverdeeld</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D377808" w14:textId="77777777">
            <w:pPr>
              <w:pStyle w:val="p-table"/>
              <w:jc w:val="right"/>
              <w:rPr>
                <w:sz w:val="17"/>
              </w:rPr>
            </w:pPr>
            <w:r>
              <w:rPr>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4047E0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B62E7EB" w14:textId="77777777">
            <w:pPr>
              <w:pStyle w:val="p-table"/>
              <w:jc w:val="right"/>
              <w:rPr>
                <w:sz w:val="17"/>
              </w:rPr>
            </w:pPr>
            <w:r>
              <w:rPr>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C681071" w14:textId="77777777">
            <w:pPr>
              <w:pStyle w:val="p-table"/>
              <w:jc w:val="right"/>
              <w:rPr>
                <w:sz w:val="17"/>
              </w:rPr>
            </w:pPr>
            <w:r>
              <w:rPr>
                <w:sz w:val="17"/>
              </w:rPr>
              <w:t>‒</w:t>
            </w:r>
            <w:r>
              <w:rPr>
                <w:sz w:val="17"/>
              </w:rPr>
              <w:t xml:space="preserve"> 24.800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F4B9272" w14:textId="77777777">
            <w:pPr>
              <w:pStyle w:val="p-table"/>
              <w:jc w:val="right"/>
              <w:rPr>
                <w:sz w:val="17"/>
              </w:rPr>
            </w:pPr>
            <w:r>
              <w:rPr>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13DFFA0" w14:textId="77777777">
            <w:pPr>
              <w:pStyle w:val="p-table"/>
              <w:jc w:val="right"/>
              <w:rPr>
                <w:sz w:val="17"/>
              </w:rPr>
            </w:pPr>
            <w:r>
              <w:rPr>
                <w:sz w:val="17"/>
              </w:rPr>
              <w:t>‒</w:t>
            </w:r>
            <w:r>
              <w:rPr>
                <w:sz w:val="17"/>
              </w:rPr>
              <w:t xml:space="preserve"> 58.984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284594A" w14:textId="77777777">
            <w:pPr>
              <w:pStyle w:val="p-table"/>
              <w:jc w:val="right"/>
              <w:rPr>
                <w:sz w:val="17"/>
              </w:rPr>
            </w:pPr>
            <w:r>
              <w:rPr>
                <w:sz w:val="17"/>
              </w:rPr>
              <w:t>‒</w:t>
            </w:r>
            <w:r>
              <w:rPr>
                <w:sz w:val="17"/>
              </w:rPr>
              <w:t xml:space="preserve"> 6.680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A62669E" w14:textId="77777777">
            <w:pPr>
              <w:pStyle w:val="p-table"/>
              <w:jc w:val="right"/>
              <w:rPr>
                <w:sz w:val="17"/>
              </w:rPr>
            </w:pPr>
            <w:r>
              <w:rPr>
                <w:sz w:val="17"/>
              </w:rPr>
              <w:t>81.760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C07831A" w14:textId="77777777">
            <w:pPr>
              <w:pStyle w:val="p-table"/>
              <w:jc w:val="right"/>
              <w:rPr>
                <w:sz w:val="17"/>
              </w:rPr>
            </w:pPr>
            <w:r>
              <w:rPr>
                <w:sz w:val="17"/>
              </w:rPr>
              <w:t>6.460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73D7621" w14:textId="77777777">
            <w:pPr>
              <w:pStyle w:val="p-table"/>
              <w:jc w:val="right"/>
              <w:rPr>
                <w:sz w:val="17"/>
              </w:rPr>
            </w:pPr>
            <w:r>
              <w:rPr>
                <w:sz w:val="17"/>
              </w:rPr>
              <w:t>‒</w:t>
            </w:r>
            <w:r>
              <w:rPr>
                <w:sz w:val="17"/>
              </w:rPr>
              <w:t xml:space="preserve"> 26.756</w:t>
            </w:r>
          </w:p>
        </w:tc>
      </w:tr>
      <w:tr w:rsidR="006816DA" w14:paraId="632C18C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6E0DFC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9A519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DC4AB3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CE865B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A9230E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56B2CE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BA6F7C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F7C874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75E7D8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F0313A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4163641" w14:textId="77777777">
            <w:pPr>
              <w:pStyle w:val="p-table"/>
              <w:rPr>
                <w:sz w:val="17"/>
              </w:rPr>
            </w:pPr>
          </w:p>
        </w:tc>
      </w:tr>
      <w:tr w:rsidR="006816DA" w14:paraId="2072D06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DBE8659"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134BCD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F3CE93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ECB6814"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C6493B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982D1A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AB0EFA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0E664D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1B71B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8AE26B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C11583C" w14:textId="77777777">
            <w:pPr>
              <w:pStyle w:val="p-table"/>
              <w:rPr>
                <w:sz w:val="17"/>
              </w:rPr>
            </w:pPr>
          </w:p>
        </w:tc>
      </w:tr>
    </w:tbl>
    <w:p w:rsidR="006816DA" w:rsidRDefault="006816DA" w14:paraId="6FB13097"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531"/>
        <w:gridCol w:w="737"/>
        <w:gridCol w:w="656"/>
        <w:gridCol w:w="749"/>
        <w:gridCol w:w="749"/>
        <w:gridCol w:w="749"/>
        <w:gridCol w:w="737"/>
        <w:gridCol w:w="656"/>
        <w:gridCol w:w="737"/>
        <w:gridCol w:w="656"/>
        <w:gridCol w:w="737"/>
      </w:tblGrid>
      <w:tr w:rsidR="006816DA" w14:paraId="12F6C3E4"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7BA20DC2" w14:textId="77777777">
            <w:pPr>
              <w:pStyle w:val="kio2-table-title"/>
            </w:pPr>
            <w:r>
              <w:t>Tabel 14 Uitsplitsing verplichtingen (bedragen x € 1.000)</w:t>
            </w:r>
          </w:p>
        </w:tc>
      </w:tr>
      <w:tr w:rsidR="006816DA" w14:paraId="47C552ED"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1FC5B169"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E33C9BB"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3CEFACE"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w:t>
            </w:r>
            <w:r>
              <w:rPr>
                <w:color w:val="000000"/>
                <w:sz w:val="17"/>
              </w:rPr>
              <w:t>(2)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6786BA7"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4C6D60F"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B0EE8F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60C6509"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48CD62C"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A012FE7"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A976331"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CC54A6F" w14:textId="77777777">
            <w:pPr>
              <w:pStyle w:val="p-table"/>
              <w:jc w:val="right"/>
              <w:rPr>
                <w:color w:val="000000"/>
                <w:sz w:val="17"/>
              </w:rPr>
            </w:pPr>
            <w:r>
              <w:rPr>
                <w:color w:val="000000"/>
                <w:sz w:val="17"/>
              </w:rPr>
              <w:t>Mutatie 2030</w:t>
            </w:r>
          </w:p>
        </w:tc>
      </w:tr>
      <w:tr w:rsidR="006816DA" w14:paraId="38C5DA4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80B1653"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C647240" w14:textId="77777777">
            <w:pPr>
              <w:pStyle w:val="p-table"/>
              <w:jc w:val="right"/>
              <w:rPr>
                <w:sz w:val="17"/>
              </w:rPr>
            </w:pPr>
            <w:r>
              <w:rPr>
                <w:b/>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47FE41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95DC383" w14:textId="77777777">
            <w:pPr>
              <w:pStyle w:val="p-table"/>
              <w:jc w:val="right"/>
              <w:rPr>
                <w:sz w:val="17"/>
              </w:rPr>
            </w:pPr>
            <w:r>
              <w:rPr>
                <w:b/>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D222FCF" w14:textId="77777777">
            <w:pPr>
              <w:pStyle w:val="p-table"/>
              <w:jc w:val="right"/>
              <w:rPr>
                <w:sz w:val="17"/>
              </w:rPr>
            </w:pPr>
            <w:r>
              <w:rPr>
                <w:b/>
                <w:sz w:val="17"/>
              </w:rPr>
              <w:t>‒</w:t>
            </w:r>
            <w:r>
              <w:rPr>
                <w:b/>
                <w:sz w:val="17"/>
              </w:rPr>
              <w:t xml:space="preserve"> 24.800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53911361" w14:textId="77777777">
            <w:pPr>
              <w:pStyle w:val="p-table"/>
              <w:jc w:val="right"/>
              <w:rPr>
                <w:sz w:val="17"/>
              </w:rPr>
            </w:pPr>
            <w:r>
              <w:rPr>
                <w:b/>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FA161C0" w14:textId="77777777">
            <w:pPr>
              <w:pStyle w:val="p-table"/>
              <w:jc w:val="right"/>
              <w:rPr>
                <w:sz w:val="17"/>
              </w:rPr>
            </w:pPr>
            <w:r>
              <w:rPr>
                <w:b/>
                <w:sz w:val="17"/>
              </w:rPr>
              <w:t>‒</w:t>
            </w:r>
            <w:r>
              <w:rPr>
                <w:b/>
                <w:sz w:val="17"/>
              </w:rPr>
              <w:t xml:space="preserve"> 58.984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D300A11" w14:textId="77777777">
            <w:pPr>
              <w:pStyle w:val="p-table"/>
              <w:jc w:val="right"/>
              <w:rPr>
                <w:sz w:val="17"/>
              </w:rPr>
            </w:pPr>
            <w:r>
              <w:rPr>
                <w:b/>
                <w:sz w:val="17"/>
              </w:rPr>
              <w:t>‒</w:t>
            </w:r>
            <w:r>
              <w:rPr>
                <w:b/>
                <w:sz w:val="17"/>
              </w:rPr>
              <w:t xml:space="preserve"> </w:t>
            </w:r>
            <w:r>
              <w:rPr>
                <w:b/>
                <w:sz w:val="17"/>
              </w:rPr>
              <w:t>6.680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6FF302D" w14:textId="77777777">
            <w:pPr>
              <w:pStyle w:val="p-table"/>
              <w:jc w:val="right"/>
              <w:rPr>
                <w:sz w:val="17"/>
              </w:rPr>
            </w:pPr>
            <w:r>
              <w:rPr>
                <w:b/>
                <w:sz w:val="17"/>
              </w:rPr>
              <w:t>81.760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6E80DE1" w14:textId="77777777">
            <w:pPr>
              <w:pStyle w:val="p-table"/>
              <w:jc w:val="right"/>
              <w:rPr>
                <w:sz w:val="17"/>
              </w:rPr>
            </w:pPr>
            <w:r>
              <w:rPr>
                <w:b/>
                <w:sz w:val="17"/>
              </w:rPr>
              <w:t>6.460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F696147" w14:textId="77777777">
            <w:pPr>
              <w:pStyle w:val="p-table"/>
              <w:jc w:val="right"/>
              <w:rPr>
                <w:sz w:val="17"/>
              </w:rPr>
            </w:pPr>
            <w:r>
              <w:rPr>
                <w:b/>
                <w:sz w:val="17"/>
              </w:rPr>
              <w:t>‒</w:t>
            </w:r>
            <w:r>
              <w:rPr>
                <w:b/>
                <w:sz w:val="17"/>
              </w:rPr>
              <w:t xml:space="preserve"> 26.756</w:t>
            </w:r>
          </w:p>
        </w:tc>
      </w:tr>
      <w:tr w:rsidR="006816DA" w14:paraId="7090116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1952B407"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4D11DC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571103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D8830E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CC7D6D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98AE62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0AC486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C624F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2A09C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6952DF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411239E" w14:textId="77777777">
            <w:pPr>
              <w:pStyle w:val="p-table"/>
              <w:rPr>
                <w:sz w:val="17"/>
              </w:rPr>
            </w:pPr>
          </w:p>
        </w:tc>
      </w:tr>
      <w:tr w:rsidR="006816DA" w14:paraId="0B3141E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1F9892B"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D101927" w14:textId="77777777">
            <w:pPr>
              <w:pStyle w:val="p-table"/>
              <w:jc w:val="right"/>
              <w:rPr>
                <w:sz w:val="17"/>
              </w:rPr>
            </w:pPr>
            <w:r>
              <w:rPr>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DA1C18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18A92D7" w14:textId="77777777">
            <w:pPr>
              <w:pStyle w:val="p-table"/>
              <w:jc w:val="right"/>
              <w:rPr>
                <w:sz w:val="17"/>
              </w:rPr>
            </w:pPr>
            <w:r>
              <w:rPr>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C30156D" w14:textId="77777777">
            <w:pPr>
              <w:pStyle w:val="p-table"/>
              <w:jc w:val="right"/>
              <w:rPr>
                <w:sz w:val="17"/>
              </w:rPr>
            </w:pPr>
            <w:r>
              <w:rPr>
                <w:sz w:val="17"/>
              </w:rPr>
              <w:t>‒</w:t>
            </w:r>
            <w:r>
              <w:rPr>
                <w:sz w:val="17"/>
              </w:rPr>
              <w:t xml:space="preserve"> 24.800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BB2CFD6" w14:textId="77777777">
            <w:pPr>
              <w:pStyle w:val="p-table"/>
              <w:jc w:val="right"/>
              <w:rPr>
                <w:sz w:val="17"/>
              </w:rPr>
            </w:pPr>
            <w:r>
              <w:rPr>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5DC2B65" w14:textId="77777777">
            <w:pPr>
              <w:pStyle w:val="p-table"/>
              <w:jc w:val="right"/>
              <w:rPr>
                <w:sz w:val="17"/>
              </w:rPr>
            </w:pPr>
            <w:r>
              <w:rPr>
                <w:sz w:val="17"/>
              </w:rPr>
              <w:t>‒</w:t>
            </w:r>
            <w:r>
              <w:rPr>
                <w:sz w:val="17"/>
              </w:rPr>
              <w:t xml:space="preserve"> 58.984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A7995B1" w14:textId="77777777">
            <w:pPr>
              <w:pStyle w:val="p-table"/>
              <w:jc w:val="right"/>
              <w:rPr>
                <w:sz w:val="17"/>
              </w:rPr>
            </w:pPr>
            <w:r>
              <w:rPr>
                <w:sz w:val="17"/>
              </w:rPr>
              <w:t>‒</w:t>
            </w:r>
            <w:r>
              <w:rPr>
                <w:sz w:val="17"/>
              </w:rPr>
              <w:t xml:space="preserve"> 6.680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5704C2A" w14:textId="77777777">
            <w:pPr>
              <w:pStyle w:val="p-table"/>
              <w:jc w:val="right"/>
              <w:rPr>
                <w:sz w:val="17"/>
              </w:rPr>
            </w:pPr>
            <w:r>
              <w:rPr>
                <w:sz w:val="17"/>
              </w:rPr>
              <w:t>81.760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026CF2E" w14:textId="77777777">
            <w:pPr>
              <w:pStyle w:val="p-table"/>
              <w:jc w:val="right"/>
              <w:rPr>
                <w:sz w:val="17"/>
              </w:rPr>
            </w:pPr>
            <w:r>
              <w:rPr>
                <w:sz w:val="17"/>
              </w:rPr>
              <w:t>6.460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BE71585" w14:textId="77777777">
            <w:pPr>
              <w:pStyle w:val="p-table"/>
              <w:jc w:val="right"/>
              <w:rPr>
                <w:sz w:val="17"/>
              </w:rPr>
            </w:pPr>
            <w:r>
              <w:rPr>
                <w:sz w:val="17"/>
              </w:rPr>
              <w:t>‒</w:t>
            </w:r>
            <w:r>
              <w:rPr>
                <w:sz w:val="17"/>
              </w:rPr>
              <w:t xml:space="preserve"> 26.756</w:t>
            </w:r>
          </w:p>
        </w:tc>
      </w:tr>
    </w:tbl>
    <w:p w:rsidR="006816DA" w:rsidRDefault="006816DA" w14:paraId="7BB9B8F7" w14:textId="77777777">
      <w:pPr>
        <w:pStyle w:val="p-marginbottom"/>
      </w:pPr>
    </w:p>
    <w:p w:rsidR="006816DA" w:rsidRDefault="00CB0E89" w14:paraId="1EF9E693" w14:textId="77777777">
      <w:pPr>
        <w:pStyle w:val="header-h1"/>
      </w:pPr>
      <w:r>
        <w:t>Budgetflexibiliteit</w:t>
      </w:r>
    </w:p>
    <w:p w:rsidR="006816DA" w:rsidRDefault="006816DA" w14:paraId="740F5F34" w14:textId="77777777">
      <w:pPr>
        <w:pStyle w:val="p-marginbottom"/>
      </w:pPr>
    </w:p>
    <w:p w:rsidR="006816DA" w:rsidRDefault="00CB0E89" w14:paraId="0CC44AE0" w14:textId="77777777">
      <w:pPr>
        <w:pStyle w:val="p"/>
      </w:pPr>
      <w:r>
        <w:t xml:space="preserve">Op dit beleidsartikel is € 0,02 </w:t>
      </w:r>
      <w:proofErr w:type="spellStart"/>
      <w:r>
        <w:t>mln</w:t>
      </w:r>
      <w:proofErr w:type="spellEnd"/>
      <w:r>
        <w:t xml:space="preserve"> van het budget niet </w:t>
      </w:r>
      <w:r>
        <w:t>(voorwaardelijk) toegekend of gereserveerd voor het Meerjarenprogramma Klimaatfonds 2027.</w:t>
      </w:r>
    </w:p>
    <w:p w:rsidR="006816DA" w:rsidRDefault="00CB0E89" w14:paraId="617925F3" w14:textId="77777777">
      <w:pPr>
        <w:pStyle w:val="header-h1"/>
      </w:pPr>
      <w:r>
        <w:t>Toelichting</w:t>
      </w:r>
    </w:p>
    <w:p w:rsidR="006816DA" w:rsidRDefault="006816DA" w14:paraId="7FB1CC6A" w14:textId="77777777">
      <w:pPr>
        <w:pStyle w:val="p-marginbottom"/>
      </w:pPr>
    </w:p>
    <w:p w:rsidR="006816DA" w:rsidRDefault="00CB0E89" w14:paraId="62FC0959" w14:textId="77777777">
      <w:pPr>
        <w:pStyle w:val="header-h1"/>
      </w:pPr>
      <w:r>
        <w:t>Verplichtingen</w:t>
      </w:r>
    </w:p>
    <w:p w:rsidR="006816DA" w:rsidRDefault="006816DA" w14:paraId="79FF8B7F" w14:textId="77777777">
      <w:pPr>
        <w:pStyle w:val="p-marginbottom"/>
      </w:pPr>
    </w:p>
    <w:p w:rsidR="006816DA" w:rsidRDefault="00CB0E89" w14:paraId="5B97841E" w14:textId="77777777">
      <w:pPr>
        <w:pStyle w:val="p"/>
      </w:pPr>
      <w:r>
        <w:lastRenderedPageBreak/>
        <w:t>Er zijn verplichtingen naar voren geschoven samen met de kasmiddelen om de verplichtingen in het juiste ritme te zetten voor voorwaardelijke toekenningen en reserveringen.</w:t>
      </w:r>
    </w:p>
    <w:p w:rsidR="006816DA" w:rsidRDefault="00CB0E89" w14:paraId="5EB44BD6" w14:textId="77777777">
      <w:pPr>
        <w:pStyle w:val="header-h1"/>
      </w:pPr>
      <w:r>
        <w:t>Uitgaven</w:t>
      </w:r>
    </w:p>
    <w:p w:rsidR="006816DA" w:rsidRDefault="006816DA" w14:paraId="45CE41E2" w14:textId="77777777">
      <w:pPr>
        <w:pStyle w:val="p-marginbottom"/>
      </w:pPr>
    </w:p>
    <w:p w:rsidR="006816DA" w:rsidRDefault="00CB0E89" w14:paraId="14C25F95" w14:textId="77777777">
      <w:pPr>
        <w:pStyle w:val="p"/>
      </w:pPr>
      <w:r>
        <w:rPr>
          <w:b/>
        </w:rPr>
        <w:t>Verduurzaming gebouwde omgeving onverdeeld</w:t>
      </w:r>
      <w:r>
        <w:br/>
      </w:r>
      <w:r>
        <w:t xml:space="preserve">Er hebben twee kasschuiven plaatsgevonden, een voor het ophogen van het Warmtefonds en een om de middelen in het juiste </w:t>
      </w:r>
      <w:proofErr w:type="spellStart"/>
      <w:r>
        <w:t>rimte</w:t>
      </w:r>
      <w:proofErr w:type="spellEnd"/>
      <w:r>
        <w:t xml:space="preserve"> te zetten voor </w:t>
      </w:r>
      <w:r>
        <w:t xml:space="preserve">voorwaardelijke toekenningen en reserveringen. Tot slot is er € 29 </w:t>
      </w:r>
      <w:proofErr w:type="spellStart"/>
      <w:r>
        <w:t>mln</w:t>
      </w:r>
      <w:proofErr w:type="spellEnd"/>
      <w:r>
        <w:t xml:space="preserve"> uit dit perceel ingezet voor de generale korting (€ 600 </w:t>
      </w:r>
      <w:proofErr w:type="spellStart"/>
      <w:r>
        <w:t>mln</w:t>
      </w:r>
      <w:proofErr w:type="spellEnd"/>
      <w:r>
        <w:t>).</w:t>
      </w:r>
    </w:p>
    <w:p w:rsidR="006816DA" w:rsidRDefault="00CB0E89" w14:paraId="7FD9A0DB" w14:textId="77777777">
      <w:pPr>
        <w:pStyle w:val="header-h1"/>
      </w:pPr>
      <w:r>
        <w:t>Ontvangsten</w:t>
      </w:r>
    </w:p>
    <w:p w:rsidR="006816DA" w:rsidRDefault="006816DA" w14:paraId="5AFCE792" w14:textId="77777777">
      <w:pPr>
        <w:pStyle w:val="p-marginbottom"/>
      </w:pPr>
    </w:p>
    <w:p w:rsidR="006816DA" w:rsidRDefault="00CB0E89" w14:paraId="334CA92D" w14:textId="77777777">
      <w:pPr>
        <w:pStyle w:val="p"/>
      </w:pPr>
      <w:r>
        <w:t xml:space="preserve">Er vinden geen ontvangsten plaats op het fonds, daarom wordt hier een </w:t>
      </w:r>
      <w:proofErr w:type="spellStart"/>
      <w:r>
        <w:t>nulreeks</w:t>
      </w:r>
      <w:proofErr w:type="spellEnd"/>
      <w:r>
        <w:t xml:space="preserve"> gepresenteerd.</w:t>
      </w:r>
    </w:p>
    <w:p w:rsidR="006816DA" w:rsidRDefault="006816DA" w14:paraId="1F02F4B9" w14:textId="77777777">
      <w:pPr>
        <w:pStyle w:val="page-break"/>
      </w:pPr>
    </w:p>
    <w:p w:rsidR="006816DA" w:rsidRDefault="00CB0E89" w14:paraId="4F731AB9" w14:textId="77777777">
      <w:pPr>
        <w:pStyle w:val="section-title-3"/>
      </w:pPr>
      <w:r>
        <w:t xml:space="preserve">3.7 </w:t>
      </w:r>
      <w:r>
        <w:t>Beleidsartikel 7 Onverdeeld</w:t>
      </w:r>
    </w:p>
    <w:p w:rsidR="006816DA" w:rsidRDefault="00CB0E89" w14:paraId="0DD509EB"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2616"/>
        <w:gridCol w:w="679"/>
        <w:gridCol w:w="679"/>
        <w:gridCol w:w="775"/>
        <w:gridCol w:w="775"/>
        <w:gridCol w:w="775"/>
        <w:gridCol w:w="679"/>
        <w:gridCol w:w="679"/>
        <w:gridCol w:w="679"/>
        <w:gridCol w:w="679"/>
        <w:gridCol w:w="679"/>
      </w:tblGrid>
      <w:tr w:rsidR="006816DA" w14:paraId="76A44230"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40EA46A0" w14:textId="77777777">
            <w:pPr>
              <w:pStyle w:val="kio2-table-title"/>
            </w:pPr>
            <w:r>
              <w:t>Tabel 15 Budgettaire gevolgen van beleid art. 7 Onverdeeld (Eerste suppletoire begroting) (bedragen x € 1.000)</w:t>
            </w:r>
          </w:p>
        </w:tc>
      </w:tr>
      <w:tr w:rsidR="006816DA" w14:paraId="739FB1A1"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168C1204"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169BF08F"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7684DE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77817A58"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D3F83AC"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8AB2125"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823631A"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09DD468"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1EA6C34"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945D93E"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7ABC489" w14:textId="77777777">
            <w:pPr>
              <w:pStyle w:val="p-table"/>
              <w:jc w:val="right"/>
              <w:rPr>
                <w:color w:val="000000"/>
                <w:sz w:val="17"/>
              </w:rPr>
            </w:pPr>
            <w:r>
              <w:rPr>
                <w:color w:val="000000"/>
                <w:sz w:val="17"/>
              </w:rPr>
              <w:t>Mutatie 2030</w:t>
            </w:r>
          </w:p>
        </w:tc>
      </w:tr>
      <w:tr w:rsidR="006816DA" w14:paraId="6349434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506E62FA"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5D7E37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63E337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B49DB1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2B65C57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A541E3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81938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A97341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5B57B6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E4B97E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50F33F5" w14:textId="77777777">
            <w:pPr>
              <w:pStyle w:val="p-table"/>
              <w:rPr>
                <w:sz w:val="17"/>
              </w:rPr>
            </w:pPr>
          </w:p>
        </w:tc>
      </w:tr>
      <w:tr w:rsidR="006816DA" w14:paraId="1C208C4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0CA7C0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A8585E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F6F925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64CF04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0AA151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7F778D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BE351A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AC152E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59762A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BB18E8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5B64276" w14:textId="77777777">
            <w:pPr>
              <w:pStyle w:val="p-table"/>
              <w:rPr>
                <w:sz w:val="17"/>
              </w:rPr>
            </w:pPr>
          </w:p>
        </w:tc>
      </w:tr>
      <w:tr w:rsidR="006816DA" w14:paraId="3E11A30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27B31AE0"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D1ABFF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6444B1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50186B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699569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39BEFB2"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047376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725966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806DBE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A2F36D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0587F1F" w14:textId="77777777">
            <w:pPr>
              <w:pStyle w:val="p-table"/>
              <w:rPr>
                <w:sz w:val="17"/>
              </w:rPr>
            </w:pPr>
          </w:p>
        </w:tc>
      </w:tr>
      <w:tr w:rsidR="006816DA" w14:paraId="7929E43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45A70F9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50CFBF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E2B788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4BC345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33141F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3BBFEC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E2A5A6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9DC200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CC48B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B23A08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30D1BC19" w14:textId="77777777">
            <w:pPr>
              <w:pStyle w:val="p-table"/>
              <w:rPr>
                <w:sz w:val="17"/>
              </w:rPr>
            </w:pPr>
          </w:p>
        </w:tc>
      </w:tr>
      <w:tr w:rsidR="006816DA" w14:paraId="766311F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57262492"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D55CD3A"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FAF224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CC1FEF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95E298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C6C394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EDDF75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46788D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F8B88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ACCF86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4615E15" w14:textId="77777777">
            <w:pPr>
              <w:pStyle w:val="p-table"/>
              <w:rPr>
                <w:sz w:val="17"/>
              </w:rPr>
            </w:pPr>
          </w:p>
        </w:tc>
      </w:tr>
      <w:tr w:rsidR="006816DA" w14:paraId="1656976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51B5DFE4" w14:textId="77777777">
            <w:pPr>
              <w:pStyle w:val="p-table"/>
              <w:rPr>
                <w:sz w:val="17"/>
              </w:rPr>
            </w:pPr>
            <w:r>
              <w:rPr>
                <w:sz w:val="17"/>
              </w:rPr>
              <w:t>Onverdeeld</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95B04A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3CF01F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78B458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34F671D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D79B78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1832E0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08AB1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3D84E5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C41AAB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E3EB29B" w14:textId="77777777">
            <w:pPr>
              <w:pStyle w:val="p-table"/>
              <w:rPr>
                <w:sz w:val="17"/>
              </w:rPr>
            </w:pPr>
          </w:p>
        </w:tc>
      </w:tr>
      <w:tr w:rsidR="006816DA" w14:paraId="29B3EA1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6816DA" w:rsidRDefault="006816DA" w14:paraId="12FB6C5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2780D3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2A0A98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4893E3F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6C9CC78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5A06A1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61347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CA254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6A9DCB7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2929A3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D3447D2" w14:textId="77777777">
            <w:pPr>
              <w:pStyle w:val="p-table"/>
              <w:rPr>
                <w:sz w:val="17"/>
              </w:rPr>
            </w:pPr>
          </w:p>
        </w:tc>
      </w:tr>
      <w:tr w:rsidR="006816DA" w14:paraId="267B246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7628C4BA"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510193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5A53B2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EDB735A"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3E52D4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068749"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780BF7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13EA1D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AD4360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A29CB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0067BAEF" w14:textId="77777777">
            <w:pPr>
              <w:pStyle w:val="p-table"/>
              <w:rPr>
                <w:sz w:val="17"/>
              </w:rPr>
            </w:pPr>
          </w:p>
        </w:tc>
      </w:tr>
    </w:tbl>
    <w:p w:rsidR="006816DA" w:rsidRDefault="006816DA" w14:paraId="5D2FC155"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616"/>
        <w:gridCol w:w="679"/>
        <w:gridCol w:w="679"/>
        <w:gridCol w:w="775"/>
        <w:gridCol w:w="775"/>
        <w:gridCol w:w="775"/>
        <w:gridCol w:w="679"/>
        <w:gridCol w:w="679"/>
        <w:gridCol w:w="679"/>
        <w:gridCol w:w="679"/>
        <w:gridCol w:w="679"/>
      </w:tblGrid>
      <w:tr w:rsidR="006816DA" w14:paraId="2BAAA065"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6816DA" w:rsidRDefault="00CB0E89" w14:paraId="0C18BA2A" w14:textId="77777777">
            <w:pPr>
              <w:pStyle w:val="kio2-table-title"/>
            </w:pPr>
            <w:r>
              <w:t>Tabel 16 Uitsplitsing verplichtingen (bedragen x € 1.000)</w:t>
            </w:r>
          </w:p>
        </w:tc>
      </w:tr>
      <w:tr w:rsidR="006816DA" w14:paraId="0A5810A6"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6816DA" w:rsidRDefault="006816DA" w14:paraId="4BD812F0"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B5B6FA2"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3DD669A7"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 xml:space="preserve">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59FF04D"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3D2A27F"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2B0CAE4"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53643DC1"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47A20668"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2DDCA6D6"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04F93E88"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816DA" w:rsidRDefault="00CB0E89" w14:paraId="68E09243" w14:textId="77777777">
            <w:pPr>
              <w:pStyle w:val="p-table"/>
              <w:jc w:val="right"/>
              <w:rPr>
                <w:color w:val="000000"/>
                <w:sz w:val="17"/>
              </w:rPr>
            </w:pPr>
            <w:r>
              <w:rPr>
                <w:color w:val="000000"/>
                <w:sz w:val="17"/>
              </w:rPr>
              <w:t>Mutatie 2030</w:t>
            </w:r>
          </w:p>
        </w:tc>
      </w:tr>
      <w:tr w:rsidR="006816DA" w14:paraId="580B79F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6F8370E4"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208ECAB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2102EFD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8B821DD"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AF7E07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26A41F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172792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F9F8D4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76FB1BFA"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1A6D417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6C74CDE3" w14:textId="77777777">
            <w:pPr>
              <w:pStyle w:val="p-table"/>
              <w:jc w:val="right"/>
              <w:rPr>
                <w:sz w:val="17"/>
              </w:rPr>
            </w:pPr>
            <w:r>
              <w:rPr>
                <w:b/>
                <w:sz w:val="17"/>
              </w:rPr>
              <w:t>0</w:t>
            </w:r>
          </w:p>
        </w:tc>
      </w:tr>
      <w:tr w:rsidR="006816DA" w14:paraId="14B5784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4B540148"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0C1F23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B76C1C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75F51BB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5734A08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8FE661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29EF8B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7B84A1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3FF247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7E2656A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FD6F659" w14:textId="77777777">
            <w:pPr>
              <w:pStyle w:val="p-table"/>
              <w:rPr>
                <w:sz w:val="17"/>
              </w:rPr>
            </w:pPr>
          </w:p>
        </w:tc>
      </w:tr>
      <w:tr w:rsidR="006816DA" w14:paraId="07EBDC1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6816DA" w:rsidRDefault="00CB0E89" w14:paraId="10D4A56C"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48DAE159"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003E74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00CB6CE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6816DA" w:rsidRDefault="006816DA" w14:paraId="171C931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6816DA" w:rsidRDefault="00CB0E89" w14:paraId="3E427D71"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7D338F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1D3D6D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894B39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5BBBBB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6816DA" w:rsidRDefault="006816DA" w14:paraId="4C0C1E1B" w14:textId="77777777">
            <w:pPr>
              <w:pStyle w:val="p-table"/>
              <w:rPr>
                <w:sz w:val="17"/>
              </w:rPr>
            </w:pPr>
          </w:p>
        </w:tc>
      </w:tr>
    </w:tbl>
    <w:p w:rsidR="006816DA" w:rsidRDefault="006816DA" w14:paraId="7E65F4A7" w14:textId="77777777">
      <w:pPr>
        <w:pStyle w:val="p-marginbottom"/>
      </w:pPr>
    </w:p>
    <w:p w:rsidR="006816DA" w:rsidRDefault="00CB0E89" w14:paraId="28679644" w14:textId="77777777">
      <w:pPr>
        <w:pStyle w:val="header-h1"/>
      </w:pPr>
      <w:r>
        <w:t>Budgetflexibiliteit</w:t>
      </w:r>
    </w:p>
    <w:p w:rsidR="006816DA" w:rsidRDefault="006816DA" w14:paraId="28FC8240" w14:textId="77777777">
      <w:pPr>
        <w:pStyle w:val="p-marginbottom"/>
      </w:pPr>
    </w:p>
    <w:p w:rsidR="006816DA" w:rsidRDefault="00CB0E89" w14:paraId="7A1D9907" w14:textId="77777777">
      <w:pPr>
        <w:pStyle w:val="p"/>
      </w:pPr>
      <w:r>
        <w:t xml:space="preserve">Op dit beleidsartikel is geen budgetflexibiliteit van toepassing omdat het artikel ingezet wordt voor ontvangen en het verdelen van de </w:t>
      </w:r>
      <w:r>
        <w:t>ontvangen loon en prijsbijstelling naar de verschillende beleidsartikelen op het Klimaatfonds.</w:t>
      </w:r>
    </w:p>
    <w:p w:rsidR="006816DA" w:rsidRDefault="00CB0E89" w14:paraId="5C84A232" w14:textId="77777777">
      <w:pPr>
        <w:pStyle w:val="header-h1"/>
      </w:pPr>
      <w:r>
        <w:t>Toelichting</w:t>
      </w:r>
    </w:p>
    <w:p w:rsidR="006816DA" w:rsidRDefault="006816DA" w14:paraId="674F2D5B" w14:textId="77777777">
      <w:pPr>
        <w:pStyle w:val="p-marginbottom"/>
      </w:pPr>
    </w:p>
    <w:p w:rsidR="006816DA" w:rsidRDefault="00CB0E89" w14:paraId="638BEA0D" w14:textId="77777777">
      <w:pPr>
        <w:pStyle w:val="header-h1"/>
      </w:pPr>
      <w:r>
        <w:t>Verplichtingen</w:t>
      </w:r>
    </w:p>
    <w:p w:rsidR="006816DA" w:rsidRDefault="006816DA" w14:paraId="099EE771" w14:textId="77777777">
      <w:pPr>
        <w:pStyle w:val="p-marginbottom"/>
      </w:pPr>
    </w:p>
    <w:p w:rsidR="006816DA" w:rsidRDefault="00CB0E89" w14:paraId="3021910D" w14:textId="77777777">
      <w:pPr>
        <w:pStyle w:val="p"/>
      </w:pPr>
      <w:r>
        <w:t>Er zijn verplichtingen naar voren geschoven samen met de kasmiddelen om de verplichtingen in het juiste ritme te zetten voor voorwaardelijke toekenningen en reserveringen.</w:t>
      </w:r>
    </w:p>
    <w:p w:rsidR="006816DA" w:rsidRDefault="00CB0E89" w14:paraId="12C65FA4" w14:textId="77777777">
      <w:pPr>
        <w:pStyle w:val="header-h1"/>
      </w:pPr>
      <w:r>
        <w:lastRenderedPageBreak/>
        <w:t>Uitgaven</w:t>
      </w:r>
    </w:p>
    <w:p w:rsidR="006816DA" w:rsidRDefault="006816DA" w14:paraId="5F4FC7BB" w14:textId="77777777">
      <w:pPr>
        <w:pStyle w:val="p-marginbottom"/>
      </w:pPr>
    </w:p>
    <w:p w:rsidR="006816DA" w:rsidRDefault="00CB0E89" w14:paraId="12AE30C5" w14:textId="77777777">
      <w:pPr>
        <w:pStyle w:val="p"/>
      </w:pPr>
      <w:r>
        <w:rPr>
          <w:b/>
        </w:rPr>
        <w:t>Onverdeeld</w:t>
      </w:r>
      <w:r>
        <w:br/>
      </w:r>
      <w:r>
        <w:t xml:space="preserve">In dit perceel hebben technische mutaties plaatsgevonden, zo is de loon- prijsbijstelling op dit artikel ontvangen, en is deze vanuit dit perceel weer </w:t>
      </w:r>
      <w:proofErr w:type="spellStart"/>
      <w:r>
        <w:t>doorverdeeld</w:t>
      </w:r>
      <w:proofErr w:type="spellEnd"/>
      <w:r>
        <w:t xml:space="preserve"> naar de andere </w:t>
      </w:r>
      <w:r>
        <w:t>percelen. Tot slot zijn de middelen overgeheveld naar energie-infrastructuur.</w:t>
      </w:r>
    </w:p>
    <w:p w:rsidR="006816DA" w:rsidRDefault="00CB0E89" w14:paraId="3F91B541" w14:textId="77777777">
      <w:pPr>
        <w:pStyle w:val="header-h1"/>
      </w:pPr>
      <w:r>
        <w:t>Ontvangsten</w:t>
      </w:r>
    </w:p>
    <w:p w:rsidR="006816DA" w:rsidRDefault="006816DA" w14:paraId="53E36796" w14:textId="77777777">
      <w:pPr>
        <w:pStyle w:val="p-marginbottom"/>
      </w:pPr>
    </w:p>
    <w:p w:rsidR="006816DA" w:rsidRDefault="00CB0E89" w14:paraId="5609D1B0" w14:textId="77777777">
      <w:pPr>
        <w:pStyle w:val="p"/>
      </w:pPr>
      <w:r>
        <w:t xml:space="preserve">Er vinden geen ontvangsten plaats op het fonds, daarom wordt hier een </w:t>
      </w:r>
      <w:proofErr w:type="spellStart"/>
      <w:r>
        <w:t>nulreeks</w:t>
      </w:r>
      <w:proofErr w:type="spellEnd"/>
      <w:r>
        <w:t xml:space="preserve"> gepresenteerd.</w:t>
      </w:r>
    </w:p>
    <w:sectPr w:rsidR="006816DA">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0AD63" w14:textId="77777777" w:rsidR="00CB0E89" w:rsidRDefault="00CB0E89">
      <w:r>
        <w:separator/>
      </w:r>
    </w:p>
  </w:endnote>
  <w:endnote w:type="continuationSeparator" w:id="0">
    <w:p w14:paraId="6410BD6C" w14:textId="77777777" w:rsidR="00CB0E89" w:rsidRDefault="00CB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7D50" w14:textId="77777777" w:rsidR="00CB0E89" w:rsidRDefault="00CB0E89">
    <w:pPr>
      <w:pStyle w:val="Voettekst"/>
    </w:pPr>
    <w:r>
      <w:t>Tweede Kamer, vergaderjaar 2024–2025, 36 725 M,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DED4" w14:textId="77777777" w:rsidR="00CB0E89" w:rsidRDefault="00CB0E89">
      <w:r>
        <w:rPr>
          <w:color w:val="000000"/>
        </w:rPr>
        <w:separator/>
      </w:r>
    </w:p>
  </w:footnote>
  <w:footnote w:type="continuationSeparator" w:id="0">
    <w:p w14:paraId="2F52D37F" w14:textId="77777777" w:rsidR="00CB0E89" w:rsidRDefault="00CB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0C19" w14:textId="77777777" w:rsidR="00CB0E89" w:rsidRDefault="00CB0E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BF3"/>
    <w:multiLevelType w:val="multilevel"/>
    <w:tmpl w:val="E7BCA918"/>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26A1727"/>
    <w:multiLevelType w:val="multilevel"/>
    <w:tmpl w:val="E062B1F2"/>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AED6842"/>
    <w:multiLevelType w:val="multilevel"/>
    <w:tmpl w:val="FFDA1124"/>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0C43E30"/>
    <w:multiLevelType w:val="multilevel"/>
    <w:tmpl w:val="DF601DB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EE806EC"/>
    <w:multiLevelType w:val="multilevel"/>
    <w:tmpl w:val="7756B72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2267A1E"/>
    <w:multiLevelType w:val="multilevel"/>
    <w:tmpl w:val="63FC377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977106323">
    <w:abstractNumId w:val="3"/>
  </w:num>
  <w:num w:numId="2" w16cid:durableId="76638147">
    <w:abstractNumId w:val="2"/>
  </w:num>
  <w:num w:numId="3" w16cid:durableId="824055632">
    <w:abstractNumId w:val="5"/>
  </w:num>
  <w:num w:numId="4" w16cid:durableId="372465859">
    <w:abstractNumId w:val="1"/>
  </w:num>
  <w:num w:numId="5" w16cid:durableId="1397318709">
    <w:abstractNumId w:val="4"/>
  </w:num>
  <w:num w:numId="6" w16cid:durableId="953170449">
    <w:abstractNumId w:val="0"/>
  </w:num>
  <w:num w:numId="7" w16cid:durableId="169708050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16DA"/>
    <w:rsid w:val="006816DA"/>
    <w:rsid w:val="006E1A29"/>
    <w:rsid w:val="00CB0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2203"/>
  <w15:docId w15:val="{66AF9769-9BA4-40BD-8C27-BAAC800A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3189</ap:Words>
  <ap:Characters>17540</ap:Characters>
  <ap:DocSecurity>0</ap:DocSecurity>
  <ap:Lines>146</ap:Lines>
  <ap:Paragraphs>41</ap:Paragraphs>
  <ap:ScaleCrop>false</ap:ScaleCrop>
  <ap:LinksUpToDate>false</ap:LinksUpToDate>
  <ap:CharactersWithSpaces>20688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2025-05-15T11:41:00.0000000Z</dcterms:created>
  <dcterms:modified xsi:type="dcterms:W3CDTF">2025-05-15T11:41:00.0000000Z</dcterms:modified>
  <dc:description>------------------------</dc:description>
  <dc:subject/>
  <dc:title/>
  <keywords/>
  <version/>
  <category/>
</coreProperties>
</file>