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2025Z08155</w:t>
        <w:br/>
      </w:r>
      <w:proofErr w:type="spellEnd"/>
    </w:p>
    <w:p>
      <w:pPr>
        <w:pStyle w:val="Normal"/>
        <w:rPr>
          <w:b w:val="1"/>
          <w:bCs w:val="1"/>
        </w:rPr>
      </w:pPr>
      <w:r w:rsidR="250AE766">
        <w:rPr>
          <w:b w:val="0"/>
          <w:bCs w:val="0"/>
        </w:rPr>
        <w:t>(ingezonden 23 april 2025)</w:t>
        <w:br/>
      </w:r>
    </w:p>
    <w:p>
      <w:r>
        <w:t xml:space="preserve">Vragen van de leden Diederik van Dijk en Chris Stoffer (beiden SGP) aan de ministers van Buitenlandse Zaken en voor Buitenlandse Handel en Ontwikkelingshulp over het stopzetten van grootschalige voedselhulp in Ethiopië</w:t>
      </w:r>
      <w:r>
        <w:br/>
      </w:r>
    </w:p>
    <w:p>
      <w:r>
        <w:t xml:space="preserve"> </w:t>
      </w:r>
      <w:r>
        <w:br/>
      </w:r>
    </w:p>
    <w:p>
      <w:pPr>
        <w:pStyle w:val="ListParagraph"/>
        <w:numPr>
          <w:ilvl w:val="0"/>
          <w:numId w:val="100476380"/>
        </w:numPr>
        <w:ind w:left="360"/>
      </w:pPr>
      <w:r>
        <w:t>Heeft u kennisgenomen van het bericht dat de Verenigde Naties (VN)-voedselhulp aan 650.000 ondervoede vrouwen en kinderen in Ethiopië wordt stopgezet vanwege tekortschietende financiering? 1)</w:t>
      </w:r>
      <w:r>
        <w:br/>
      </w:r>
    </w:p>
    <w:p>
      <w:pPr>
        <w:pStyle w:val="ListParagraph"/>
        <w:numPr>
          <w:ilvl w:val="0"/>
          <w:numId w:val="100476380"/>
        </w:numPr>
        <w:ind w:left="360"/>
      </w:pPr>
      <w:r>
        <w:t>Hoe beoordeelt u dit zeer zorgelijke bericht, dat zal leiden tot ernstig toenemende honger en ondervoeding in dit grote land?</w:t>
      </w:r>
      <w:r>
        <w:br/>
      </w:r>
    </w:p>
    <w:p>
      <w:pPr>
        <w:pStyle w:val="ListParagraph"/>
        <w:numPr>
          <w:ilvl w:val="0"/>
          <w:numId w:val="100476380"/>
        </w:numPr>
        <w:ind w:left="360"/>
      </w:pPr>
      <w:r>
        <w:t>Kunt u nader aanduiden welke concrete consequenties (omvang en impact) het stoppen van dit grote voedselprogramma zal hebben in dit kwetsbare land?</w:t>
      </w:r>
      <w:r>
        <w:br/>
      </w:r>
    </w:p>
    <w:p>
      <w:pPr>
        <w:pStyle w:val="ListParagraph"/>
        <w:numPr>
          <w:ilvl w:val="0"/>
          <w:numId w:val="100476380"/>
        </w:numPr>
        <w:ind w:left="360"/>
      </w:pPr>
      <w:r>
        <w:t>In hoeverre heeft dit tevens impact op de fragiele vrede in Tigray en de humanitaire impact van de daar gevoerde oorlog? Hoe weegt u die gevolgen?</w:t>
      </w:r>
      <w:r>
        <w:br/>
      </w:r>
    </w:p>
    <w:p>
      <w:pPr>
        <w:pStyle w:val="ListParagraph"/>
        <w:numPr>
          <w:ilvl w:val="0"/>
          <w:numId w:val="100476380"/>
        </w:numPr>
        <w:ind w:left="360"/>
      </w:pPr>
      <w:r>
        <w:t>Hoeveel geld is er precies tekort voor het betreffende voedselprogramma en wat is er nodig om de grootste consequenties op te vangen?</w:t>
      </w:r>
      <w:r>
        <w:br/>
      </w:r>
    </w:p>
    <w:p>
      <w:pPr>
        <w:pStyle w:val="ListParagraph"/>
        <w:numPr>
          <w:ilvl w:val="0"/>
          <w:numId w:val="100476380"/>
        </w:numPr>
        <w:ind w:left="360"/>
      </w:pPr>
      <w:r>
        <w:t>Welke mogelijkheden heeft Nederland om bij te dragen aan voortgang van dit grootschalige voedselprogramma? Bent u bereid om dit te verkennen en om daaraan zo mogelijk vanuit Nederland bij te dragen?</w:t>
      </w:r>
      <w:r>
        <w:br/>
      </w:r>
    </w:p>
    <w:p>
      <w:pPr>
        <w:pStyle w:val="ListParagraph"/>
        <w:numPr>
          <w:ilvl w:val="0"/>
          <w:numId w:val="100476380"/>
        </w:numPr>
        <w:ind w:left="360"/>
      </w:pPr>
      <w:r>
        <w:t>Welke mogelijkheden liggen er op Europees vlak om de ingrijpende consequenties van de tekortschietende financiering te verkleinen? Bent u bereid dit te verkennen?</w:t>
      </w:r>
      <w:r>
        <w:br/>
      </w:r>
    </w:p>
    <w:p>
      <w:pPr>
        <w:pStyle w:val="ListParagraph"/>
        <w:numPr>
          <w:ilvl w:val="0"/>
          <w:numId w:val="100476380"/>
        </w:numPr>
        <w:ind w:left="360"/>
      </w:pPr>
      <w:r>
        <w:t>Bent u bereid om contact te leggen met andere Europese landen om te bezien of en in hoeverre er een oplossing is te vinden voor deze financiële problemen met betrekking tot de meest basale levensbehoeften voor talloze vrouwen en kinderen in Ethiopië? Zo ja, op welke wijze kunt u dit vormgeven en op welke termijn?</w:t>
      </w:r>
      <w:r>
        <w:br/>
      </w:r>
    </w:p>
    <w:p>
      <w:r>
        <w:t xml:space="preserve"> </w:t>
      </w:r>
      <w:r>
        <w:br/>
      </w:r>
    </w:p>
    <w:p>
      <w:r>
        <w:t xml:space="preserve"> </w:t>
      </w:r>
      <w:r>
        <w:br/>
      </w:r>
    </w:p>
    <w:p>
      <w:r>
        <w:t xml:space="preserve">1) Reformatorisch Dagblad, 22 april 2025, 'VN-hulp 650.000 mensen Ethiopië wordt stopgezet door geldgebrek' (VN-hulp 650.000 mensen Ethiopië wordt stopgezet door geldgebrek)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