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54A38" w14:paraId="4147C55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82282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4AD12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54A38" w14:paraId="6E92A1F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969E56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54A38" w14:paraId="1A215EB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5C832F" w14:textId="77777777"/>
        </w:tc>
      </w:tr>
      <w:tr w:rsidR="00997775" w:rsidTr="00D54A38" w14:paraId="18EB48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3A841F" w14:textId="77777777"/>
        </w:tc>
      </w:tr>
      <w:tr w:rsidR="00997775" w:rsidTr="00D54A38" w14:paraId="7C9D97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3F4818" w14:textId="77777777"/>
        </w:tc>
        <w:tc>
          <w:tcPr>
            <w:tcW w:w="7654" w:type="dxa"/>
            <w:gridSpan w:val="2"/>
          </w:tcPr>
          <w:p w:rsidR="00997775" w:rsidRDefault="00997775" w14:paraId="37BD84D4" w14:textId="77777777"/>
        </w:tc>
      </w:tr>
      <w:tr w:rsidR="00D54A38" w:rsidTr="00D54A38" w14:paraId="6A7DE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A38" w:rsidP="00D54A38" w:rsidRDefault="00D54A38" w14:paraId="44BB85DC" w14:textId="7737DC19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="00D54A38" w:rsidP="00D54A38" w:rsidRDefault="00D54A38" w14:paraId="690B1DAA" w14:textId="6A33513A">
            <w:pPr>
              <w:rPr>
                <w:b/>
              </w:rPr>
            </w:pPr>
            <w:r w:rsidRPr="002128BC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D54A38" w:rsidTr="00D54A38" w14:paraId="1C8EEF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A38" w:rsidP="00D54A38" w:rsidRDefault="00D54A38" w14:paraId="7C05AE69" w14:textId="77777777"/>
        </w:tc>
        <w:tc>
          <w:tcPr>
            <w:tcW w:w="7654" w:type="dxa"/>
            <w:gridSpan w:val="2"/>
          </w:tcPr>
          <w:p w:rsidR="00D54A38" w:rsidP="00D54A38" w:rsidRDefault="00D54A38" w14:paraId="0100F3A0" w14:textId="77777777"/>
        </w:tc>
      </w:tr>
      <w:tr w:rsidR="00D54A38" w:rsidTr="00D54A38" w14:paraId="15A381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A38" w:rsidP="00D54A38" w:rsidRDefault="00D54A38" w14:paraId="329291E5" w14:textId="77777777"/>
        </w:tc>
        <w:tc>
          <w:tcPr>
            <w:tcW w:w="7654" w:type="dxa"/>
            <w:gridSpan w:val="2"/>
          </w:tcPr>
          <w:p w:rsidR="00D54A38" w:rsidP="00D54A38" w:rsidRDefault="00D54A38" w14:paraId="3BF3DE4A" w14:textId="77777777"/>
        </w:tc>
      </w:tr>
      <w:tr w:rsidR="00D54A38" w:rsidTr="00D54A38" w14:paraId="65A5EF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A38" w:rsidP="00D54A38" w:rsidRDefault="00D54A38" w14:paraId="3CB69CFD" w14:textId="5FB0107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4036</w:t>
            </w:r>
          </w:p>
        </w:tc>
        <w:tc>
          <w:tcPr>
            <w:tcW w:w="7654" w:type="dxa"/>
            <w:gridSpan w:val="2"/>
          </w:tcPr>
          <w:p w:rsidR="00D54A38" w:rsidP="00D54A38" w:rsidRDefault="00D54A38" w14:paraId="44B16CC1" w14:textId="51BAF95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DER WERF EN PATERNOTTE</w:t>
            </w:r>
          </w:p>
        </w:tc>
      </w:tr>
      <w:tr w:rsidR="00D54A38" w:rsidTr="00D54A38" w14:paraId="680523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54A38" w:rsidP="00D54A38" w:rsidRDefault="00D54A38" w14:paraId="29E57F00" w14:textId="77777777"/>
        </w:tc>
        <w:tc>
          <w:tcPr>
            <w:tcW w:w="7654" w:type="dxa"/>
            <w:gridSpan w:val="2"/>
          </w:tcPr>
          <w:p w:rsidR="00D54A38" w:rsidP="00D54A38" w:rsidRDefault="00D54A38" w14:paraId="6445E23D" w14:textId="01454F85">
            <w:r>
              <w:t>Voorgesteld 23 april 2025</w:t>
            </w:r>
          </w:p>
        </w:tc>
      </w:tr>
      <w:tr w:rsidR="00997775" w:rsidTr="00D54A38" w14:paraId="23879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36F580" w14:textId="77777777"/>
        </w:tc>
        <w:tc>
          <w:tcPr>
            <w:tcW w:w="7654" w:type="dxa"/>
            <w:gridSpan w:val="2"/>
          </w:tcPr>
          <w:p w:rsidR="00997775" w:rsidRDefault="00997775" w14:paraId="5F74EBD1" w14:textId="77777777"/>
        </w:tc>
      </w:tr>
      <w:tr w:rsidR="00997775" w:rsidTr="00D54A38" w14:paraId="707778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282443" w14:textId="77777777"/>
        </w:tc>
        <w:tc>
          <w:tcPr>
            <w:tcW w:w="7654" w:type="dxa"/>
            <w:gridSpan w:val="2"/>
          </w:tcPr>
          <w:p w:rsidR="00997775" w:rsidRDefault="00997775" w14:paraId="5603F269" w14:textId="77777777">
            <w:r>
              <w:t>De Kamer,</w:t>
            </w:r>
          </w:p>
        </w:tc>
      </w:tr>
      <w:tr w:rsidR="00997775" w:rsidTr="00D54A38" w14:paraId="60CBA6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508569" w14:textId="77777777"/>
        </w:tc>
        <w:tc>
          <w:tcPr>
            <w:tcW w:w="7654" w:type="dxa"/>
            <w:gridSpan w:val="2"/>
          </w:tcPr>
          <w:p w:rsidR="00997775" w:rsidRDefault="00997775" w14:paraId="561AE4E2" w14:textId="77777777"/>
        </w:tc>
      </w:tr>
      <w:tr w:rsidR="00997775" w:rsidTr="00D54A38" w14:paraId="0322B8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CC5FCB" w14:textId="77777777"/>
        </w:tc>
        <w:tc>
          <w:tcPr>
            <w:tcW w:w="7654" w:type="dxa"/>
            <w:gridSpan w:val="2"/>
          </w:tcPr>
          <w:p w:rsidR="00997775" w:rsidRDefault="00997775" w14:paraId="5E83D8D8" w14:textId="77777777">
            <w:r>
              <w:t>gehoord de beraadslaging,</w:t>
            </w:r>
          </w:p>
        </w:tc>
      </w:tr>
      <w:tr w:rsidR="00997775" w:rsidTr="00D54A38" w14:paraId="5BB611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FD8AEB" w14:textId="77777777"/>
        </w:tc>
        <w:tc>
          <w:tcPr>
            <w:tcW w:w="7654" w:type="dxa"/>
            <w:gridSpan w:val="2"/>
          </w:tcPr>
          <w:p w:rsidR="00997775" w:rsidRDefault="00997775" w14:paraId="4AC75288" w14:textId="77777777"/>
        </w:tc>
      </w:tr>
      <w:tr w:rsidR="00997775" w:rsidTr="00D54A38" w14:paraId="2B73AE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BFFEDD" w14:textId="77777777"/>
        </w:tc>
        <w:tc>
          <w:tcPr>
            <w:tcW w:w="7654" w:type="dxa"/>
            <w:gridSpan w:val="2"/>
          </w:tcPr>
          <w:p w:rsidRPr="00D54A38" w:rsidR="00D54A38" w:rsidP="00D54A38" w:rsidRDefault="00D54A38" w14:paraId="45EEC44D" w14:textId="77777777">
            <w:r w:rsidRPr="00D54A38">
              <w:t>constaterende dat het kabinet heeft aangegeven dat SAFE een belangrijke bijdrage zal leveren aan de Europese veiligheid en defensie;</w:t>
            </w:r>
          </w:p>
          <w:p w:rsidR="00D54A38" w:rsidP="00D54A38" w:rsidRDefault="00D54A38" w14:paraId="5DD341FE" w14:textId="77777777"/>
          <w:p w:rsidRPr="00D54A38" w:rsidR="00D54A38" w:rsidP="00D54A38" w:rsidRDefault="00D54A38" w14:paraId="73ED9317" w14:textId="0CFCEB15">
            <w:r w:rsidRPr="00D54A38">
              <w:t>overwegende dat het huidige SAFE-voorstel voldoet aan alle door het kabinet gestelde voorwaarden, zoals opgenomen in de reactie op de motie-Eerdmans;</w:t>
            </w:r>
          </w:p>
          <w:p w:rsidR="00D54A38" w:rsidP="00D54A38" w:rsidRDefault="00D54A38" w14:paraId="308B22A4" w14:textId="77777777"/>
          <w:p w:rsidRPr="00D54A38" w:rsidR="00D54A38" w:rsidP="00D54A38" w:rsidRDefault="00D54A38" w14:paraId="7C30C061" w14:textId="0C97A46A">
            <w:r w:rsidRPr="00D54A38">
              <w:t xml:space="preserve">overwegende dat mogelijk tijdens de </w:t>
            </w:r>
            <w:proofErr w:type="spellStart"/>
            <w:r w:rsidRPr="00D54A38">
              <w:t>Ecofin</w:t>
            </w:r>
            <w:proofErr w:type="spellEnd"/>
            <w:r w:rsidRPr="00D54A38">
              <w:t>-Raad van 12 en 13 mei al besluitvorming over SAFE zal plaatsvinden;</w:t>
            </w:r>
          </w:p>
          <w:p w:rsidR="00D54A38" w:rsidP="00D54A38" w:rsidRDefault="00D54A38" w14:paraId="39270673" w14:textId="77777777"/>
          <w:p w:rsidRPr="00D54A38" w:rsidR="00D54A38" w:rsidP="00D54A38" w:rsidRDefault="00D54A38" w14:paraId="75514026" w14:textId="64BCC6E4">
            <w:r w:rsidRPr="00D54A38">
              <w:t>verzoekt de regering in te stemmen met het Europese initiatief SAFE,</w:t>
            </w:r>
          </w:p>
          <w:p w:rsidR="00D54A38" w:rsidP="00D54A38" w:rsidRDefault="00D54A38" w14:paraId="13C38746" w14:textId="77777777"/>
          <w:p w:rsidRPr="00D54A38" w:rsidR="00D54A38" w:rsidP="00D54A38" w:rsidRDefault="00D54A38" w14:paraId="4916D5D5" w14:textId="292F39A7">
            <w:r w:rsidRPr="00D54A38">
              <w:t>en gaat over tot de orde van de dag.</w:t>
            </w:r>
          </w:p>
          <w:p w:rsidR="00D54A38" w:rsidP="00D54A38" w:rsidRDefault="00D54A38" w14:paraId="7D8152B7" w14:textId="77777777"/>
          <w:p w:rsidR="00D54A38" w:rsidP="00D54A38" w:rsidRDefault="00D54A38" w14:paraId="12B29C56" w14:textId="77777777">
            <w:r w:rsidRPr="00D54A38">
              <w:t xml:space="preserve">Van der Werf </w:t>
            </w:r>
          </w:p>
          <w:p w:rsidR="00997775" w:rsidP="00D54A38" w:rsidRDefault="00D54A38" w14:paraId="4AA15CD8" w14:textId="692448A3">
            <w:proofErr w:type="spellStart"/>
            <w:r w:rsidRPr="00D54A38">
              <w:t>Paternotte</w:t>
            </w:r>
            <w:proofErr w:type="spellEnd"/>
          </w:p>
        </w:tc>
      </w:tr>
    </w:tbl>
    <w:p w:rsidR="00997775" w:rsidRDefault="00997775" w14:paraId="0FF46B0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58C95" w14:textId="77777777" w:rsidR="00D54A38" w:rsidRDefault="00D54A38">
      <w:pPr>
        <w:spacing w:line="20" w:lineRule="exact"/>
      </w:pPr>
    </w:p>
  </w:endnote>
  <w:endnote w:type="continuationSeparator" w:id="0">
    <w:p w14:paraId="35D67EF5" w14:textId="77777777" w:rsidR="00D54A38" w:rsidRDefault="00D54A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069048" w14:textId="77777777" w:rsidR="00D54A38" w:rsidRDefault="00D54A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C2450" w14:textId="77777777" w:rsidR="00D54A38" w:rsidRDefault="00D54A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4E1B9B" w14:textId="77777777" w:rsidR="00D54A38" w:rsidRDefault="00D5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3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36B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54A38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D18BA"/>
  <w15:docId w15:val="{28EC777F-E9C8-4B56-AD44-31DE122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708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2025-04-24T07:42:00.0000000Z</dcterms:created>
  <dcterms:modified xsi:type="dcterms:W3CDTF">2025-04-24T07:45:00.0000000Z</dcterms:modified>
  <dc:description>------------------------</dc:description>
  <dc:subject/>
  <keywords/>
  <version/>
  <category/>
</coreProperties>
</file>