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FDF22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5B8C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1F46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6279E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34442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56B0C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F2CB39" w14:textId="77777777"/>
        </w:tc>
      </w:tr>
      <w:tr w:rsidR="00997775" w14:paraId="1D8E5A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BBCC02" w14:textId="77777777"/>
        </w:tc>
      </w:tr>
      <w:tr w:rsidR="00997775" w14:paraId="3FC6E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203DDE" w14:textId="77777777"/>
        </w:tc>
        <w:tc>
          <w:tcPr>
            <w:tcW w:w="7654" w:type="dxa"/>
            <w:gridSpan w:val="2"/>
          </w:tcPr>
          <w:p w:rsidR="00997775" w:rsidRDefault="00997775" w14:paraId="64F2557F" w14:textId="77777777"/>
        </w:tc>
      </w:tr>
      <w:tr w:rsidR="00997775" w14:paraId="4919E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128BC" w14:paraId="4B8E1050" w14:textId="480A05D9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Pr="002128BC" w:rsidR="00997775" w:rsidP="00A07C71" w:rsidRDefault="002128BC" w14:paraId="2414B2BE" w14:textId="02D64AF8">
            <w:pPr>
              <w:rPr>
                <w:b/>
                <w:bCs/>
              </w:rPr>
            </w:pPr>
            <w:r w:rsidRPr="002128BC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997775" w14:paraId="73FC6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27DF9" w14:textId="77777777"/>
        </w:tc>
        <w:tc>
          <w:tcPr>
            <w:tcW w:w="7654" w:type="dxa"/>
            <w:gridSpan w:val="2"/>
          </w:tcPr>
          <w:p w:rsidR="00997775" w:rsidRDefault="00997775" w14:paraId="1A777627" w14:textId="77777777"/>
        </w:tc>
      </w:tr>
      <w:tr w:rsidR="00997775" w14:paraId="33C3B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B7F15" w14:textId="77777777"/>
        </w:tc>
        <w:tc>
          <w:tcPr>
            <w:tcW w:w="7654" w:type="dxa"/>
            <w:gridSpan w:val="2"/>
          </w:tcPr>
          <w:p w:rsidR="00997775" w:rsidRDefault="00997775" w14:paraId="3DB71595" w14:textId="77777777"/>
        </w:tc>
      </w:tr>
      <w:tr w:rsidR="00997775" w14:paraId="08A50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4A0FE5" w14:textId="0C6945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128BC">
              <w:rPr>
                <w:b/>
              </w:rPr>
              <w:t>4037</w:t>
            </w:r>
          </w:p>
        </w:tc>
        <w:tc>
          <w:tcPr>
            <w:tcW w:w="7654" w:type="dxa"/>
            <w:gridSpan w:val="2"/>
          </w:tcPr>
          <w:p w:rsidR="00997775" w:rsidRDefault="00997775" w14:paraId="6F50C511" w14:textId="7CBCDE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128BC">
              <w:rPr>
                <w:b/>
              </w:rPr>
              <w:t>DE LEDEN VAN DER WERF EN PATERNOTTE</w:t>
            </w:r>
          </w:p>
        </w:tc>
      </w:tr>
      <w:tr w:rsidR="00997775" w14:paraId="61574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120A44" w14:textId="77777777"/>
        </w:tc>
        <w:tc>
          <w:tcPr>
            <w:tcW w:w="7654" w:type="dxa"/>
            <w:gridSpan w:val="2"/>
          </w:tcPr>
          <w:p w:rsidR="00997775" w:rsidP="00280D6A" w:rsidRDefault="00997775" w14:paraId="5520AB44" w14:textId="79629C6B">
            <w:r>
              <w:t>Voorgesteld</w:t>
            </w:r>
            <w:r w:rsidR="00280D6A">
              <w:t xml:space="preserve"> </w:t>
            </w:r>
            <w:r w:rsidR="002128BC">
              <w:t>23 april 2025</w:t>
            </w:r>
          </w:p>
        </w:tc>
      </w:tr>
      <w:tr w:rsidR="00997775" w14:paraId="339EC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E69CDE" w14:textId="77777777"/>
        </w:tc>
        <w:tc>
          <w:tcPr>
            <w:tcW w:w="7654" w:type="dxa"/>
            <w:gridSpan w:val="2"/>
          </w:tcPr>
          <w:p w:rsidR="00997775" w:rsidRDefault="00997775" w14:paraId="091CDEDF" w14:textId="77777777"/>
        </w:tc>
      </w:tr>
      <w:tr w:rsidR="00997775" w14:paraId="7A9F0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43426" w14:textId="77777777"/>
        </w:tc>
        <w:tc>
          <w:tcPr>
            <w:tcW w:w="7654" w:type="dxa"/>
            <w:gridSpan w:val="2"/>
          </w:tcPr>
          <w:p w:rsidR="00997775" w:rsidRDefault="00997775" w14:paraId="32517916" w14:textId="77777777">
            <w:r>
              <w:t>De Kamer,</w:t>
            </w:r>
          </w:p>
        </w:tc>
      </w:tr>
      <w:tr w:rsidR="00997775" w14:paraId="7E522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F80485" w14:textId="77777777"/>
        </w:tc>
        <w:tc>
          <w:tcPr>
            <w:tcW w:w="7654" w:type="dxa"/>
            <w:gridSpan w:val="2"/>
          </w:tcPr>
          <w:p w:rsidR="00997775" w:rsidRDefault="00997775" w14:paraId="3FD23543" w14:textId="77777777"/>
        </w:tc>
      </w:tr>
      <w:tr w:rsidR="00997775" w14:paraId="4860F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94257" w14:textId="77777777"/>
        </w:tc>
        <w:tc>
          <w:tcPr>
            <w:tcW w:w="7654" w:type="dxa"/>
            <w:gridSpan w:val="2"/>
          </w:tcPr>
          <w:p w:rsidR="00997775" w:rsidRDefault="00997775" w14:paraId="19D2D5CE" w14:textId="77777777">
            <w:r>
              <w:t>gehoord de beraadslaging,</w:t>
            </w:r>
          </w:p>
        </w:tc>
      </w:tr>
      <w:tr w:rsidR="00997775" w14:paraId="7FBE2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E16489" w14:textId="77777777"/>
        </w:tc>
        <w:tc>
          <w:tcPr>
            <w:tcW w:w="7654" w:type="dxa"/>
            <w:gridSpan w:val="2"/>
          </w:tcPr>
          <w:p w:rsidR="00997775" w:rsidRDefault="00997775" w14:paraId="20DAAA26" w14:textId="77777777"/>
        </w:tc>
      </w:tr>
      <w:tr w:rsidR="00997775" w14:paraId="1D539F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00716" w14:textId="77777777"/>
        </w:tc>
        <w:tc>
          <w:tcPr>
            <w:tcW w:w="7654" w:type="dxa"/>
            <w:gridSpan w:val="2"/>
          </w:tcPr>
          <w:p w:rsidRPr="002128BC" w:rsidR="002128BC" w:rsidP="002128BC" w:rsidRDefault="002128BC" w14:paraId="3CE33BBD" w14:textId="77777777">
            <w:r w:rsidRPr="002128BC">
              <w:t>constaterende dat het kabinet eerder heeft aangegeven dat SAFE en het Europese witboek voor defensie belangrijke stappen zijn, maar dat er meer nodig zal zijn voor onze veiligheid en defensie;</w:t>
            </w:r>
          </w:p>
          <w:p w:rsidR="002128BC" w:rsidP="002128BC" w:rsidRDefault="002128BC" w14:paraId="1D231152" w14:textId="77777777"/>
          <w:p w:rsidRPr="002128BC" w:rsidR="002128BC" w:rsidP="002128BC" w:rsidRDefault="002128BC" w14:paraId="74778DDC" w14:textId="74B349CC">
            <w:r w:rsidRPr="002128BC">
              <w:t xml:space="preserve">overwegende dat tijdens de informele </w:t>
            </w:r>
            <w:proofErr w:type="spellStart"/>
            <w:r w:rsidRPr="002128BC">
              <w:t>Ecofin</w:t>
            </w:r>
            <w:proofErr w:type="spellEnd"/>
            <w:r w:rsidRPr="002128BC">
              <w:t>-Raad van 11 en 12 april in Warschau is gesproken over het opzetten van een Europees defensiemechanisme, bedoeld voor de financiering en gezamenlijke aankoop van strategische capaciteiten;</w:t>
            </w:r>
          </w:p>
          <w:p w:rsidR="002128BC" w:rsidP="002128BC" w:rsidRDefault="002128BC" w14:paraId="1D49B34E" w14:textId="77777777"/>
          <w:p w:rsidRPr="002128BC" w:rsidR="002128BC" w:rsidP="002128BC" w:rsidRDefault="002128BC" w14:paraId="298A26B6" w14:textId="655C3427">
            <w:r w:rsidRPr="002128BC">
              <w:t>overwegende dat het hierbij zou gaan om een intergouvernementele opzet, wat ruimte biedt voor deelname van niet-EU-lidstaten en obstructie vanuit landen als Hongarije voorkomt;</w:t>
            </w:r>
          </w:p>
          <w:p w:rsidR="002128BC" w:rsidP="002128BC" w:rsidRDefault="002128BC" w14:paraId="0B6489B2" w14:textId="77777777"/>
          <w:p w:rsidRPr="002128BC" w:rsidR="002128BC" w:rsidP="002128BC" w:rsidRDefault="002128BC" w14:paraId="33FBDC46" w14:textId="2F7089D5">
            <w:r w:rsidRPr="002128BC">
              <w:t>verzoekt de regering met positieve opstelling een actieve rol te pakken in de discussie over een dergelijke intergouvernementele organisatie en hierbij op te trekken met Europese partners, waaronder het VK,</w:t>
            </w:r>
          </w:p>
          <w:p w:rsidR="002128BC" w:rsidP="002128BC" w:rsidRDefault="002128BC" w14:paraId="35AB859C" w14:textId="77777777"/>
          <w:p w:rsidRPr="002128BC" w:rsidR="002128BC" w:rsidP="002128BC" w:rsidRDefault="002128BC" w14:paraId="603E4032" w14:textId="2B0338EC">
            <w:r w:rsidRPr="002128BC">
              <w:t>en gaat over tot de orde van de dag.</w:t>
            </w:r>
          </w:p>
          <w:p w:rsidR="002128BC" w:rsidP="002128BC" w:rsidRDefault="002128BC" w14:paraId="559FCAD5" w14:textId="77777777"/>
          <w:p w:rsidR="002128BC" w:rsidP="002128BC" w:rsidRDefault="002128BC" w14:paraId="0584552C" w14:textId="77777777">
            <w:r w:rsidRPr="002128BC">
              <w:t xml:space="preserve">Van der Werf </w:t>
            </w:r>
          </w:p>
          <w:p w:rsidR="00997775" w:rsidP="002128BC" w:rsidRDefault="002128BC" w14:paraId="5F4CB89F" w14:textId="40C42AF6">
            <w:proofErr w:type="spellStart"/>
            <w:r w:rsidRPr="002128BC">
              <w:t>Paternotte</w:t>
            </w:r>
            <w:proofErr w:type="spellEnd"/>
          </w:p>
        </w:tc>
      </w:tr>
    </w:tbl>
    <w:p w:rsidR="00997775" w:rsidRDefault="00997775" w14:paraId="2C1EA9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E124" w14:textId="77777777" w:rsidR="002128BC" w:rsidRDefault="002128BC">
      <w:pPr>
        <w:spacing w:line="20" w:lineRule="exact"/>
      </w:pPr>
    </w:p>
  </w:endnote>
  <w:endnote w:type="continuationSeparator" w:id="0">
    <w:p w14:paraId="7A87D893" w14:textId="77777777" w:rsidR="002128BC" w:rsidRDefault="002128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B249F4" w14:textId="77777777" w:rsidR="002128BC" w:rsidRDefault="002128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DDF7" w14:textId="77777777" w:rsidR="002128BC" w:rsidRDefault="002128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146D42" w14:textId="77777777" w:rsidR="002128BC" w:rsidRDefault="0021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BC"/>
    <w:rsid w:val="00133FCE"/>
    <w:rsid w:val="001E482C"/>
    <w:rsid w:val="001E4877"/>
    <w:rsid w:val="0021105A"/>
    <w:rsid w:val="002128BC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86654"/>
  <w15:docId w15:val="{F70FFAEF-F3DA-486E-8BBA-AE21AF73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1006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2025-04-24T07:42:00.0000000Z</dcterms:created>
  <dcterms:modified xsi:type="dcterms:W3CDTF">2025-04-24T07:45:00.0000000Z</dcterms:modified>
  <dc:description>------------------------</dc:description>
  <dc:subject/>
  <keywords/>
  <version/>
  <category/>
</coreProperties>
</file>