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3CA1" w14:paraId="0D54FD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70A6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9F17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3CA1" w14:paraId="768068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85C2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3CA1" w14:paraId="58A895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267022" w14:textId="77777777"/>
        </w:tc>
      </w:tr>
      <w:tr w:rsidR="00997775" w:rsidTr="00EE3CA1" w14:paraId="5239ED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7499B7" w14:textId="77777777"/>
        </w:tc>
      </w:tr>
      <w:tr w:rsidR="00997775" w:rsidTr="00EE3CA1" w14:paraId="522F2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BCBAF" w14:textId="77777777"/>
        </w:tc>
        <w:tc>
          <w:tcPr>
            <w:tcW w:w="7654" w:type="dxa"/>
            <w:gridSpan w:val="2"/>
          </w:tcPr>
          <w:p w:rsidR="00997775" w:rsidRDefault="00997775" w14:paraId="5DD1BC3C" w14:textId="77777777"/>
        </w:tc>
      </w:tr>
      <w:tr w:rsidR="00EE3CA1" w:rsidTr="00EE3CA1" w14:paraId="6C90B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CA1" w:rsidP="00EE3CA1" w:rsidRDefault="00EE3CA1" w14:paraId="75969476" w14:textId="01248B9A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EE3CA1" w:rsidP="00EE3CA1" w:rsidRDefault="00EE3CA1" w14:paraId="2CCA6BA7" w14:textId="58E89215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EE3CA1" w:rsidTr="00EE3CA1" w14:paraId="30FAF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CA1" w:rsidP="00EE3CA1" w:rsidRDefault="00EE3CA1" w14:paraId="06F03CD6" w14:textId="77777777"/>
        </w:tc>
        <w:tc>
          <w:tcPr>
            <w:tcW w:w="7654" w:type="dxa"/>
            <w:gridSpan w:val="2"/>
          </w:tcPr>
          <w:p w:rsidR="00EE3CA1" w:rsidP="00EE3CA1" w:rsidRDefault="00EE3CA1" w14:paraId="495A8707" w14:textId="77777777"/>
        </w:tc>
      </w:tr>
      <w:tr w:rsidR="00EE3CA1" w:rsidTr="00EE3CA1" w14:paraId="713FF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CA1" w:rsidP="00EE3CA1" w:rsidRDefault="00EE3CA1" w14:paraId="2686A8B7" w14:textId="77777777"/>
        </w:tc>
        <w:tc>
          <w:tcPr>
            <w:tcW w:w="7654" w:type="dxa"/>
            <w:gridSpan w:val="2"/>
          </w:tcPr>
          <w:p w:rsidR="00EE3CA1" w:rsidP="00EE3CA1" w:rsidRDefault="00EE3CA1" w14:paraId="1703361F" w14:textId="77777777"/>
        </w:tc>
      </w:tr>
      <w:tr w:rsidR="00EE3CA1" w:rsidTr="00EE3CA1" w14:paraId="04E04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CA1" w:rsidP="00EE3CA1" w:rsidRDefault="00EE3CA1" w14:paraId="3E95FA93" w14:textId="018C96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541</w:t>
            </w:r>
          </w:p>
        </w:tc>
        <w:tc>
          <w:tcPr>
            <w:tcW w:w="7654" w:type="dxa"/>
            <w:gridSpan w:val="2"/>
          </w:tcPr>
          <w:p w:rsidR="00EE3CA1" w:rsidP="00EE3CA1" w:rsidRDefault="00EE3CA1" w14:paraId="1ABAA1DC" w14:textId="3B445A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POSTMA EN GRINWIS</w:t>
            </w:r>
          </w:p>
        </w:tc>
      </w:tr>
      <w:tr w:rsidR="00EE3CA1" w:rsidTr="00EE3CA1" w14:paraId="65DB6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CA1" w:rsidP="00EE3CA1" w:rsidRDefault="00EE3CA1" w14:paraId="2A3217EC" w14:textId="77777777"/>
        </w:tc>
        <w:tc>
          <w:tcPr>
            <w:tcW w:w="7654" w:type="dxa"/>
            <w:gridSpan w:val="2"/>
          </w:tcPr>
          <w:p w:rsidR="00EE3CA1" w:rsidP="00EE3CA1" w:rsidRDefault="00EE3CA1" w14:paraId="5ECC7CC5" w14:textId="54226D2D">
            <w:r>
              <w:t>Voorgesteld 24 april 2025</w:t>
            </w:r>
          </w:p>
        </w:tc>
      </w:tr>
      <w:tr w:rsidR="00997775" w:rsidTr="00EE3CA1" w14:paraId="2F5C4D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CCB1C" w14:textId="77777777"/>
        </w:tc>
        <w:tc>
          <w:tcPr>
            <w:tcW w:w="7654" w:type="dxa"/>
            <w:gridSpan w:val="2"/>
          </w:tcPr>
          <w:p w:rsidR="00997775" w:rsidRDefault="00997775" w14:paraId="7618C577" w14:textId="77777777"/>
        </w:tc>
      </w:tr>
      <w:tr w:rsidR="00997775" w:rsidTr="00EE3CA1" w14:paraId="43A1F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0F8D53" w14:textId="77777777"/>
        </w:tc>
        <w:tc>
          <w:tcPr>
            <w:tcW w:w="7654" w:type="dxa"/>
            <w:gridSpan w:val="2"/>
          </w:tcPr>
          <w:p w:rsidR="00997775" w:rsidRDefault="00997775" w14:paraId="06AD5BA8" w14:textId="77777777">
            <w:r>
              <w:t>De Kamer,</w:t>
            </w:r>
          </w:p>
        </w:tc>
      </w:tr>
      <w:tr w:rsidR="00997775" w:rsidTr="00EE3CA1" w14:paraId="2B3DE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0DAB3" w14:textId="77777777"/>
        </w:tc>
        <w:tc>
          <w:tcPr>
            <w:tcW w:w="7654" w:type="dxa"/>
            <w:gridSpan w:val="2"/>
          </w:tcPr>
          <w:p w:rsidR="00997775" w:rsidRDefault="00997775" w14:paraId="2532DC65" w14:textId="77777777"/>
        </w:tc>
      </w:tr>
      <w:tr w:rsidR="00997775" w:rsidTr="00EE3CA1" w14:paraId="368BD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DDC8C8" w14:textId="77777777"/>
        </w:tc>
        <w:tc>
          <w:tcPr>
            <w:tcW w:w="7654" w:type="dxa"/>
            <w:gridSpan w:val="2"/>
          </w:tcPr>
          <w:p w:rsidR="00997775" w:rsidRDefault="00997775" w14:paraId="7A6CAF3E" w14:textId="77777777">
            <w:r>
              <w:t>gehoord de beraadslaging,</w:t>
            </w:r>
          </w:p>
        </w:tc>
      </w:tr>
      <w:tr w:rsidR="00997775" w:rsidTr="00EE3CA1" w14:paraId="5B706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79090" w14:textId="77777777"/>
        </w:tc>
        <w:tc>
          <w:tcPr>
            <w:tcW w:w="7654" w:type="dxa"/>
            <w:gridSpan w:val="2"/>
          </w:tcPr>
          <w:p w:rsidR="00997775" w:rsidRDefault="00997775" w14:paraId="64D1B096" w14:textId="77777777"/>
        </w:tc>
      </w:tr>
      <w:tr w:rsidR="00997775" w:rsidTr="00EE3CA1" w14:paraId="23B9F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5C64A" w14:textId="77777777"/>
        </w:tc>
        <w:tc>
          <w:tcPr>
            <w:tcW w:w="7654" w:type="dxa"/>
            <w:gridSpan w:val="2"/>
          </w:tcPr>
          <w:p w:rsidRPr="00EE3CA1" w:rsidR="00EE3CA1" w:rsidP="00EE3CA1" w:rsidRDefault="00EE3CA1" w14:paraId="4F3BB86B" w14:textId="77777777">
            <w:r w:rsidRPr="00EE3CA1">
              <w:t>overwegende dat het geluidsdoel van 20% geluidsreductie onder andere gebaseerd is op de aanname van autonome vlootvernieuwing;</w:t>
            </w:r>
          </w:p>
          <w:p w:rsidR="00EE3CA1" w:rsidP="00EE3CA1" w:rsidRDefault="00EE3CA1" w14:paraId="06010C2D" w14:textId="77777777"/>
          <w:p w:rsidRPr="00EE3CA1" w:rsidR="00EE3CA1" w:rsidP="00EE3CA1" w:rsidRDefault="00EE3CA1" w14:paraId="411EBCF5" w14:textId="484E7C3D">
            <w:r w:rsidRPr="00EE3CA1">
              <w:t>overwegende dat de minister overweegt het meerekenen van autonome vlootvernieuwing als maatregel in het plan van aanpak voor de invulling van de resterende 5% van het geluidsreductiedoel mee te laten tellen;</w:t>
            </w:r>
          </w:p>
          <w:p w:rsidR="00EE3CA1" w:rsidP="00EE3CA1" w:rsidRDefault="00EE3CA1" w14:paraId="450165B4" w14:textId="77777777"/>
          <w:p w:rsidRPr="00EE3CA1" w:rsidR="00EE3CA1" w:rsidP="00EE3CA1" w:rsidRDefault="00EE3CA1" w14:paraId="5343E5E9" w14:textId="713CCFEB">
            <w:r w:rsidRPr="00EE3CA1">
              <w:t>van mening dat autonome vlootvernieuwing niet dubbel meegerekend dient te worden, in zowel de uitgangssituatie als in het maatregelenpakket;</w:t>
            </w:r>
          </w:p>
          <w:p w:rsidR="00EE3CA1" w:rsidP="00EE3CA1" w:rsidRDefault="00EE3CA1" w14:paraId="72719E23" w14:textId="77777777"/>
          <w:p w:rsidRPr="00EE3CA1" w:rsidR="00EE3CA1" w:rsidP="00EE3CA1" w:rsidRDefault="00EE3CA1" w14:paraId="6ED7EC7D" w14:textId="61A783A1">
            <w:r w:rsidRPr="00EE3CA1">
              <w:t>verzoekt de regering te bezien of het geluidsdoel naar boven bijgesteld moet worden in het plan van aanpak voor de geluidshinderreductie op Schiphol,</w:t>
            </w:r>
          </w:p>
          <w:p w:rsidR="00EE3CA1" w:rsidP="00EE3CA1" w:rsidRDefault="00EE3CA1" w14:paraId="43FF6735" w14:textId="77777777"/>
          <w:p w:rsidRPr="00EE3CA1" w:rsidR="00EE3CA1" w:rsidP="00EE3CA1" w:rsidRDefault="00EE3CA1" w14:paraId="6C98773C" w14:textId="0BCC9F14">
            <w:r w:rsidRPr="00EE3CA1">
              <w:t>en gaat over tot de orde van de dag.</w:t>
            </w:r>
          </w:p>
          <w:p w:rsidR="00EE3CA1" w:rsidP="00EE3CA1" w:rsidRDefault="00EE3CA1" w14:paraId="50BB0644" w14:textId="77777777"/>
          <w:p w:rsidR="00EE3CA1" w:rsidP="00EE3CA1" w:rsidRDefault="00EE3CA1" w14:paraId="37B3FC23" w14:textId="77777777">
            <w:r w:rsidRPr="00EE3CA1">
              <w:t xml:space="preserve">Postma </w:t>
            </w:r>
          </w:p>
          <w:p w:rsidR="00997775" w:rsidP="00EE3CA1" w:rsidRDefault="00EE3CA1" w14:paraId="6404B5A9" w14:textId="0EDCAE39">
            <w:r w:rsidRPr="00EE3CA1">
              <w:t>Grinwis</w:t>
            </w:r>
          </w:p>
        </w:tc>
      </w:tr>
    </w:tbl>
    <w:p w:rsidR="00997775" w:rsidRDefault="00997775" w14:paraId="30626C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74FC" w14:textId="77777777" w:rsidR="00EE3CA1" w:rsidRDefault="00EE3CA1">
      <w:pPr>
        <w:spacing w:line="20" w:lineRule="exact"/>
      </w:pPr>
    </w:p>
  </w:endnote>
  <w:endnote w:type="continuationSeparator" w:id="0">
    <w:p w14:paraId="4FD3C494" w14:textId="77777777" w:rsidR="00EE3CA1" w:rsidRDefault="00EE3C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E2D852" w14:textId="77777777" w:rsidR="00EE3CA1" w:rsidRDefault="00EE3C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88F5" w14:textId="77777777" w:rsidR="00EE3CA1" w:rsidRDefault="00EE3C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D709F5" w14:textId="77777777" w:rsidR="00EE3CA1" w:rsidRDefault="00EE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EE3CA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C6C52"/>
  <w15:docId w15:val="{1A0590FE-E267-4AE0-8759-7A2BE509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