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9568A" w14:paraId="0BBEEB2B" w14:textId="77777777">
        <w:tc>
          <w:tcPr>
            <w:tcW w:w="6733" w:type="dxa"/>
            <w:gridSpan w:val="2"/>
            <w:tcBorders>
              <w:top w:val="nil"/>
              <w:left w:val="nil"/>
              <w:bottom w:val="nil"/>
              <w:right w:val="nil"/>
            </w:tcBorders>
            <w:vAlign w:val="center"/>
          </w:tcPr>
          <w:p w:rsidR="00997775" w:rsidP="00710A7A" w:rsidRDefault="00997775" w14:paraId="0ED21C1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8CC06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9568A" w14:paraId="4C66A80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5094BB" w14:textId="77777777">
            <w:r w:rsidRPr="008B0CC5">
              <w:t xml:space="preserve">Vergaderjaar </w:t>
            </w:r>
            <w:r w:rsidR="00AC6B87">
              <w:t>2024-2025</w:t>
            </w:r>
          </w:p>
        </w:tc>
      </w:tr>
      <w:tr w:rsidR="00997775" w:rsidTr="0029568A" w14:paraId="35BBE51B" w14:textId="77777777">
        <w:trPr>
          <w:cantSplit/>
        </w:trPr>
        <w:tc>
          <w:tcPr>
            <w:tcW w:w="10985" w:type="dxa"/>
            <w:gridSpan w:val="3"/>
            <w:tcBorders>
              <w:top w:val="nil"/>
              <w:left w:val="nil"/>
              <w:bottom w:val="nil"/>
              <w:right w:val="nil"/>
            </w:tcBorders>
          </w:tcPr>
          <w:p w:rsidR="00997775" w:rsidRDefault="00997775" w14:paraId="19498D3C" w14:textId="77777777"/>
        </w:tc>
      </w:tr>
      <w:tr w:rsidR="00997775" w:rsidTr="0029568A" w14:paraId="3194A161" w14:textId="77777777">
        <w:trPr>
          <w:cantSplit/>
        </w:trPr>
        <w:tc>
          <w:tcPr>
            <w:tcW w:w="10985" w:type="dxa"/>
            <w:gridSpan w:val="3"/>
            <w:tcBorders>
              <w:top w:val="nil"/>
              <w:left w:val="nil"/>
              <w:bottom w:val="single" w:color="auto" w:sz="4" w:space="0"/>
              <w:right w:val="nil"/>
            </w:tcBorders>
          </w:tcPr>
          <w:p w:rsidR="00997775" w:rsidRDefault="00997775" w14:paraId="0450FA07" w14:textId="77777777"/>
        </w:tc>
      </w:tr>
      <w:tr w:rsidR="00997775" w:rsidTr="0029568A" w14:paraId="1A6337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FFE0FA" w14:textId="77777777"/>
        </w:tc>
        <w:tc>
          <w:tcPr>
            <w:tcW w:w="7654" w:type="dxa"/>
            <w:gridSpan w:val="2"/>
          </w:tcPr>
          <w:p w:rsidR="00997775" w:rsidRDefault="00997775" w14:paraId="4C66AF63" w14:textId="77777777"/>
        </w:tc>
      </w:tr>
      <w:tr w:rsidR="0029568A" w:rsidTr="0029568A" w14:paraId="22303A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568A" w:rsidP="0029568A" w:rsidRDefault="0029568A" w14:paraId="6B4BFE6C" w14:textId="7D6FD34C">
            <w:pPr>
              <w:rPr>
                <w:b/>
              </w:rPr>
            </w:pPr>
            <w:r>
              <w:rPr>
                <w:b/>
              </w:rPr>
              <w:t>29 665</w:t>
            </w:r>
          </w:p>
        </w:tc>
        <w:tc>
          <w:tcPr>
            <w:tcW w:w="7654" w:type="dxa"/>
            <w:gridSpan w:val="2"/>
          </w:tcPr>
          <w:p w:rsidR="0029568A" w:rsidP="0029568A" w:rsidRDefault="0029568A" w14:paraId="5D6C6374" w14:textId="0B5EB31A">
            <w:pPr>
              <w:rPr>
                <w:b/>
              </w:rPr>
            </w:pPr>
            <w:r w:rsidRPr="00C173D6">
              <w:rPr>
                <w:b/>
                <w:bCs/>
              </w:rPr>
              <w:t>Evaluatie Schipholbeleid</w:t>
            </w:r>
          </w:p>
        </w:tc>
      </w:tr>
      <w:tr w:rsidR="0029568A" w:rsidTr="0029568A" w14:paraId="3BA2A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568A" w:rsidP="0029568A" w:rsidRDefault="0029568A" w14:paraId="2F400BED" w14:textId="77777777"/>
        </w:tc>
        <w:tc>
          <w:tcPr>
            <w:tcW w:w="7654" w:type="dxa"/>
            <w:gridSpan w:val="2"/>
          </w:tcPr>
          <w:p w:rsidR="0029568A" w:rsidP="0029568A" w:rsidRDefault="0029568A" w14:paraId="47164004" w14:textId="77777777"/>
        </w:tc>
      </w:tr>
      <w:tr w:rsidR="0029568A" w:rsidTr="0029568A" w14:paraId="407602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568A" w:rsidP="0029568A" w:rsidRDefault="0029568A" w14:paraId="69E50B83" w14:textId="77777777"/>
        </w:tc>
        <w:tc>
          <w:tcPr>
            <w:tcW w:w="7654" w:type="dxa"/>
            <w:gridSpan w:val="2"/>
          </w:tcPr>
          <w:p w:rsidR="0029568A" w:rsidP="0029568A" w:rsidRDefault="0029568A" w14:paraId="12F79E06" w14:textId="77777777"/>
        </w:tc>
      </w:tr>
      <w:tr w:rsidR="0029568A" w:rsidTr="0029568A" w14:paraId="4FD12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568A" w:rsidP="0029568A" w:rsidRDefault="0029568A" w14:paraId="0A3F5D4F" w14:textId="79721DA6">
            <w:pPr>
              <w:rPr>
                <w:b/>
              </w:rPr>
            </w:pPr>
            <w:r>
              <w:rPr>
                <w:b/>
              </w:rPr>
              <w:t xml:space="preserve">Nr. </w:t>
            </w:r>
            <w:r>
              <w:rPr>
                <w:b/>
              </w:rPr>
              <w:t>550</w:t>
            </w:r>
          </w:p>
        </w:tc>
        <w:tc>
          <w:tcPr>
            <w:tcW w:w="7654" w:type="dxa"/>
            <w:gridSpan w:val="2"/>
          </w:tcPr>
          <w:p w:rsidR="0029568A" w:rsidP="0029568A" w:rsidRDefault="0029568A" w14:paraId="3BEB6010" w14:textId="5F90D0E4">
            <w:pPr>
              <w:rPr>
                <w:b/>
              </w:rPr>
            </w:pPr>
            <w:r>
              <w:rPr>
                <w:b/>
              </w:rPr>
              <w:t xml:space="preserve">MOTIE VAN </w:t>
            </w:r>
            <w:r>
              <w:rPr>
                <w:b/>
              </w:rPr>
              <w:t>HET LID BAUDET</w:t>
            </w:r>
          </w:p>
        </w:tc>
      </w:tr>
      <w:tr w:rsidR="0029568A" w:rsidTr="0029568A" w14:paraId="621B0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568A" w:rsidP="0029568A" w:rsidRDefault="0029568A" w14:paraId="24E33967" w14:textId="77777777"/>
        </w:tc>
        <w:tc>
          <w:tcPr>
            <w:tcW w:w="7654" w:type="dxa"/>
            <w:gridSpan w:val="2"/>
          </w:tcPr>
          <w:p w:rsidR="0029568A" w:rsidP="0029568A" w:rsidRDefault="0029568A" w14:paraId="3C1DE65B" w14:textId="3B13EC79">
            <w:r>
              <w:t>Voorgesteld 24 april 2025</w:t>
            </w:r>
          </w:p>
        </w:tc>
      </w:tr>
      <w:tr w:rsidR="00997775" w:rsidTr="0029568A" w14:paraId="1CF11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97F593" w14:textId="77777777"/>
        </w:tc>
        <w:tc>
          <w:tcPr>
            <w:tcW w:w="7654" w:type="dxa"/>
            <w:gridSpan w:val="2"/>
          </w:tcPr>
          <w:p w:rsidR="00997775" w:rsidRDefault="00997775" w14:paraId="7DB4D234" w14:textId="77777777"/>
        </w:tc>
      </w:tr>
      <w:tr w:rsidR="00997775" w:rsidTr="0029568A" w14:paraId="3453E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4770F3" w14:textId="77777777"/>
        </w:tc>
        <w:tc>
          <w:tcPr>
            <w:tcW w:w="7654" w:type="dxa"/>
            <w:gridSpan w:val="2"/>
          </w:tcPr>
          <w:p w:rsidR="00997775" w:rsidRDefault="00997775" w14:paraId="3AC50B6B" w14:textId="77777777">
            <w:r>
              <w:t>De Kamer,</w:t>
            </w:r>
          </w:p>
        </w:tc>
      </w:tr>
      <w:tr w:rsidR="00997775" w:rsidTr="0029568A" w14:paraId="497D50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9F026E" w14:textId="77777777"/>
        </w:tc>
        <w:tc>
          <w:tcPr>
            <w:tcW w:w="7654" w:type="dxa"/>
            <w:gridSpan w:val="2"/>
          </w:tcPr>
          <w:p w:rsidR="00997775" w:rsidRDefault="00997775" w14:paraId="792CDF3E" w14:textId="77777777"/>
        </w:tc>
      </w:tr>
      <w:tr w:rsidR="00997775" w:rsidTr="0029568A" w14:paraId="5D055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9744D4" w14:textId="77777777"/>
        </w:tc>
        <w:tc>
          <w:tcPr>
            <w:tcW w:w="7654" w:type="dxa"/>
            <w:gridSpan w:val="2"/>
          </w:tcPr>
          <w:p w:rsidR="00997775" w:rsidRDefault="00997775" w14:paraId="31386EF4" w14:textId="77777777">
            <w:r>
              <w:t>gehoord de beraadslaging,</w:t>
            </w:r>
          </w:p>
        </w:tc>
      </w:tr>
      <w:tr w:rsidR="00997775" w:rsidTr="0029568A" w14:paraId="7F218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C366D3" w14:textId="77777777"/>
        </w:tc>
        <w:tc>
          <w:tcPr>
            <w:tcW w:w="7654" w:type="dxa"/>
            <w:gridSpan w:val="2"/>
          </w:tcPr>
          <w:p w:rsidR="00997775" w:rsidRDefault="00997775" w14:paraId="304C6DEB" w14:textId="77777777"/>
        </w:tc>
      </w:tr>
      <w:tr w:rsidR="00997775" w:rsidTr="0029568A" w14:paraId="3999B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FF7FAB" w14:textId="77777777"/>
        </w:tc>
        <w:tc>
          <w:tcPr>
            <w:tcW w:w="7654" w:type="dxa"/>
            <w:gridSpan w:val="2"/>
          </w:tcPr>
          <w:p w:rsidRPr="0029568A" w:rsidR="0029568A" w:rsidP="0029568A" w:rsidRDefault="0029568A" w14:paraId="437676ED" w14:textId="77777777">
            <w:r w:rsidRPr="0029568A">
              <w:t>constaterende dat de veronderstelde geluidshinder rondom Schiphol wordt bepaald op grond van veronderstelde decibellen in de open lucht;</w:t>
            </w:r>
          </w:p>
          <w:p w:rsidR="0029568A" w:rsidP="0029568A" w:rsidRDefault="0029568A" w14:paraId="1D127C60" w14:textId="77777777"/>
          <w:p w:rsidRPr="0029568A" w:rsidR="0029568A" w:rsidP="0029568A" w:rsidRDefault="0029568A" w14:paraId="32BD4B86" w14:textId="51AAB5EF">
            <w:r w:rsidRPr="0029568A">
              <w:t>overwegende dat het overgrote deel van de mensen 's nachts toch echt binnenshuis verblijft, en vrijwel iedereen in elk geval binnenshuis slaapt;</w:t>
            </w:r>
          </w:p>
          <w:p w:rsidR="0029568A" w:rsidP="0029568A" w:rsidRDefault="0029568A" w14:paraId="77F3D4F7" w14:textId="77777777"/>
          <w:p w:rsidRPr="0029568A" w:rsidR="0029568A" w:rsidP="0029568A" w:rsidRDefault="0029568A" w14:paraId="23071CF6" w14:textId="693A2D96">
            <w:r w:rsidRPr="0029568A">
              <w:t>overwegende dat veronderstelde nachtelijke geluidshinder dus evident betrekking zou moeten hebben op geluidshinder die mensen binnenshuis ervaren, en nadrukkelijk níét op eventuele geluidsaanwezigheid in de open lucht;</w:t>
            </w:r>
          </w:p>
          <w:p w:rsidR="0029568A" w:rsidP="0029568A" w:rsidRDefault="0029568A" w14:paraId="460B35D9" w14:textId="77777777"/>
          <w:p w:rsidRPr="0029568A" w:rsidR="0029568A" w:rsidP="0029568A" w:rsidRDefault="0029568A" w14:paraId="62EED591" w14:textId="603E0323">
            <w:r w:rsidRPr="0029568A">
              <w:t>overwegende dat deze evidente gevolgtrekking dan ook terecht wordt onderkend bij het bepalen van de veronderstelde geluidshinder van treinen, die immers wordt gebaseerd op verwachte trillingen en decibellen die binnenshuis worden ervaren;</w:t>
            </w:r>
          </w:p>
          <w:p w:rsidR="0029568A" w:rsidP="0029568A" w:rsidRDefault="0029568A" w14:paraId="06C5782F" w14:textId="77777777"/>
          <w:p w:rsidRPr="0029568A" w:rsidR="0029568A" w:rsidP="0029568A" w:rsidRDefault="0029568A" w14:paraId="7F841176" w14:textId="371DA165">
            <w:r w:rsidRPr="0029568A">
              <w:t>verzoekt de regering eenzelfde logica toe te passen voor de bepaling van nachtelijke geluidsoverlast rondom Schiphol en dus te stoppen met "in de open lucht" als uitgangspunt te nemen voor de te stellen kaders aan nachtvluchten, en in plaats daarvan de geluidshinder binnenshuis als uitgangspunt te nemen,</w:t>
            </w:r>
          </w:p>
          <w:p w:rsidR="0029568A" w:rsidP="0029568A" w:rsidRDefault="0029568A" w14:paraId="051EEEA1" w14:textId="77777777"/>
          <w:p w:rsidRPr="0029568A" w:rsidR="0029568A" w:rsidP="0029568A" w:rsidRDefault="0029568A" w14:paraId="089ECA64" w14:textId="60A06A67">
            <w:r w:rsidRPr="0029568A">
              <w:t>en gaat over tot de orde van de dag.</w:t>
            </w:r>
          </w:p>
          <w:p w:rsidR="0029568A" w:rsidP="0029568A" w:rsidRDefault="0029568A" w14:paraId="59231A16" w14:textId="77777777"/>
          <w:p w:rsidR="00997775" w:rsidP="0029568A" w:rsidRDefault="0029568A" w14:paraId="18D189A2" w14:textId="240CE3C0">
            <w:r w:rsidRPr="0029568A">
              <w:t>Baudet</w:t>
            </w:r>
          </w:p>
        </w:tc>
      </w:tr>
    </w:tbl>
    <w:p w:rsidR="00997775" w:rsidRDefault="00997775" w14:paraId="59DDB03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533E" w14:textId="77777777" w:rsidR="0029568A" w:rsidRDefault="0029568A">
      <w:pPr>
        <w:spacing w:line="20" w:lineRule="exact"/>
      </w:pPr>
    </w:p>
  </w:endnote>
  <w:endnote w:type="continuationSeparator" w:id="0">
    <w:p w14:paraId="7E7D343E" w14:textId="77777777" w:rsidR="0029568A" w:rsidRDefault="0029568A">
      <w:pPr>
        <w:pStyle w:val="Amendement"/>
      </w:pPr>
      <w:r>
        <w:rPr>
          <w:b w:val="0"/>
        </w:rPr>
        <w:t xml:space="preserve"> </w:t>
      </w:r>
    </w:p>
  </w:endnote>
  <w:endnote w:type="continuationNotice" w:id="1">
    <w:p w14:paraId="499F6D65" w14:textId="77777777" w:rsidR="0029568A" w:rsidRDefault="002956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6055" w14:textId="77777777" w:rsidR="0029568A" w:rsidRDefault="0029568A">
      <w:pPr>
        <w:pStyle w:val="Amendement"/>
      </w:pPr>
      <w:r>
        <w:rPr>
          <w:b w:val="0"/>
        </w:rPr>
        <w:separator/>
      </w:r>
    </w:p>
  </w:footnote>
  <w:footnote w:type="continuationSeparator" w:id="0">
    <w:p w14:paraId="70B7946B" w14:textId="77777777" w:rsidR="0029568A" w:rsidRDefault="002956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8A"/>
    <w:rsid w:val="00133FCE"/>
    <w:rsid w:val="001E482C"/>
    <w:rsid w:val="001E4877"/>
    <w:rsid w:val="0021105A"/>
    <w:rsid w:val="00280D6A"/>
    <w:rsid w:val="0029568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EB5CC"/>
  <w15:docId w15:val="{0C2F8AFE-C814-4BAB-ACD1-33390189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1133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2025-04-25T08:14:00.0000000Z</dcterms:created>
  <dcterms:modified xsi:type="dcterms:W3CDTF">2025-04-25T08:29:00.0000000Z</dcterms:modified>
  <dc:description>------------------------</dc:description>
  <dc:subject/>
  <keywords/>
  <version/>
  <category/>
</coreProperties>
</file>