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E60AC" w14:paraId="71666F33" w14:textId="77777777">
        <w:tc>
          <w:tcPr>
            <w:tcW w:w="6733" w:type="dxa"/>
            <w:gridSpan w:val="2"/>
            <w:tcBorders>
              <w:top w:val="nil"/>
              <w:left w:val="nil"/>
              <w:bottom w:val="nil"/>
              <w:right w:val="nil"/>
            </w:tcBorders>
            <w:vAlign w:val="center"/>
          </w:tcPr>
          <w:p w:rsidR="00997775" w:rsidP="00710A7A" w:rsidRDefault="00997775" w14:paraId="14776C6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4865B3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E60AC" w14:paraId="7813A42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C4DB09" w14:textId="77777777">
            <w:r w:rsidRPr="008B0CC5">
              <w:t xml:space="preserve">Vergaderjaar </w:t>
            </w:r>
            <w:r w:rsidR="00AC6B87">
              <w:t>2024-2025</w:t>
            </w:r>
          </w:p>
        </w:tc>
      </w:tr>
      <w:tr w:rsidR="00997775" w:rsidTr="00AE60AC" w14:paraId="448543AC" w14:textId="77777777">
        <w:trPr>
          <w:cantSplit/>
        </w:trPr>
        <w:tc>
          <w:tcPr>
            <w:tcW w:w="10985" w:type="dxa"/>
            <w:gridSpan w:val="3"/>
            <w:tcBorders>
              <w:top w:val="nil"/>
              <w:left w:val="nil"/>
              <w:bottom w:val="nil"/>
              <w:right w:val="nil"/>
            </w:tcBorders>
          </w:tcPr>
          <w:p w:rsidR="00997775" w:rsidRDefault="00997775" w14:paraId="248CB194" w14:textId="77777777"/>
        </w:tc>
      </w:tr>
      <w:tr w:rsidR="00997775" w:rsidTr="00AE60AC" w14:paraId="5E75EE48" w14:textId="77777777">
        <w:trPr>
          <w:cantSplit/>
        </w:trPr>
        <w:tc>
          <w:tcPr>
            <w:tcW w:w="10985" w:type="dxa"/>
            <w:gridSpan w:val="3"/>
            <w:tcBorders>
              <w:top w:val="nil"/>
              <w:left w:val="nil"/>
              <w:bottom w:val="single" w:color="auto" w:sz="4" w:space="0"/>
              <w:right w:val="nil"/>
            </w:tcBorders>
          </w:tcPr>
          <w:p w:rsidR="00997775" w:rsidRDefault="00997775" w14:paraId="4781ED35" w14:textId="77777777"/>
        </w:tc>
      </w:tr>
      <w:tr w:rsidR="00997775" w:rsidTr="00AE60AC" w14:paraId="29000B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432CCD" w14:textId="77777777"/>
        </w:tc>
        <w:tc>
          <w:tcPr>
            <w:tcW w:w="7654" w:type="dxa"/>
            <w:gridSpan w:val="2"/>
          </w:tcPr>
          <w:p w:rsidR="00997775" w:rsidRDefault="00997775" w14:paraId="451A9CD9" w14:textId="77777777"/>
        </w:tc>
      </w:tr>
      <w:tr w:rsidR="00AE60AC" w:rsidTr="00AE60AC" w14:paraId="357433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60AC" w:rsidP="00AE60AC" w:rsidRDefault="00AE60AC" w14:paraId="01CE785A" w14:textId="7C2E40B6">
            <w:pPr>
              <w:rPr>
                <w:b/>
              </w:rPr>
            </w:pPr>
            <w:r>
              <w:rPr>
                <w:b/>
              </w:rPr>
              <w:t>32 847</w:t>
            </w:r>
          </w:p>
        </w:tc>
        <w:tc>
          <w:tcPr>
            <w:tcW w:w="7654" w:type="dxa"/>
            <w:gridSpan w:val="2"/>
          </w:tcPr>
          <w:p w:rsidR="00AE60AC" w:rsidP="00AE60AC" w:rsidRDefault="00AE60AC" w14:paraId="68EBB463" w14:textId="5619A748">
            <w:pPr>
              <w:rPr>
                <w:b/>
              </w:rPr>
            </w:pPr>
            <w:r w:rsidRPr="00961CD2">
              <w:rPr>
                <w:b/>
                <w:bCs/>
              </w:rPr>
              <w:t>Integrale visie op de woningmarkt</w:t>
            </w:r>
          </w:p>
        </w:tc>
      </w:tr>
      <w:tr w:rsidR="00AE60AC" w:rsidTr="00AE60AC" w14:paraId="4A6F51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60AC" w:rsidP="00AE60AC" w:rsidRDefault="00AE60AC" w14:paraId="45F4174A" w14:textId="77777777"/>
        </w:tc>
        <w:tc>
          <w:tcPr>
            <w:tcW w:w="7654" w:type="dxa"/>
            <w:gridSpan w:val="2"/>
          </w:tcPr>
          <w:p w:rsidR="00AE60AC" w:rsidP="00AE60AC" w:rsidRDefault="00AE60AC" w14:paraId="402E473A" w14:textId="77777777"/>
        </w:tc>
      </w:tr>
      <w:tr w:rsidR="00AE60AC" w:rsidTr="00AE60AC" w14:paraId="448515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60AC" w:rsidP="00AE60AC" w:rsidRDefault="00AE60AC" w14:paraId="2B9BC4B1" w14:textId="77777777"/>
        </w:tc>
        <w:tc>
          <w:tcPr>
            <w:tcW w:w="7654" w:type="dxa"/>
            <w:gridSpan w:val="2"/>
          </w:tcPr>
          <w:p w:rsidR="00AE60AC" w:rsidP="00AE60AC" w:rsidRDefault="00AE60AC" w14:paraId="11D5720D" w14:textId="77777777"/>
        </w:tc>
      </w:tr>
      <w:tr w:rsidR="00AE60AC" w:rsidTr="00AE60AC" w14:paraId="4CEDF3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60AC" w:rsidP="00AE60AC" w:rsidRDefault="00AE60AC" w14:paraId="409A3CE3" w14:textId="398BFC21">
            <w:pPr>
              <w:rPr>
                <w:b/>
              </w:rPr>
            </w:pPr>
            <w:r>
              <w:rPr>
                <w:b/>
              </w:rPr>
              <w:t xml:space="preserve">Nr. </w:t>
            </w:r>
            <w:r>
              <w:rPr>
                <w:b/>
              </w:rPr>
              <w:t>1335</w:t>
            </w:r>
          </w:p>
        </w:tc>
        <w:tc>
          <w:tcPr>
            <w:tcW w:w="7654" w:type="dxa"/>
            <w:gridSpan w:val="2"/>
          </w:tcPr>
          <w:p w:rsidR="00AE60AC" w:rsidP="00AE60AC" w:rsidRDefault="00AE60AC" w14:paraId="781EB40B" w14:textId="27D73512">
            <w:pPr>
              <w:rPr>
                <w:b/>
              </w:rPr>
            </w:pPr>
            <w:r>
              <w:rPr>
                <w:b/>
              </w:rPr>
              <w:t xml:space="preserve">MOTIE VAN </w:t>
            </w:r>
            <w:r>
              <w:rPr>
                <w:b/>
              </w:rPr>
              <w:t>HET LID WIJEN-NASS</w:t>
            </w:r>
          </w:p>
        </w:tc>
      </w:tr>
      <w:tr w:rsidR="00AE60AC" w:rsidTr="00AE60AC" w14:paraId="265018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E60AC" w:rsidP="00AE60AC" w:rsidRDefault="00AE60AC" w14:paraId="5F979FE7" w14:textId="77777777"/>
        </w:tc>
        <w:tc>
          <w:tcPr>
            <w:tcW w:w="7654" w:type="dxa"/>
            <w:gridSpan w:val="2"/>
          </w:tcPr>
          <w:p w:rsidR="00AE60AC" w:rsidP="00AE60AC" w:rsidRDefault="00AE60AC" w14:paraId="56DE397B" w14:textId="3706E3F9">
            <w:r>
              <w:t>Voorgesteld 24 april 2025</w:t>
            </w:r>
          </w:p>
        </w:tc>
      </w:tr>
      <w:tr w:rsidR="00997775" w:rsidTr="00AE60AC" w14:paraId="6DF807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C2E10D" w14:textId="77777777"/>
        </w:tc>
        <w:tc>
          <w:tcPr>
            <w:tcW w:w="7654" w:type="dxa"/>
            <w:gridSpan w:val="2"/>
          </w:tcPr>
          <w:p w:rsidR="00997775" w:rsidRDefault="00997775" w14:paraId="74409DF0" w14:textId="77777777"/>
        </w:tc>
      </w:tr>
      <w:tr w:rsidR="00997775" w:rsidTr="00AE60AC" w14:paraId="61D2154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506158" w14:textId="77777777"/>
        </w:tc>
        <w:tc>
          <w:tcPr>
            <w:tcW w:w="7654" w:type="dxa"/>
            <w:gridSpan w:val="2"/>
          </w:tcPr>
          <w:p w:rsidR="00997775" w:rsidRDefault="00997775" w14:paraId="29B36262" w14:textId="77777777">
            <w:r>
              <w:t>De Kamer,</w:t>
            </w:r>
          </w:p>
        </w:tc>
      </w:tr>
      <w:tr w:rsidR="00997775" w:rsidTr="00AE60AC" w14:paraId="7DC3FE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87302A" w14:textId="77777777"/>
        </w:tc>
        <w:tc>
          <w:tcPr>
            <w:tcW w:w="7654" w:type="dxa"/>
            <w:gridSpan w:val="2"/>
          </w:tcPr>
          <w:p w:rsidR="00997775" w:rsidRDefault="00997775" w14:paraId="044FA044" w14:textId="77777777"/>
        </w:tc>
      </w:tr>
      <w:tr w:rsidR="00997775" w:rsidTr="00AE60AC" w14:paraId="0D8D30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06B436" w14:textId="77777777"/>
        </w:tc>
        <w:tc>
          <w:tcPr>
            <w:tcW w:w="7654" w:type="dxa"/>
            <w:gridSpan w:val="2"/>
          </w:tcPr>
          <w:p w:rsidR="00997775" w:rsidRDefault="00997775" w14:paraId="133C5B74" w14:textId="77777777">
            <w:r>
              <w:t>gehoord de beraadslaging,</w:t>
            </w:r>
          </w:p>
        </w:tc>
      </w:tr>
      <w:tr w:rsidR="00997775" w:rsidTr="00AE60AC" w14:paraId="0E5B73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C971DFD" w14:textId="77777777"/>
        </w:tc>
        <w:tc>
          <w:tcPr>
            <w:tcW w:w="7654" w:type="dxa"/>
            <w:gridSpan w:val="2"/>
          </w:tcPr>
          <w:p w:rsidR="00997775" w:rsidRDefault="00997775" w14:paraId="4C665F1B" w14:textId="77777777"/>
        </w:tc>
      </w:tr>
      <w:tr w:rsidR="00997775" w:rsidTr="00AE60AC" w14:paraId="78A854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73E6D6" w14:textId="77777777"/>
        </w:tc>
        <w:tc>
          <w:tcPr>
            <w:tcW w:w="7654" w:type="dxa"/>
            <w:gridSpan w:val="2"/>
          </w:tcPr>
          <w:p w:rsidRPr="00AE60AC" w:rsidR="00AE60AC" w:rsidP="00AE60AC" w:rsidRDefault="00AE60AC" w14:paraId="57248DD0" w14:textId="77777777">
            <w:r w:rsidRPr="00AE60AC">
              <w:t>constaterende dat isoleren bijdraagt aan het verlagen van de energierekening, CO</w:t>
            </w:r>
            <w:r w:rsidRPr="00AE60AC">
              <w:rPr>
                <w:vertAlign w:val="subscript"/>
              </w:rPr>
              <w:t>2-</w:t>
            </w:r>
            <w:r w:rsidRPr="00AE60AC">
              <w:t>uitstoot en bedrijvigheid;</w:t>
            </w:r>
          </w:p>
          <w:p w:rsidR="00AE60AC" w:rsidP="00AE60AC" w:rsidRDefault="00AE60AC" w14:paraId="7080D7FD" w14:textId="77777777"/>
          <w:p w:rsidRPr="00AE60AC" w:rsidR="00AE60AC" w:rsidP="00AE60AC" w:rsidRDefault="00AE60AC" w14:paraId="3061484B" w14:textId="061BB87A">
            <w:r w:rsidRPr="00AE60AC">
              <w:t>constaterende dat de uitrol van soorten managementplannen kostbaar en tijdrovend is door onder andere een ecologentekort;</w:t>
            </w:r>
          </w:p>
          <w:p w:rsidR="00AE60AC" w:rsidP="00AE60AC" w:rsidRDefault="00AE60AC" w14:paraId="67F39E12" w14:textId="77777777"/>
          <w:p w:rsidRPr="00AE60AC" w:rsidR="00AE60AC" w:rsidP="00AE60AC" w:rsidRDefault="00AE60AC" w14:paraId="1F1F3605" w14:textId="19EB038B">
            <w:r w:rsidRPr="00AE60AC">
              <w:t xml:space="preserve">constaterende dat de </w:t>
            </w:r>
            <w:proofErr w:type="spellStart"/>
            <w:r w:rsidRPr="00AE60AC">
              <w:t>eDNA</w:t>
            </w:r>
            <w:proofErr w:type="spellEnd"/>
            <w:r w:rsidRPr="00AE60AC">
              <w:t>-onderzoeksmethode bij ministeriële regeling is vastgesteld voor het voldoen aan de (specifieke) zorgplicht;</w:t>
            </w:r>
          </w:p>
          <w:p w:rsidR="00AE60AC" w:rsidP="00AE60AC" w:rsidRDefault="00AE60AC" w14:paraId="1DF43CB1" w14:textId="77777777"/>
          <w:p w:rsidRPr="00AE60AC" w:rsidR="00AE60AC" w:rsidP="00AE60AC" w:rsidRDefault="00AE60AC" w14:paraId="0B683051" w14:textId="080409AF">
            <w:r w:rsidRPr="00AE60AC">
              <w:t>constaterende dat er een eenduidige landelijke lijn natuurvriendelijk isoleren is en deze nu dreigt te versnipperen waarbij elke provincie eigen beleid maakt en dit tot veel onduidelijkheid bij burgers en bedrijven kan leiden;</w:t>
            </w:r>
          </w:p>
          <w:p w:rsidR="00AE60AC" w:rsidP="00AE60AC" w:rsidRDefault="00AE60AC" w14:paraId="67452E8E" w14:textId="77777777"/>
          <w:p w:rsidRPr="00AE60AC" w:rsidR="00AE60AC" w:rsidP="00AE60AC" w:rsidRDefault="00AE60AC" w14:paraId="37124661" w14:textId="3DC91C08">
            <w:r w:rsidRPr="00AE60AC">
              <w:t xml:space="preserve">verzoekt de regering om samen met de provincies en gemeenten zorg te dragen voor één uniforme landelijke werkwijze waarbij </w:t>
            </w:r>
            <w:proofErr w:type="spellStart"/>
            <w:r w:rsidRPr="00AE60AC">
              <w:t>eDNA</w:t>
            </w:r>
            <w:proofErr w:type="spellEnd"/>
            <w:r w:rsidRPr="00AE60AC">
              <w:t xml:space="preserve"> als onderzoeksmethode in combinatie met de werkwijze natuurvriendelijk isoleren kan worden toegepast om de versnelling van de isolatieopgave zo goed mogelijk te faciliteren,</w:t>
            </w:r>
          </w:p>
          <w:p w:rsidR="00AE60AC" w:rsidP="00AE60AC" w:rsidRDefault="00AE60AC" w14:paraId="022BDCB6" w14:textId="77777777"/>
          <w:p w:rsidRPr="00AE60AC" w:rsidR="00AE60AC" w:rsidP="00AE60AC" w:rsidRDefault="00AE60AC" w14:paraId="5322BE7F" w14:textId="6417DAA5">
            <w:r w:rsidRPr="00AE60AC">
              <w:t>en gaat over tot de orde van de dag.</w:t>
            </w:r>
          </w:p>
          <w:p w:rsidR="00AE60AC" w:rsidP="00AE60AC" w:rsidRDefault="00AE60AC" w14:paraId="239A1174" w14:textId="77777777"/>
          <w:p w:rsidR="00997775" w:rsidP="00AE60AC" w:rsidRDefault="00AE60AC" w14:paraId="2A6B7D08" w14:textId="4F582630">
            <w:proofErr w:type="spellStart"/>
            <w:r w:rsidRPr="00AE60AC">
              <w:t>Wijen-Nass</w:t>
            </w:r>
            <w:proofErr w:type="spellEnd"/>
          </w:p>
        </w:tc>
      </w:tr>
    </w:tbl>
    <w:p w:rsidR="00997775" w:rsidRDefault="00997775" w14:paraId="6CCC0AD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F680D" w14:textId="77777777" w:rsidR="00AE60AC" w:rsidRDefault="00AE60AC">
      <w:pPr>
        <w:spacing w:line="20" w:lineRule="exact"/>
      </w:pPr>
    </w:p>
  </w:endnote>
  <w:endnote w:type="continuationSeparator" w:id="0">
    <w:p w14:paraId="1AF5E6A0" w14:textId="77777777" w:rsidR="00AE60AC" w:rsidRDefault="00AE60AC">
      <w:pPr>
        <w:pStyle w:val="Amendement"/>
      </w:pPr>
      <w:r>
        <w:rPr>
          <w:b w:val="0"/>
        </w:rPr>
        <w:t xml:space="preserve"> </w:t>
      </w:r>
    </w:p>
  </w:endnote>
  <w:endnote w:type="continuationNotice" w:id="1">
    <w:p w14:paraId="3A23C7AF" w14:textId="77777777" w:rsidR="00AE60AC" w:rsidRDefault="00AE60A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71743" w14:textId="77777777" w:rsidR="00AE60AC" w:rsidRDefault="00AE60AC">
      <w:pPr>
        <w:pStyle w:val="Amendement"/>
      </w:pPr>
      <w:r>
        <w:rPr>
          <w:b w:val="0"/>
        </w:rPr>
        <w:separator/>
      </w:r>
    </w:p>
  </w:footnote>
  <w:footnote w:type="continuationSeparator" w:id="0">
    <w:p w14:paraId="18D418DE" w14:textId="77777777" w:rsidR="00AE60AC" w:rsidRDefault="00AE6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A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E60AC"/>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F5D38"/>
  <w15:docId w15:val="{D333E5D8-E7F6-4AA7-A07F-DE0F2E7F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1021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2025-04-25T07:37:00.0000000Z</dcterms:created>
  <dcterms:modified xsi:type="dcterms:W3CDTF">2025-04-25T07:47:00.0000000Z</dcterms:modified>
  <dc:description>------------------------</dc:description>
  <dc:subject/>
  <keywords/>
  <version/>
  <category/>
</coreProperties>
</file>