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5A2D" w14:paraId="626E56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300B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2BDA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5A2D" w14:paraId="6EDD5F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E7560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5A2D" w14:paraId="3F8737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A6B554" w14:textId="77777777"/>
        </w:tc>
      </w:tr>
      <w:tr w:rsidR="00997775" w:rsidTr="00755A2D" w14:paraId="0883E2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7A365A" w14:textId="77777777"/>
        </w:tc>
      </w:tr>
      <w:tr w:rsidR="00997775" w:rsidTr="00755A2D" w14:paraId="7FC47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CDC39" w14:textId="77777777"/>
        </w:tc>
        <w:tc>
          <w:tcPr>
            <w:tcW w:w="7654" w:type="dxa"/>
            <w:gridSpan w:val="2"/>
          </w:tcPr>
          <w:p w:rsidR="00997775" w:rsidRDefault="00997775" w14:paraId="0AB93F77" w14:textId="77777777"/>
        </w:tc>
      </w:tr>
      <w:tr w:rsidR="00755A2D" w:rsidTr="00755A2D" w14:paraId="014A7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5A2D" w:rsidP="00755A2D" w:rsidRDefault="00755A2D" w14:paraId="2F89D7BA" w14:textId="247DD011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755A2D" w:rsidP="00755A2D" w:rsidRDefault="00755A2D" w14:paraId="5625C02D" w14:textId="6D9E3D1D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755A2D" w:rsidTr="00755A2D" w14:paraId="49A9D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5A2D" w:rsidP="00755A2D" w:rsidRDefault="00755A2D" w14:paraId="206D29D7" w14:textId="77777777"/>
        </w:tc>
        <w:tc>
          <w:tcPr>
            <w:tcW w:w="7654" w:type="dxa"/>
            <w:gridSpan w:val="2"/>
          </w:tcPr>
          <w:p w:rsidR="00755A2D" w:rsidP="00755A2D" w:rsidRDefault="00755A2D" w14:paraId="16EAD2E8" w14:textId="77777777"/>
        </w:tc>
      </w:tr>
      <w:tr w:rsidR="00755A2D" w:rsidTr="00755A2D" w14:paraId="2CCF46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5A2D" w:rsidP="00755A2D" w:rsidRDefault="00755A2D" w14:paraId="149B61A0" w14:textId="77777777"/>
        </w:tc>
        <w:tc>
          <w:tcPr>
            <w:tcW w:w="7654" w:type="dxa"/>
            <w:gridSpan w:val="2"/>
          </w:tcPr>
          <w:p w:rsidR="00755A2D" w:rsidP="00755A2D" w:rsidRDefault="00755A2D" w14:paraId="27FCEAFA" w14:textId="77777777"/>
        </w:tc>
      </w:tr>
      <w:tr w:rsidR="00755A2D" w:rsidTr="00755A2D" w14:paraId="39980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5A2D" w:rsidP="00755A2D" w:rsidRDefault="00755A2D" w14:paraId="26E2833E" w14:textId="2A7DE2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F2B24">
              <w:rPr>
                <w:b/>
              </w:rPr>
              <w:t>743</w:t>
            </w:r>
          </w:p>
        </w:tc>
        <w:tc>
          <w:tcPr>
            <w:tcW w:w="7654" w:type="dxa"/>
            <w:gridSpan w:val="2"/>
          </w:tcPr>
          <w:p w:rsidR="00755A2D" w:rsidP="00755A2D" w:rsidRDefault="00755A2D" w14:paraId="5AD1B19F" w14:textId="370388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F2B24">
              <w:rPr>
                <w:b/>
              </w:rPr>
              <w:t>HET LID THIADENS</w:t>
            </w:r>
          </w:p>
        </w:tc>
      </w:tr>
      <w:tr w:rsidR="00755A2D" w:rsidTr="00755A2D" w14:paraId="1C635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5A2D" w:rsidP="00755A2D" w:rsidRDefault="00755A2D" w14:paraId="17758C1C" w14:textId="77777777"/>
        </w:tc>
        <w:tc>
          <w:tcPr>
            <w:tcW w:w="7654" w:type="dxa"/>
            <w:gridSpan w:val="2"/>
          </w:tcPr>
          <w:p w:rsidR="00755A2D" w:rsidP="00755A2D" w:rsidRDefault="00755A2D" w14:paraId="138CD20F" w14:textId="0B51E405">
            <w:r>
              <w:t>Voorgesteld 24 april 2025</w:t>
            </w:r>
          </w:p>
        </w:tc>
      </w:tr>
      <w:tr w:rsidR="00997775" w:rsidTr="00755A2D" w14:paraId="7B806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66BC44" w14:textId="77777777"/>
        </w:tc>
        <w:tc>
          <w:tcPr>
            <w:tcW w:w="7654" w:type="dxa"/>
            <w:gridSpan w:val="2"/>
          </w:tcPr>
          <w:p w:rsidR="00997775" w:rsidRDefault="00997775" w14:paraId="6551503F" w14:textId="77777777"/>
        </w:tc>
      </w:tr>
      <w:tr w:rsidR="00997775" w:rsidTr="00755A2D" w14:paraId="03AA1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06033" w14:textId="77777777"/>
        </w:tc>
        <w:tc>
          <w:tcPr>
            <w:tcW w:w="7654" w:type="dxa"/>
            <w:gridSpan w:val="2"/>
          </w:tcPr>
          <w:p w:rsidR="00997775" w:rsidRDefault="00997775" w14:paraId="1FE7335C" w14:textId="77777777">
            <w:r>
              <w:t>De Kamer,</w:t>
            </w:r>
          </w:p>
        </w:tc>
      </w:tr>
      <w:tr w:rsidR="00997775" w:rsidTr="00755A2D" w14:paraId="314D4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99D70" w14:textId="77777777"/>
        </w:tc>
        <w:tc>
          <w:tcPr>
            <w:tcW w:w="7654" w:type="dxa"/>
            <w:gridSpan w:val="2"/>
          </w:tcPr>
          <w:p w:rsidR="00997775" w:rsidRDefault="00997775" w14:paraId="01C9AF0D" w14:textId="77777777"/>
        </w:tc>
      </w:tr>
      <w:tr w:rsidR="00997775" w:rsidTr="00755A2D" w14:paraId="5156A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7555BB" w14:textId="77777777"/>
        </w:tc>
        <w:tc>
          <w:tcPr>
            <w:tcW w:w="7654" w:type="dxa"/>
            <w:gridSpan w:val="2"/>
          </w:tcPr>
          <w:p w:rsidR="00997775" w:rsidRDefault="00997775" w14:paraId="3C66DDC5" w14:textId="77777777">
            <w:r>
              <w:t>gehoord de beraadslaging,</w:t>
            </w:r>
          </w:p>
        </w:tc>
      </w:tr>
      <w:tr w:rsidR="00997775" w:rsidTr="00755A2D" w14:paraId="5F458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5E9C4" w14:textId="77777777"/>
        </w:tc>
        <w:tc>
          <w:tcPr>
            <w:tcW w:w="7654" w:type="dxa"/>
            <w:gridSpan w:val="2"/>
          </w:tcPr>
          <w:p w:rsidR="00997775" w:rsidRDefault="00997775" w14:paraId="4EE5C1B8" w14:textId="77777777"/>
        </w:tc>
      </w:tr>
      <w:tr w:rsidR="00997775" w:rsidTr="00755A2D" w14:paraId="0BB70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AA7D8" w14:textId="77777777"/>
        </w:tc>
        <w:tc>
          <w:tcPr>
            <w:tcW w:w="7654" w:type="dxa"/>
            <w:gridSpan w:val="2"/>
          </w:tcPr>
          <w:p w:rsidRPr="00755A2D" w:rsidR="00755A2D" w:rsidP="00755A2D" w:rsidRDefault="00755A2D" w14:paraId="012AECD4" w14:textId="77777777">
            <w:r w:rsidRPr="00755A2D">
              <w:t>constaterende dat de wachtlijsten in de ggz onacceptabel lang blijven en ingekort moeten worden om te kunnen voldoen aan de zorgplicht;</w:t>
            </w:r>
          </w:p>
          <w:p w:rsidR="00CF2B24" w:rsidP="00755A2D" w:rsidRDefault="00CF2B24" w14:paraId="6327DF52" w14:textId="77777777"/>
          <w:p w:rsidRPr="00755A2D" w:rsidR="00755A2D" w:rsidP="00755A2D" w:rsidRDefault="00755A2D" w14:paraId="66CC1F5C" w14:textId="1DA8789D">
            <w:r w:rsidRPr="00755A2D">
              <w:t>constaterende dat verpleegkundigen en artsen in hun algemene rol als arts of verpleegkundige, los van een eventuele specialisatie, flexibel bij andere zorgaanbieders en/of op afwijkende werktijden diensten zouden kunnen vervullen;</w:t>
            </w:r>
          </w:p>
          <w:p w:rsidR="00CF2B24" w:rsidP="00755A2D" w:rsidRDefault="00CF2B24" w14:paraId="5E494808" w14:textId="77777777"/>
          <w:p w:rsidRPr="00755A2D" w:rsidR="00755A2D" w:rsidP="00755A2D" w:rsidRDefault="00755A2D" w14:paraId="3FDBFBEB" w14:textId="0BAF4727">
            <w:r w:rsidRPr="00755A2D">
              <w:t>constaterende dat hierdoor de wachtlijsten zullen afnemen;</w:t>
            </w:r>
          </w:p>
          <w:p w:rsidR="00CF2B24" w:rsidP="00755A2D" w:rsidRDefault="00CF2B24" w14:paraId="60D9BCBE" w14:textId="77777777"/>
          <w:p w:rsidRPr="00755A2D" w:rsidR="00755A2D" w:rsidP="00755A2D" w:rsidRDefault="00755A2D" w14:paraId="755C3019" w14:textId="3C5D42D5">
            <w:r w:rsidRPr="00755A2D">
              <w:t>verzoekt de regering om, in samenspraak met de beroepsverenigingen, te bevorderen dat artsen en verpleegkundigen in de ggz flexibel bij andere zorgaanbieders en/of op afwijkende werktijden inzetbaar zijn,</w:t>
            </w:r>
          </w:p>
          <w:p w:rsidR="00CF2B24" w:rsidP="00755A2D" w:rsidRDefault="00CF2B24" w14:paraId="2EAC6174" w14:textId="77777777"/>
          <w:p w:rsidRPr="00755A2D" w:rsidR="00755A2D" w:rsidP="00755A2D" w:rsidRDefault="00755A2D" w14:paraId="6CAE2517" w14:textId="1C2ABD49">
            <w:r w:rsidRPr="00755A2D">
              <w:t>en gaat over tot de orde van de dag.</w:t>
            </w:r>
          </w:p>
          <w:p w:rsidR="00CF2B24" w:rsidP="00755A2D" w:rsidRDefault="00CF2B24" w14:paraId="364D303E" w14:textId="77777777"/>
          <w:p w:rsidR="00997775" w:rsidP="00CF2B24" w:rsidRDefault="00755A2D" w14:paraId="1E85BD2C" w14:textId="64C9DA89">
            <w:proofErr w:type="spellStart"/>
            <w:r w:rsidRPr="00755A2D">
              <w:t>Thiadens</w:t>
            </w:r>
            <w:proofErr w:type="spellEnd"/>
          </w:p>
        </w:tc>
      </w:tr>
    </w:tbl>
    <w:p w:rsidR="00997775" w:rsidRDefault="00997775" w14:paraId="06B5CE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7A03" w14:textId="77777777" w:rsidR="00755A2D" w:rsidRDefault="00755A2D">
      <w:pPr>
        <w:spacing w:line="20" w:lineRule="exact"/>
      </w:pPr>
    </w:p>
  </w:endnote>
  <w:endnote w:type="continuationSeparator" w:id="0">
    <w:p w14:paraId="77218B1C" w14:textId="77777777" w:rsidR="00755A2D" w:rsidRDefault="00755A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F80A6A" w14:textId="77777777" w:rsidR="00755A2D" w:rsidRDefault="00755A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7460" w14:textId="77777777" w:rsidR="00755A2D" w:rsidRDefault="00755A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5F5C58" w14:textId="77777777" w:rsidR="00755A2D" w:rsidRDefault="00755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2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5A2D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2B24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09064"/>
  <w15:docId w15:val="{9DFBE7BA-6268-4E48-94DE-CF9F5039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2025-04-25T06:40:00.0000000Z</dcterms:modified>
  <dc:description>------------------------</dc:description>
  <dc:subject/>
  <keywords/>
  <version/>
  <category/>
</coreProperties>
</file>