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47BC7" w14:paraId="20B4E5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D707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4EBC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47BC7" w14:paraId="4F76F6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D1F3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47BC7" w14:paraId="648116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D787CA" w14:textId="77777777"/>
        </w:tc>
      </w:tr>
      <w:tr w:rsidR="00997775" w:rsidTr="00647BC7" w14:paraId="04417A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5ADF9E" w14:textId="77777777"/>
        </w:tc>
      </w:tr>
      <w:tr w:rsidR="00997775" w:rsidTr="00647BC7" w14:paraId="4106B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E129A" w14:textId="77777777"/>
        </w:tc>
        <w:tc>
          <w:tcPr>
            <w:tcW w:w="7654" w:type="dxa"/>
            <w:gridSpan w:val="2"/>
          </w:tcPr>
          <w:p w:rsidR="00997775" w:rsidRDefault="00997775" w14:paraId="39EC8067" w14:textId="77777777"/>
        </w:tc>
      </w:tr>
      <w:tr w:rsidR="00647BC7" w:rsidTr="00647BC7" w14:paraId="3E74B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7BC7" w:rsidP="00647BC7" w:rsidRDefault="00647BC7" w14:paraId="3A86901E" w14:textId="0A4632DD">
            <w:pPr>
              <w:rPr>
                <w:b/>
              </w:rPr>
            </w:pPr>
            <w:r>
              <w:rPr>
                <w:b/>
              </w:rPr>
              <w:t>25 657</w:t>
            </w:r>
          </w:p>
        </w:tc>
        <w:tc>
          <w:tcPr>
            <w:tcW w:w="7654" w:type="dxa"/>
            <w:gridSpan w:val="2"/>
          </w:tcPr>
          <w:p w:rsidR="00647BC7" w:rsidP="00647BC7" w:rsidRDefault="00647BC7" w14:paraId="5753A1D8" w14:textId="5FD95CA7">
            <w:pPr>
              <w:rPr>
                <w:b/>
              </w:rPr>
            </w:pPr>
            <w:r w:rsidRPr="00B5642A">
              <w:rPr>
                <w:b/>
                <w:bCs/>
              </w:rPr>
              <w:t>Persoonsgebonden  Budgetten</w:t>
            </w:r>
          </w:p>
        </w:tc>
      </w:tr>
      <w:tr w:rsidR="00647BC7" w:rsidTr="00647BC7" w14:paraId="60D7B6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7BC7" w:rsidP="00647BC7" w:rsidRDefault="00647BC7" w14:paraId="1ECC8454" w14:textId="77777777"/>
        </w:tc>
        <w:tc>
          <w:tcPr>
            <w:tcW w:w="7654" w:type="dxa"/>
            <w:gridSpan w:val="2"/>
          </w:tcPr>
          <w:p w:rsidR="00647BC7" w:rsidP="00647BC7" w:rsidRDefault="00647BC7" w14:paraId="26FD5CA4" w14:textId="77777777"/>
        </w:tc>
      </w:tr>
      <w:tr w:rsidR="00647BC7" w:rsidTr="00647BC7" w14:paraId="7EBD32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7BC7" w:rsidP="00647BC7" w:rsidRDefault="00647BC7" w14:paraId="4E6FEC96" w14:textId="77777777"/>
        </w:tc>
        <w:tc>
          <w:tcPr>
            <w:tcW w:w="7654" w:type="dxa"/>
            <w:gridSpan w:val="2"/>
          </w:tcPr>
          <w:p w:rsidR="00647BC7" w:rsidP="00647BC7" w:rsidRDefault="00647BC7" w14:paraId="36D4047E" w14:textId="77777777"/>
        </w:tc>
      </w:tr>
      <w:tr w:rsidR="00647BC7" w:rsidTr="00647BC7" w14:paraId="4BE5CA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7BC7" w:rsidP="00647BC7" w:rsidRDefault="00647BC7" w14:paraId="3B59C5E3" w14:textId="28BBFEB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365</w:t>
            </w:r>
          </w:p>
        </w:tc>
        <w:tc>
          <w:tcPr>
            <w:tcW w:w="7654" w:type="dxa"/>
            <w:gridSpan w:val="2"/>
          </w:tcPr>
          <w:p w:rsidR="00647BC7" w:rsidP="00647BC7" w:rsidRDefault="00647BC7" w14:paraId="7E09754B" w14:textId="3D6F7C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KRUL EN DIEDERIK VAN DIJK</w:t>
            </w:r>
          </w:p>
        </w:tc>
      </w:tr>
      <w:tr w:rsidR="00647BC7" w:rsidTr="00647BC7" w14:paraId="2160B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7BC7" w:rsidP="00647BC7" w:rsidRDefault="00647BC7" w14:paraId="499C9E85" w14:textId="77777777"/>
        </w:tc>
        <w:tc>
          <w:tcPr>
            <w:tcW w:w="7654" w:type="dxa"/>
            <w:gridSpan w:val="2"/>
          </w:tcPr>
          <w:p w:rsidR="00647BC7" w:rsidP="00647BC7" w:rsidRDefault="00647BC7" w14:paraId="187A2817" w14:textId="0B951579">
            <w:r>
              <w:t>Voorgesteld 24 april 2025</w:t>
            </w:r>
          </w:p>
        </w:tc>
      </w:tr>
      <w:tr w:rsidR="00997775" w:rsidTr="00647BC7" w14:paraId="44C1F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66D124" w14:textId="77777777"/>
        </w:tc>
        <w:tc>
          <w:tcPr>
            <w:tcW w:w="7654" w:type="dxa"/>
            <w:gridSpan w:val="2"/>
          </w:tcPr>
          <w:p w:rsidR="00997775" w:rsidRDefault="00997775" w14:paraId="247201F6" w14:textId="77777777"/>
        </w:tc>
      </w:tr>
      <w:tr w:rsidR="00997775" w:rsidTr="00647BC7" w14:paraId="4C3E9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32E49D" w14:textId="77777777"/>
        </w:tc>
        <w:tc>
          <w:tcPr>
            <w:tcW w:w="7654" w:type="dxa"/>
            <w:gridSpan w:val="2"/>
          </w:tcPr>
          <w:p w:rsidR="00997775" w:rsidRDefault="00997775" w14:paraId="3E793DA4" w14:textId="77777777">
            <w:r>
              <w:t>De Kamer,</w:t>
            </w:r>
          </w:p>
        </w:tc>
      </w:tr>
      <w:tr w:rsidR="00997775" w:rsidTr="00647BC7" w14:paraId="79110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6D5F6" w14:textId="77777777"/>
        </w:tc>
        <w:tc>
          <w:tcPr>
            <w:tcW w:w="7654" w:type="dxa"/>
            <w:gridSpan w:val="2"/>
          </w:tcPr>
          <w:p w:rsidR="00997775" w:rsidRDefault="00997775" w14:paraId="565AEBB3" w14:textId="77777777"/>
        </w:tc>
      </w:tr>
      <w:tr w:rsidR="00997775" w:rsidTr="00647BC7" w14:paraId="7F5F8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62FC70" w14:textId="77777777"/>
        </w:tc>
        <w:tc>
          <w:tcPr>
            <w:tcW w:w="7654" w:type="dxa"/>
            <w:gridSpan w:val="2"/>
          </w:tcPr>
          <w:p w:rsidR="00997775" w:rsidRDefault="00997775" w14:paraId="797B0444" w14:textId="77777777">
            <w:r>
              <w:t>gehoord de beraadslaging,</w:t>
            </w:r>
          </w:p>
        </w:tc>
      </w:tr>
      <w:tr w:rsidR="00997775" w:rsidTr="00647BC7" w14:paraId="5C32D3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7D75B0" w14:textId="77777777"/>
        </w:tc>
        <w:tc>
          <w:tcPr>
            <w:tcW w:w="7654" w:type="dxa"/>
            <w:gridSpan w:val="2"/>
          </w:tcPr>
          <w:p w:rsidR="00997775" w:rsidRDefault="00997775" w14:paraId="5B18A9B1" w14:textId="77777777"/>
        </w:tc>
      </w:tr>
      <w:tr w:rsidR="00997775" w:rsidTr="00647BC7" w14:paraId="6FCB0C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6CF0D" w14:textId="77777777"/>
        </w:tc>
        <w:tc>
          <w:tcPr>
            <w:tcW w:w="7654" w:type="dxa"/>
            <w:gridSpan w:val="2"/>
          </w:tcPr>
          <w:p w:rsidRPr="00647BC7" w:rsidR="00647BC7" w:rsidP="00647BC7" w:rsidRDefault="00647BC7" w14:paraId="4DBA4910" w14:textId="77777777">
            <w:r w:rsidRPr="00647BC7">
              <w:t xml:space="preserve">constaterende dat het zorgkantoor beoordeelt of de budgethouder in aanmerking komt voor de </w:t>
            </w:r>
            <w:proofErr w:type="spellStart"/>
            <w:r w:rsidRPr="00647BC7">
              <w:t>meerzorgregeling</w:t>
            </w:r>
            <w:proofErr w:type="spellEnd"/>
            <w:r w:rsidRPr="00647BC7">
              <w:t>;</w:t>
            </w:r>
          </w:p>
          <w:p w:rsidR="00647BC7" w:rsidP="00647BC7" w:rsidRDefault="00647BC7" w14:paraId="3E6C61E3" w14:textId="77777777"/>
          <w:p w:rsidRPr="00647BC7" w:rsidR="00647BC7" w:rsidP="00647BC7" w:rsidRDefault="00647BC7" w14:paraId="7E91C5D9" w14:textId="78F732FF">
            <w:r w:rsidRPr="00647BC7">
              <w:t xml:space="preserve">constaterende dat je om in aanmerking te komen voor de </w:t>
            </w:r>
            <w:proofErr w:type="spellStart"/>
            <w:r w:rsidRPr="00647BC7">
              <w:t>meerzorgregeling</w:t>
            </w:r>
            <w:proofErr w:type="spellEnd"/>
            <w:r w:rsidRPr="00647BC7">
              <w:t>, minstens 25% meer zorg nodig moet hebben dan het zorgprofiel biedt en er sprake moet zijn van een uitzonderlijke zorgbehoefte;</w:t>
            </w:r>
          </w:p>
          <w:p w:rsidR="00647BC7" w:rsidP="00647BC7" w:rsidRDefault="00647BC7" w14:paraId="57B0FB05" w14:textId="77777777"/>
          <w:p w:rsidRPr="00647BC7" w:rsidR="00647BC7" w:rsidP="00647BC7" w:rsidRDefault="00647BC7" w14:paraId="39600A45" w14:textId="5EF4280A">
            <w:r w:rsidRPr="00647BC7">
              <w:t>overwegende dat er in de uitvoering van de regeling onduidelijkheden zijn over de wijze waarop zorgkantoren beoordelen wanneer sprake is van een uitzonderlijke zorgbehoefte;</w:t>
            </w:r>
          </w:p>
          <w:p w:rsidR="00647BC7" w:rsidP="00647BC7" w:rsidRDefault="00647BC7" w14:paraId="403DF698" w14:textId="77777777"/>
          <w:p w:rsidRPr="00647BC7" w:rsidR="00647BC7" w:rsidP="00647BC7" w:rsidRDefault="00647BC7" w14:paraId="3476DD65" w14:textId="3B9AE488">
            <w:r w:rsidRPr="00647BC7">
              <w:t xml:space="preserve">overwegende dat zowel het zorgkantoor als de budgethouder gebaat is bij een transparante regeling waarin zo onafhankelijk en objectief mogelijk beoordeeld wordt of iemand in aanmerking komt voor de </w:t>
            </w:r>
            <w:proofErr w:type="spellStart"/>
            <w:r w:rsidRPr="00647BC7">
              <w:t>meerzorgregeling</w:t>
            </w:r>
            <w:proofErr w:type="spellEnd"/>
            <w:r w:rsidRPr="00647BC7">
              <w:t>;</w:t>
            </w:r>
          </w:p>
          <w:p w:rsidR="00647BC7" w:rsidP="00647BC7" w:rsidRDefault="00647BC7" w14:paraId="7A52F24F" w14:textId="77777777"/>
          <w:p w:rsidRPr="00647BC7" w:rsidR="00647BC7" w:rsidP="00647BC7" w:rsidRDefault="00647BC7" w14:paraId="4F184DD9" w14:textId="242A001C">
            <w:r w:rsidRPr="00647BC7">
              <w:t xml:space="preserve">verzoekt de regering te onderzoeken hoe zo onafhankelijk en objectief mogelijk vastgesteld kan worden wanneer een budgethouder in aanmerking komt voor de </w:t>
            </w:r>
            <w:proofErr w:type="spellStart"/>
            <w:r w:rsidRPr="00647BC7">
              <w:t>meerzorgregeling</w:t>
            </w:r>
            <w:proofErr w:type="spellEnd"/>
            <w:r w:rsidRPr="00647BC7">
              <w:t>, daarvoor de noodzakelijke stappen te zetten om de regeling hierop aan te passen, en de Kamer voor de volgende begroting hierover te informeren,</w:t>
            </w:r>
          </w:p>
          <w:p w:rsidR="00647BC7" w:rsidP="00647BC7" w:rsidRDefault="00647BC7" w14:paraId="75CC51CE" w14:textId="77777777"/>
          <w:p w:rsidRPr="00647BC7" w:rsidR="00647BC7" w:rsidP="00647BC7" w:rsidRDefault="00647BC7" w14:paraId="726F55B8" w14:textId="5B26AD1E">
            <w:r w:rsidRPr="00647BC7">
              <w:t>en gaat over tot de orde van de dag.</w:t>
            </w:r>
          </w:p>
          <w:p w:rsidR="00647BC7" w:rsidP="00647BC7" w:rsidRDefault="00647BC7" w14:paraId="3E9C2C9F" w14:textId="77777777"/>
          <w:p w:rsidR="00647BC7" w:rsidP="00647BC7" w:rsidRDefault="00647BC7" w14:paraId="7FD30B47" w14:textId="5823C77C">
            <w:r w:rsidRPr="00647BC7">
              <w:t xml:space="preserve">Krul </w:t>
            </w:r>
          </w:p>
          <w:p w:rsidR="00997775" w:rsidP="00647BC7" w:rsidRDefault="00647BC7" w14:paraId="45A1EB42" w14:textId="5E64B294">
            <w:r w:rsidRPr="00647BC7">
              <w:t>Diederik van Dijk</w:t>
            </w:r>
          </w:p>
        </w:tc>
      </w:tr>
    </w:tbl>
    <w:p w:rsidR="00997775" w:rsidRDefault="00997775" w14:paraId="5B996C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34096" w14:textId="77777777" w:rsidR="00647BC7" w:rsidRDefault="00647BC7">
      <w:pPr>
        <w:spacing w:line="20" w:lineRule="exact"/>
      </w:pPr>
    </w:p>
  </w:endnote>
  <w:endnote w:type="continuationSeparator" w:id="0">
    <w:p w14:paraId="75F4ADE5" w14:textId="77777777" w:rsidR="00647BC7" w:rsidRDefault="00647B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35ECE3" w14:textId="77777777" w:rsidR="00647BC7" w:rsidRDefault="00647B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AA601" w14:textId="77777777" w:rsidR="00647BC7" w:rsidRDefault="00647B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BB33DB" w14:textId="77777777" w:rsidR="00647BC7" w:rsidRDefault="0064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C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47BC7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1D86F"/>
  <w15:docId w15:val="{94E36B5E-C934-478B-AE0E-32C1CE93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1136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2025-04-25T06:44:00.0000000Z</dcterms:created>
  <dcterms:modified xsi:type="dcterms:W3CDTF">2025-04-25T06:52:00.0000000Z</dcterms:modified>
  <dc:description>------------------------</dc:description>
  <dc:subject/>
  <keywords/>
  <version/>
  <category/>
</coreProperties>
</file>