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2140" w:rsidR="00402140" w:rsidP="00402140" w:rsidRDefault="00402140" w14:paraId="610569AF" w14:textId="77777777">
      <w:pPr>
        <w:rPr>
          <w:rFonts w:ascii="Verdana" w:hAnsi="Verdana"/>
          <w:b/>
          <w:bCs/>
          <w:sz w:val="18"/>
          <w:szCs w:val="18"/>
        </w:rPr>
      </w:pPr>
      <w:r w:rsidRPr="00402140">
        <w:rPr>
          <w:rFonts w:ascii="Verdana" w:hAnsi="Verdana"/>
          <w:b/>
          <w:bCs/>
          <w:sz w:val="18"/>
          <w:szCs w:val="18"/>
        </w:rPr>
        <w:t>2025Z06514</w:t>
      </w:r>
    </w:p>
    <w:p w:rsidRPr="00402140" w:rsidR="00402140" w:rsidP="00402140" w:rsidRDefault="00402140" w14:paraId="49075F1E" w14:textId="77777777">
      <w:pPr>
        <w:rPr>
          <w:rFonts w:ascii="Verdana" w:hAnsi="Verdana"/>
          <w:b/>
          <w:bCs/>
          <w:sz w:val="18"/>
          <w:szCs w:val="18"/>
        </w:rPr>
      </w:pPr>
      <w:r w:rsidRPr="00402140">
        <w:rPr>
          <w:rFonts w:ascii="Verdana" w:hAnsi="Verdana"/>
          <w:b/>
          <w:bCs/>
          <w:sz w:val="18"/>
          <w:szCs w:val="18"/>
        </w:rPr>
        <w:t>(ingezonden 4 april 2025)</w:t>
      </w:r>
    </w:p>
    <w:p w:rsidR="00402140" w:rsidP="00402140" w:rsidRDefault="00402140" w14:paraId="5CDDFB81" w14:textId="77777777">
      <w:pPr>
        <w:rPr>
          <w:rFonts w:ascii="Verdana" w:hAnsi="Verdana"/>
          <w:b/>
          <w:bCs/>
          <w:sz w:val="18"/>
          <w:szCs w:val="18"/>
        </w:rPr>
      </w:pPr>
      <w:r w:rsidRPr="00402140">
        <w:rPr>
          <w:rFonts w:ascii="Verdana" w:hAnsi="Verdana"/>
          <w:b/>
          <w:bCs/>
          <w:sz w:val="18"/>
          <w:szCs w:val="18"/>
        </w:rPr>
        <w:t>Vragen van het lid Saris (Nieuw Sociaal Contract) aan de ministers van Sociale Zaken en Werkgelegenheid en van Economische Zaken over het bericht ‘Nederland laat kansen liggen en moet Leven Lang Ontwikkelen wél een prioriteit maken'</w:t>
      </w:r>
    </w:p>
    <w:p w:rsidR="00402140" w:rsidP="00402140" w:rsidRDefault="00402140" w14:paraId="712CB8DC" w14:textId="3992D775">
      <w:pPr>
        <w:rPr>
          <w:rFonts w:ascii="Verdana" w:hAnsi="Verdana"/>
          <w:b/>
          <w:bCs/>
          <w:sz w:val="18"/>
          <w:szCs w:val="18"/>
        </w:rPr>
      </w:pPr>
      <w:r>
        <w:rPr>
          <w:rFonts w:ascii="Verdana" w:hAnsi="Verdana"/>
          <w:b/>
          <w:bCs/>
          <w:sz w:val="18"/>
          <w:szCs w:val="18"/>
        </w:rPr>
        <w:t xml:space="preserve">Vraag 1: </w:t>
      </w:r>
      <w:r w:rsidRPr="00402140">
        <w:rPr>
          <w:rFonts w:ascii="Verdana" w:hAnsi="Verdana"/>
          <w:b/>
          <w:bCs/>
          <w:sz w:val="18"/>
          <w:szCs w:val="18"/>
        </w:rPr>
        <w:t>Bent u bekend met het bericht ‘Nederland laat kansen liggen en moet Leven Lang Ontwikkelen wél een prioriteit maken’?</w:t>
      </w:r>
      <w:r>
        <w:rPr>
          <w:rFonts w:ascii="Verdana" w:hAnsi="Verdana"/>
          <w:b/>
          <w:bCs/>
          <w:sz w:val="18"/>
          <w:szCs w:val="18"/>
        </w:rPr>
        <w:t xml:space="preserve"> 1)</w:t>
      </w:r>
    </w:p>
    <w:p w:rsidR="00402140" w:rsidP="00402140" w:rsidRDefault="00402140" w14:paraId="1EC4A966" w14:textId="784CD954">
      <w:pPr>
        <w:rPr>
          <w:rFonts w:ascii="Verdana" w:hAnsi="Verdana"/>
          <w:sz w:val="18"/>
          <w:szCs w:val="18"/>
        </w:rPr>
      </w:pPr>
      <w:r>
        <w:rPr>
          <w:rFonts w:ascii="Verdana" w:hAnsi="Verdana"/>
          <w:sz w:val="18"/>
          <w:szCs w:val="18"/>
        </w:rPr>
        <w:t>Ja.</w:t>
      </w:r>
    </w:p>
    <w:p w:rsidR="00402140" w:rsidP="00402140" w:rsidRDefault="00402140" w14:paraId="67EF96A5" w14:textId="53EAC77C">
      <w:pPr>
        <w:rPr>
          <w:rFonts w:ascii="Verdana" w:hAnsi="Verdana"/>
          <w:b/>
          <w:bCs/>
          <w:sz w:val="18"/>
          <w:szCs w:val="18"/>
        </w:rPr>
      </w:pPr>
      <w:r>
        <w:rPr>
          <w:rFonts w:ascii="Verdana" w:hAnsi="Verdana"/>
          <w:b/>
          <w:bCs/>
          <w:sz w:val="18"/>
          <w:szCs w:val="18"/>
        </w:rPr>
        <w:t xml:space="preserve">Vraag 2: </w:t>
      </w:r>
      <w:r w:rsidRPr="00402140">
        <w:rPr>
          <w:rFonts w:ascii="Verdana" w:hAnsi="Verdana"/>
          <w:b/>
          <w:bCs/>
          <w:sz w:val="18"/>
          <w:szCs w:val="18"/>
        </w:rPr>
        <w:t>Hoe kijkt u terug op de georganiseerde top over arbeidsmarktkrapte, en welke inzichten heeft u daar opgedaan voor het arbeidsmarktbeleid?</w:t>
      </w:r>
      <w:r>
        <w:rPr>
          <w:rFonts w:ascii="Verdana" w:hAnsi="Verdana"/>
          <w:b/>
          <w:bCs/>
          <w:sz w:val="18"/>
          <w:szCs w:val="18"/>
        </w:rPr>
        <w:t xml:space="preserve"> 2)</w:t>
      </w:r>
    </w:p>
    <w:p w:rsidRPr="00402140" w:rsidR="00402140" w:rsidP="00402140" w:rsidRDefault="00826CDF" w14:paraId="31BF9C90" w14:textId="42C43A26">
      <w:pPr>
        <w:rPr>
          <w:rFonts w:ascii="Verdana" w:hAnsi="Verdana"/>
          <w:sz w:val="18"/>
          <w:szCs w:val="18"/>
        </w:rPr>
      </w:pPr>
      <w:r>
        <w:rPr>
          <w:rFonts w:ascii="Verdana" w:hAnsi="Verdana"/>
          <w:sz w:val="18"/>
          <w:szCs w:val="18"/>
        </w:rPr>
        <w:t>Als kabinet kijken wij</w:t>
      </w:r>
      <w:r w:rsidRPr="00402140" w:rsidR="00402140">
        <w:rPr>
          <w:rFonts w:ascii="Verdana" w:hAnsi="Verdana"/>
          <w:sz w:val="18"/>
          <w:szCs w:val="18"/>
        </w:rPr>
        <w:t xml:space="preserve"> positief terug op de top arbeidsmarktkrapte. In totaal waren ongeveer 250 mensen aanwezig, van sociale partners en brancheorganisaties tot kennisorganisaties en individuele werkgevers. Vanuit het kabinet waren we met vijf bewindspersonen vertegenwoordigd</w:t>
      </w:r>
      <w:r w:rsidR="00520EA5">
        <w:rPr>
          <w:rFonts w:ascii="Verdana" w:hAnsi="Verdana"/>
          <w:sz w:val="18"/>
          <w:szCs w:val="18"/>
        </w:rPr>
        <w:t>.</w:t>
      </w:r>
      <w:r w:rsidR="00BB04E8">
        <w:rPr>
          <w:rFonts w:ascii="Verdana" w:hAnsi="Verdana"/>
          <w:sz w:val="18"/>
          <w:szCs w:val="18"/>
        </w:rPr>
        <w:t xml:space="preserve"> </w:t>
      </w:r>
      <w:r w:rsidR="00520EA5">
        <w:rPr>
          <w:rFonts w:ascii="Verdana" w:hAnsi="Verdana"/>
          <w:sz w:val="18"/>
          <w:szCs w:val="18"/>
        </w:rPr>
        <w:t>Zo waren ook</w:t>
      </w:r>
      <w:r w:rsidR="004C4EBC">
        <w:rPr>
          <w:rFonts w:ascii="Verdana" w:hAnsi="Verdana"/>
          <w:sz w:val="18"/>
          <w:szCs w:val="18"/>
        </w:rPr>
        <w:t xml:space="preserve"> de</w:t>
      </w:r>
      <w:r w:rsidRPr="00402140" w:rsidR="00402140">
        <w:rPr>
          <w:rFonts w:ascii="Verdana" w:hAnsi="Verdana"/>
          <w:sz w:val="18"/>
          <w:szCs w:val="18"/>
        </w:rPr>
        <w:t xml:space="preserve"> </w:t>
      </w:r>
      <w:r w:rsidR="002B6575">
        <w:rPr>
          <w:rFonts w:ascii="Verdana" w:hAnsi="Verdana"/>
          <w:sz w:val="18"/>
          <w:szCs w:val="18"/>
        </w:rPr>
        <w:t>minister van Volksgezondheid, Welzijn en Sport</w:t>
      </w:r>
      <w:r w:rsidR="00323DB6">
        <w:rPr>
          <w:rFonts w:ascii="Verdana" w:hAnsi="Verdana"/>
          <w:sz w:val="18"/>
          <w:szCs w:val="18"/>
        </w:rPr>
        <w:t xml:space="preserve"> (VWS)</w:t>
      </w:r>
      <w:r>
        <w:rPr>
          <w:rFonts w:ascii="Verdana" w:hAnsi="Verdana"/>
          <w:sz w:val="18"/>
          <w:szCs w:val="18"/>
        </w:rPr>
        <w:t>,</w:t>
      </w:r>
      <w:r w:rsidR="00880972">
        <w:rPr>
          <w:rFonts w:ascii="Verdana" w:hAnsi="Verdana"/>
          <w:sz w:val="18"/>
          <w:szCs w:val="18"/>
        </w:rPr>
        <w:t xml:space="preserve"> </w:t>
      </w:r>
      <w:r w:rsidR="004C4EBC">
        <w:rPr>
          <w:rFonts w:ascii="Verdana" w:hAnsi="Verdana"/>
          <w:sz w:val="18"/>
          <w:szCs w:val="18"/>
        </w:rPr>
        <w:t>de minister van Onderwijs, Cultuur en Wetenschap (OCW) en de staatssecretaris Funderend Onderwijs en Emancipatie (OCW)</w:t>
      </w:r>
      <w:r w:rsidR="00880972">
        <w:rPr>
          <w:rFonts w:ascii="Verdana" w:hAnsi="Verdana"/>
          <w:sz w:val="18"/>
          <w:szCs w:val="18"/>
        </w:rPr>
        <w:t xml:space="preserve"> aanwezig. </w:t>
      </w:r>
      <w:r w:rsidRPr="00402140" w:rsidR="00402140">
        <w:rPr>
          <w:rFonts w:ascii="Verdana" w:hAnsi="Verdana"/>
          <w:sz w:val="18"/>
          <w:szCs w:val="18"/>
        </w:rPr>
        <w:t xml:space="preserve">Arbeidsmarktkrapte is </w:t>
      </w:r>
      <w:r w:rsidR="00396AC4">
        <w:rPr>
          <w:rFonts w:ascii="Verdana" w:hAnsi="Verdana"/>
          <w:sz w:val="18"/>
          <w:szCs w:val="18"/>
        </w:rPr>
        <w:t>namelijk</w:t>
      </w:r>
      <w:r w:rsidRPr="00402140" w:rsidR="00402140">
        <w:rPr>
          <w:rFonts w:ascii="Verdana" w:hAnsi="Verdana"/>
          <w:sz w:val="18"/>
          <w:szCs w:val="18"/>
        </w:rPr>
        <w:t xml:space="preserve"> een belangrijk onderwerp voor dit kabinet, een thema dat veel beleidsterreinen raakt.</w:t>
      </w:r>
    </w:p>
    <w:p w:rsidR="00402140" w:rsidP="00402140" w:rsidRDefault="00402140" w14:paraId="30301B21" w14:textId="7CF794A6">
      <w:pPr>
        <w:rPr>
          <w:rFonts w:ascii="Verdana" w:hAnsi="Verdana"/>
          <w:sz w:val="18"/>
          <w:szCs w:val="18"/>
        </w:rPr>
      </w:pPr>
      <w:r w:rsidRPr="00402140">
        <w:rPr>
          <w:rFonts w:ascii="Verdana" w:hAnsi="Verdana"/>
          <w:sz w:val="18"/>
          <w:szCs w:val="18"/>
        </w:rPr>
        <w:t xml:space="preserve">Marieke Blom (hoofdeconoom ING) gaf een </w:t>
      </w:r>
      <w:proofErr w:type="spellStart"/>
      <w:r w:rsidRPr="00402140">
        <w:rPr>
          <w:rFonts w:ascii="Verdana" w:hAnsi="Verdana"/>
          <w:sz w:val="18"/>
          <w:szCs w:val="18"/>
        </w:rPr>
        <w:t>keynote</w:t>
      </w:r>
      <w:proofErr w:type="spellEnd"/>
      <w:r w:rsidRPr="00402140">
        <w:rPr>
          <w:rFonts w:ascii="Verdana" w:hAnsi="Verdana"/>
          <w:sz w:val="18"/>
          <w:szCs w:val="18"/>
        </w:rPr>
        <w:t xml:space="preserve"> speech. Haar hoofdboodschap was om te kiezen, ook als overheid. Niet alle maatschappelijke doelen kunnen tegelijkertijd bereikt worden. Daar hebben wij als bewindspersonen over doorgepraat in het plenaire panelgesprek. In de interactieve deelsessies is input opgehaald op gebied van productiviteit, aansluiting onderwijs-arbeidsmarkt, duurzame arbeidsparticipatie en slimmer werken in de (semi-)publieke sector. Er wordt momenteel een verslag van de top opgesteld. </w:t>
      </w:r>
      <w:r w:rsidRPr="00402140" w:rsidR="00520EA5">
        <w:rPr>
          <w:rFonts w:ascii="Verdana" w:hAnsi="Verdana"/>
          <w:sz w:val="18"/>
          <w:szCs w:val="18"/>
        </w:rPr>
        <w:t xml:space="preserve">In dit verslag gaan we nader in op </w:t>
      </w:r>
      <w:r w:rsidR="002B6575">
        <w:rPr>
          <w:rFonts w:ascii="Verdana" w:hAnsi="Verdana"/>
          <w:sz w:val="18"/>
          <w:szCs w:val="18"/>
        </w:rPr>
        <w:t xml:space="preserve">de </w:t>
      </w:r>
      <w:r w:rsidRPr="00402140" w:rsidR="00520EA5">
        <w:rPr>
          <w:rFonts w:ascii="Verdana" w:hAnsi="Verdana"/>
          <w:sz w:val="18"/>
          <w:szCs w:val="18"/>
        </w:rPr>
        <w:t>verzamelde inzichten.</w:t>
      </w:r>
      <w:r w:rsidR="00880972">
        <w:rPr>
          <w:rFonts w:ascii="Verdana" w:hAnsi="Verdana"/>
          <w:sz w:val="18"/>
          <w:szCs w:val="18"/>
        </w:rPr>
        <w:t xml:space="preserve"> </w:t>
      </w:r>
      <w:r w:rsidRPr="00402140">
        <w:rPr>
          <w:rFonts w:ascii="Verdana" w:hAnsi="Verdana"/>
          <w:sz w:val="18"/>
          <w:szCs w:val="18"/>
        </w:rPr>
        <w:t xml:space="preserve">Wij sturen </w:t>
      </w:r>
      <w:r w:rsidR="00084ACE">
        <w:rPr>
          <w:rFonts w:ascii="Verdana" w:hAnsi="Verdana"/>
          <w:sz w:val="18"/>
          <w:szCs w:val="18"/>
        </w:rPr>
        <w:t>het verslag</w:t>
      </w:r>
      <w:r w:rsidRPr="00402140" w:rsidR="00084ACE">
        <w:rPr>
          <w:rFonts w:ascii="Verdana" w:hAnsi="Verdana"/>
          <w:sz w:val="18"/>
          <w:szCs w:val="18"/>
        </w:rPr>
        <w:t xml:space="preserve"> </w:t>
      </w:r>
      <w:r w:rsidRPr="00402140">
        <w:rPr>
          <w:rFonts w:ascii="Verdana" w:hAnsi="Verdana"/>
          <w:sz w:val="18"/>
          <w:szCs w:val="18"/>
        </w:rPr>
        <w:t xml:space="preserve">naar de Kamer in de aanloop naar het geplande Commissiedebat arbeidsmarktkrapte van 21 mei 2025. </w:t>
      </w:r>
    </w:p>
    <w:p w:rsidR="00605BBB" w:rsidRDefault="00605BBB" w14:paraId="2DDE4ABD" w14:textId="0F50F2C9">
      <w:pPr>
        <w:rPr>
          <w:rFonts w:ascii="Verdana" w:hAnsi="Verdana"/>
          <w:b/>
          <w:bCs/>
          <w:sz w:val="18"/>
          <w:szCs w:val="18"/>
        </w:rPr>
      </w:pPr>
      <w:r w:rsidRPr="00605BBB">
        <w:rPr>
          <w:rFonts w:ascii="Verdana" w:hAnsi="Verdana"/>
          <w:b/>
          <w:bCs/>
          <w:sz w:val="18"/>
          <w:szCs w:val="18"/>
        </w:rPr>
        <w:t>Vraag 3</w:t>
      </w:r>
      <w:r>
        <w:rPr>
          <w:rFonts w:ascii="Verdana" w:hAnsi="Verdana"/>
          <w:b/>
          <w:bCs/>
          <w:sz w:val="18"/>
          <w:szCs w:val="18"/>
        </w:rPr>
        <w:t xml:space="preserve">: </w:t>
      </w:r>
      <w:r w:rsidRPr="00605BBB">
        <w:rPr>
          <w:rFonts w:ascii="Verdana" w:hAnsi="Verdana"/>
          <w:b/>
          <w:bCs/>
          <w:sz w:val="18"/>
          <w:szCs w:val="18"/>
        </w:rPr>
        <w:t>Wat is de gedeelde visie van het kabinet op de dalende arbeidsmarktproductiviteit, de toenemende vergrijzing en de tekorten in cruciale sectoren?</w:t>
      </w:r>
    </w:p>
    <w:p w:rsidRPr="00605BBB" w:rsidR="00605BBB" w:rsidP="00605BBB" w:rsidRDefault="00605BBB" w14:paraId="1FEE8644" w14:textId="7C513851">
      <w:pPr>
        <w:rPr>
          <w:rFonts w:ascii="Verdana" w:hAnsi="Verdana"/>
          <w:sz w:val="18"/>
          <w:szCs w:val="18"/>
        </w:rPr>
      </w:pPr>
      <w:r w:rsidRPr="00605BBB">
        <w:rPr>
          <w:rFonts w:ascii="Verdana" w:hAnsi="Verdana"/>
          <w:sz w:val="18"/>
          <w:szCs w:val="18"/>
        </w:rPr>
        <w:t xml:space="preserve">Al enkele jaren is er sprake van grote krapte op de arbeidsmarkt. </w:t>
      </w:r>
      <w:r w:rsidR="00520EA5">
        <w:rPr>
          <w:rFonts w:ascii="Verdana" w:hAnsi="Verdana"/>
          <w:sz w:val="18"/>
          <w:szCs w:val="18"/>
        </w:rPr>
        <w:t>De</w:t>
      </w:r>
      <w:r w:rsidRPr="00605BBB">
        <w:rPr>
          <w:rFonts w:ascii="Verdana" w:hAnsi="Verdana"/>
          <w:sz w:val="18"/>
          <w:szCs w:val="18"/>
        </w:rPr>
        <w:t xml:space="preserve"> verwachting </w:t>
      </w:r>
      <w:r w:rsidR="00520EA5">
        <w:rPr>
          <w:rFonts w:ascii="Verdana" w:hAnsi="Verdana"/>
          <w:sz w:val="18"/>
          <w:szCs w:val="18"/>
        </w:rPr>
        <w:t xml:space="preserve">is </w:t>
      </w:r>
      <w:r w:rsidRPr="00605BBB">
        <w:rPr>
          <w:rFonts w:ascii="Verdana" w:hAnsi="Verdana"/>
          <w:sz w:val="18"/>
          <w:szCs w:val="18"/>
        </w:rPr>
        <w:t>dat door vergrijzing de schaarste van arbeid ook in de toekomst een grote uitdaging zal blijven.</w:t>
      </w:r>
      <w:r w:rsidR="00CE2B55">
        <w:rPr>
          <w:rFonts w:ascii="Verdana" w:hAnsi="Verdana"/>
          <w:sz w:val="18"/>
          <w:szCs w:val="18"/>
        </w:rPr>
        <w:t xml:space="preserve"> In lijn met motie Omtzigt</w:t>
      </w:r>
      <w:r w:rsidR="00CE2B55">
        <w:rPr>
          <w:rStyle w:val="Voetnootmarkering"/>
          <w:rFonts w:ascii="Verdana" w:hAnsi="Verdana"/>
          <w:sz w:val="18"/>
          <w:szCs w:val="18"/>
        </w:rPr>
        <w:footnoteReference w:id="1"/>
      </w:r>
      <w:r w:rsidR="002A2F1C">
        <w:rPr>
          <w:rFonts w:ascii="Verdana" w:hAnsi="Verdana"/>
          <w:sz w:val="18"/>
          <w:szCs w:val="18"/>
        </w:rPr>
        <w:t xml:space="preserve"> </w:t>
      </w:r>
      <w:r w:rsidR="00CE2B55">
        <w:rPr>
          <w:rFonts w:ascii="Verdana" w:hAnsi="Verdana"/>
          <w:sz w:val="18"/>
          <w:szCs w:val="18"/>
        </w:rPr>
        <w:t xml:space="preserve">zal het kabinet </w:t>
      </w:r>
      <w:r w:rsidR="0062686E">
        <w:rPr>
          <w:rFonts w:ascii="Verdana" w:hAnsi="Verdana"/>
          <w:sz w:val="18"/>
          <w:szCs w:val="18"/>
        </w:rPr>
        <w:t xml:space="preserve">zorgen dat </w:t>
      </w:r>
      <w:r w:rsidR="00CE2B55">
        <w:rPr>
          <w:rFonts w:ascii="Verdana" w:hAnsi="Verdana"/>
          <w:sz w:val="18"/>
          <w:szCs w:val="18"/>
        </w:rPr>
        <w:t xml:space="preserve">de effecten van demografische ontwikkelingen op de arbeidsmarkt verder inzichtelijk </w:t>
      </w:r>
      <w:r w:rsidR="0062686E">
        <w:rPr>
          <w:rFonts w:ascii="Verdana" w:hAnsi="Verdana"/>
          <w:sz w:val="18"/>
          <w:szCs w:val="18"/>
        </w:rPr>
        <w:t>worden gemaakt</w:t>
      </w:r>
      <w:r w:rsidR="00CE2B55">
        <w:rPr>
          <w:rFonts w:ascii="Verdana" w:hAnsi="Verdana"/>
          <w:sz w:val="18"/>
          <w:szCs w:val="18"/>
        </w:rPr>
        <w:t>.</w:t>
      </w:r>
      <w:r w:rsidR="002A2F1C">
        <w:rPr>
          <w:rFonts w:ascii="Verdana" w:hAnsi="Verdana"/>
          <w:sz w:val="18"/>
          <w:szCs w:val="18"/>
        </w:rPr>
        <w:t xml:space="preserve"> </w:t>
      </w:r>
      <w:r w:rsidRPr="00605BBB">
        <w:rPr>
          <w:rFonts w:ascii="Verdana" w:hAnsi="Verdana"/>
          <w:sz w:val="18"/>
          <w:szCs w:val="18"/>
        </w:rPr>
        <w:t xml:space="preserve">Zoals in de Kamerbrief van </w:t>
      </w:r>
      <w:r w:rsidR="0000087D">
        <w:rPr>
          <w:rFonts w:ascii="Verdana" w:hAnsi="Verdana"/>
          <w:sz w:val="18"/>
          <w:szCs w:val="18"/>
        </w:rPr>
        <w:t>december 2024</w:t>
      </w:r>
      <w:r w:rsidRPr="00605BBB">
        <w:rPr>
          <w:rFonts w:ascii="Verdana" w:hAnsi="Verdana"/>
          <w:sz w:val="18"/>
          <w:szCs w:val="18"/>
        </w:rPr>
        <w:t xml:space="preserve"> beschreven is het aanwenden van extra arbeidsaanbod niet voldoende om de (toekomstige) tekorten volledig op te lossen.</w:t>
      </w:r>
      <w:r w:rsidRPr="00605BBB">
        <w:rPr>
          <w:rFonts w:ascii="Verdana" w:hAnsi="Verdana"/>
          <w:sz w:val="18"/>
          <w:szCs w:val="18"/>
          <w:vertAlign w:val="superscript"/>
        </w:rPr>
        <w:footnoteReference w:id="2"/>
      </w:r>
      <w:r w:rsidRPr="00605BBB">
        <w:rPr>
          <w:rFonts w:ascii="Verdana" w:hAnsi="Verdana"/>
          <w:sz w:val="18"/>
          <w:szCs w:val="18"/>
        </w:rPr>
        <w:t xml:space="preserve"> </w:t>
      </w:r>
      <w:r w:rsidR="0000087D">
        <w:rPr>
          <w:rFonts w:ascii="Verdana" w:hAnsi="Verdana"/>
          <w:sz w:val="18"/>
          <w:szCs w:val="18"/>
        </w:rPr>
        <w:t xml:space="preserve">Dit is ook nog benadrukt op de </w:t>
      </w:r>
      <w:r w:rsidRPr="00605BBB" w:rsidR="0000087D">
        <w:rPr>
          <w:rFonts w:ascii="Verdana" w:hAnsi="Verdana"/>
          <w:sz w:val="18"/>
          <w:szCs w:val="18"/>
        </w:rPr>
        <w:t>top arbeidsmarktkrapte</w:t>
      </w:r>
      <w:r w:rsidR="0000087D">
        <w:rPr>
          <w:rFonts w:ascii="Verdana" w:hAnsi="Verdana"/>
          <w:sz w:val="18"/>
          <w:szCs w:val="18"/>
        </w:rPr>
        <w:t xml:space="preserve">. </w:t>
      </w:r>
      <w:r w:rsidRPr="00605BBB">
        <w:rPr>
          <w:rFonts w:ascii="Verdana" w:hAnsi="Verdana"/>
          <w:sz w:val="18"/>
          <w:szCs w:val="18"/>
        </w:rPr>
        <w:t>Daarom moeten we</w:t>
      </w:r>
      <w:r w:rsidR="00520EA5">
        <w:rPr>
          <w:rFonts w:ascii="Verdana" w:hAnsi="Verdana"/>
          <w:sz w:val="18"/>
          <w:szCs w:val="18"/>
        </w:rPr>
        <w:t xml:space="preserve"> ook</w:t>
      </w:r>
      <w:r w:rsidRPr="00605BBB">
        <w:rPr>
          <w:rFonts w:ascii="Verdana" w:hAnsi="Verdana"/>
          <w:sz w:val="18"/>
          <w:szCs w:val="18"/>
        </w:rPr>
        <w:t xml:space="preserve"> aan de slag met arbeidsproductiviteit. Productiviteit</w:t>
      </w:r>
      <w:r w:rsidR="005962F7">
        <w:rPr>
          <w:rFonts w:ascii="Verdana" w:hAnsi="Verdana"/>
          <w:sz w:val="18"/>
          <w:szCs w:val="18"/>
        </w:rPr>
        <w:t>sgroei</w:t>
      </w:r>
      <w:r w:rsidRPr="00605BBB">
        <w:rPr>
          <w:rFonts w:ascii="Verdana" w:hAnsi="Verdana"/>
          <w:sz w:val="18"/>
          <w:szCs w:val="18"/>
        </w:rPr>
        <w:t xml:space="preserve"> is – zeker gezien de demografische verwachtingen – </w:t>
      </w:r>
      <w:r w:rsidR="002B6575">
        <w:rPr>
          <w:rFonts w:ascii="Verdana" w:hAnsi="Verdana"/>
          <w:sz w:val="18"/>
          <w:szCs w:val="18"/>
        </w:rPr>
        <w:t>een</w:t>
      </w:r>
      <w:r w:rsidRPr="00605BBB" w:rsidR="002B6575">
        <w:rPr>
          <w:rFonts w:ascii="Verdana" w:hAnsi="Verdana"/>
          <w:sz w:val="18"/>
          <w:szCs w:val="18"/>
        </w:rPr>
        <w:t xml:space="preserve"> </w:t>
      </w:r>
      <w:r w:rsidRPr="00605BBB">
        <w:rPr>
          <w:rFonts w:ascii="Verdana" w:hAnsi="Verdana"/>
          <w:sz w:val="18"/>
          <w:szCs w:val="18"/>
        </w:rPr>
        <w:t xml:space="preserve">bepalende factor om </w:t>
      </w:r>
      <w:r w:rsidR="00396AC4">
        <w:rPr>
          <w:rFonts w:ascii="Verdana" w:hAnsi="Verdana"/>
          <w:sz w:val="18"/>
          <w:szCs w:val="18"/>
        </w:rPr>
        <w:t>onze welvaart te behouden.</w:t>
      </w:r>
    </w:p>
    <w:p w:rsidRPr="00605BBB" w:rsidR="00605BBB" w:rsidP="00605BBB" w:rsidRDefault="00605BBB" w14:paraId="1CA19002" w14:textId="7347B449">
      <w:pPr>
        <w:rPr>
          <w:rFonts w:ascii="Verdana" w:hAnsi="Verdana"/>
          <w:sz w:val="18"/>
          <w:szCs w:val="18"/>
        </w:rPr>
      </w:pPr>
      <w:r w:rsidRPr="00605BBB">
        <w:rPr>
          <w:rFonts w:ascii="Verdana" w:hAnsi="Verdana"/>
          <w:sz w:val="18"/>
          <w:szCs w:val="18"/>
        </w:rPr>
        <w:t xml:space="preserve">In hoofdstuk 10a van het Regeerprogramma beschrijft het kabinet de gedeelde </w:t>
      </w:r>
      <w:r w:rsidR="002B6575">
        <w:rPr>
          <w:rFonts w:ascii="Verdana" w:hAnsi="Verdana"/>
          <w:sz w:val="18"/>
          <w:szCs w:val="18"/>
        </w:rPr>
        <w:t>kijk</w:t>
      </w:r>
      <w:r w:rsidRPr="00605BBB" w:rsidR="002B6575">
        <w:rPr>
          <w:rFonts w:ascii="Verdana" w:hAnsi="Verdana"/>
          <w:sz w:val="18"/>
          <w:szCs w:val="18"/>
        </w:rPr>
        <w:t xml:space="preserve"> </w:t>
      </w:r>
      <w:r w:rsidRPr="00605BBB">
        <w:rPr>
          <w:rFonts w:ascii="Verdana" w:hAnsi="Verdana"/>
          <w:sz w:val="18"/>
          <w:szCs w:val="18"/>
        </w:rPr>
        <w:t>op productiviteit in relatie tot de vergrijzing en arbeidsmarktkrapte.</w:t>
      </w:r>
      <w:r w:rsidRPr="00605BBB">
        <w:rPr>
          <w:rFonts w:ascii="Verdana" w:hAnsi="Verdana"/>
          <w:sz w:val="18"/>
          <w:szCs w:val="18"/>
          <w:vertAlign w:val="superscript"/>
        </w:rPr>
        <w:footnoteReference w:id="3"/>
      </w:r>
      <w:r w:rsidRPr="00605BBB">
        <w:rPr>
          <w:rFonts w:ascii="Verdana" w:hAnsi="Verdana"/>
          <w:sz w:val="18"/>
          <w:szCs w:val="18"/>
        </w:rPr>
        <w:t xml:space="preserve"> In dit hoofdstuk wordt ook de productiviteitsagenda van dit kabinet aangekondigd. December jongstleden </w:t>
      </w:r>
      <w:r w:rsidR="00826CDF">
        <w:rPr>
          <w:rFonts w:ascii="Verdana" w:hAnsi="Verdana"/>
          <w:sz w:val="18"/>
          <w:szCs w:val="18"/>
        </w:rPr>
        <w:t xml:space="preserve">is </w:t>
      </w:r>
      <w:r w:rsidRPr="00605BBB">
        <w:rPr>
          <w:rFonts w:ascii="Verdana" w:hAnsi="Verdana"/>
          <w:sz w:val="18"/>
          <w:szCs w:val="18"/>
        </w:rPr>
        <w:t>de voortgang van de agenda met uw Kamer gedeeld</w:t>
      </w:r>
      <w:r w:rsidR="0000087D">
        <w:rPr>
          <w:rFonts w:ascii="Verdana" w:hAnsi="Verdana"/>
          <w:sz w:val="18"/>
          <w:szCs w:val="18"/>
        </w:rPr>
        <w:t>.</w:t>
      </w:r>
      <w:r w:rsidRPr="0000087D" w:rsidR="0000087D">
        <w:rPr>
          <w:rFonts w:ascii="Verdana" w:hAnsi="Verdana"/>
          <w:sz w:val="18"/>
          <w:szCs w:val="18"/>
          <w:vertAlign w:val="superscript"/>
        </w:rPr>
        <w:t xml:space="preserve"> </w:t>
      </w:r>
      <w:r w:rsidRPr="00605BBB" w:rsidR="0000087D">
        <w:rPr>
          <w:rFonts w:ascii="Verdana" w:hAnsi="Verdana"/>
          <w:sz w:val="18"/>
          <w:szCs w:val="18"/>
          <w:vertAlign w:val="superscript"/>
        </w:rPr>
        <w:footnoteReference w:id="4"/>
      </w:r>
      <w:r w:rsidRPr="00605BBB">
        <w:rPr>
          <w:rFonts w:ascii="Verdana" w:hAnsi="Verdana"/>
          <w:sz w:val="18"/>
          <w:szCs w:val="18"/>
        </w:rPr>
        <w:t xml:space="preserve"> </w:t>
      </w:r>
      <w:r w:rsidR="0000087D">
        <w:rPr>
          <w:rFonts w:ascii="Verdana" w:hAnsi="Verdana"/>
          <w:sz w:val="18"/>
          <w:szCs w:val="18"/>
        </w:rPr>
        <w:t>D</w:t>
      </w:r>
      <w:r w:rsidRPr="00605BBB">
        <w:rPr>
          <w:rFonts w:ascii="Verdana" w:hAnsi="Verdana"/>
          <w:sz w:val="18"/>
          <w:szCs w:val="18"/>
        </w:rPr>
        <w:t xml:space="preserve">e verdere uitwerking van de </w:t>
      </w:r>
      <w:r w:rsidR="0000087D">
        <w:rPr>
          <w:rFonts w:ascii="Verdana" w:hAnsi="Verdana"/>
          <w:sz w:val="18"/>
          <w:szCs w:val="18"/>
        </w:rPr>
        <w:t>productiviteits</w:t>
      </w:r>
      <w:r w:rsidRPr="00605BBB">
        <w:rPr>
          <w:rFonts w:ascii="Verdana" w:hAnsi="Verdana"/>
          <w:sz w:val="18"/>
          <w:szCs w:val="18"/>
        </w:rPr>
        <w:t>agenda volgt deze zomer.</w:t>
      </w:r>
    </w:p>
    <w:p w:rsidR="002F43CE" w:rsidP="00605BBB" w:rsidRDefault="00605BBB" w14:paraId="5CD76D73" w14:textId="77777777">
      <w:pPr>
        <w:rPr>
          <w:rFonts w:ascii="Verdana" w:hAnsi="Verdana"/>
          <w:sz w:val="18"/>
          <w:szCs w:val="18"/>
        </w:rPr>
      </w:pPr>
      <w:r w:rsidRPr="00605BBB">
        <w:rPr>
          <w:rFonts w:ascii="Verdana" w:hAnsi="Verdana"/>
          <w:sz w:val="18"/>
          <w:szCs w:val="18"/>
        </w:rPr>
        <w:lastRenderedPageBreak/>
        <w:t xml:space="preserve">In hoofdstuk 10b van het Regeerprogramma beschrijft het kabinet de gedeelde </w:t>
      </w:r>
      <w:r w:rsidR="002B6575">
        <w:rPr>
          <w:rFonts w:ascii="Verdana" w:hAnsi="Verdana"/>
          <w:sz w:val="18"/>
          <w:szCs w:val="18"/>
        </w:rPr>
        <w:t>kijk op arbeidsmarktkrapte en gaat in op de aanpak daarvan. Dit gaat ook over</w:t>
      </w:r>
      <w:r w:rsidR="005D6CEA">
        <w:rPr>
          <w:rFonts w:ascii="Verdana" w:hAnsi="Verdana"/>
          <w:sz w:val="18"/>
          <w:szCs w:val="18"/>
        </w:rPr>
        <w:t xml:space="preserve"> </w:t>
      </w:r>
      <w:r w:rsidRPr="00605BBB">
        <w:rPr>
          <w:rFonts w:ascii="Verdana" w:hAnsi="Verdana"/>
          <w:sz w:val="18"/>
          <w:szCs w:val="18"/>
        </w:rPr>
        <w:t>keuzes maken voor en binnen cruciale sectoren in relatie tot de vergrijzing en arbeidsmarktkrapte.</w:t>
      </w:r>
      <w:r w:rsidRPr="00605BBB">
        <w:rPr>
          <w:rFonts w:ascii="Verdana" w:hAnsi="Verdana"/>
          <w:sz w:val="18"/>
          <w:szCs w:val="18"/>
          <w:vertAlign w:val="superscript"/>
        </w:rPr>
        <w:footnoteReference w:id="5"/>
      </w:r>
      <w:r w:rsidRPr="00605BBB">
        <w:rPr>
          <w:rFonts w:ascii="Verdana" w:hAnsi="Verdana"/>
          <w:sz w:val="18"/>
          <w:szCs w:val="18"/>
        </w:rPr>
        <w:t xml:space="preserve"> </w:t>
      </w:r>
    </w:p>
    <w:p w:rsidRPr="00605BBB" w:rsidR="00605BBB" w:rsidP="00605BBB" w:rsidRDefault="0000087D" w14:paraId="7D1E6421" w14:textId="7F182885">
      <w:pPr>
        <w:rPr>
          <w:rFonts w:ascii="Verdana" w:hAnsi="Verdana"/>
          <w:sz w:val="18"/>
          <w:szCs w:val="18"/>
        </w:rPr>
      </w:pPr>
      <w:r>
        <w:rPr>
          <w:rFonts w:ascii="Verdana" w:hAnsi="Verdana"/>
          <w:sz w:val="18"/>
          <w:szCs w:val="18"/>
        </w:rPr>
        <w:t xml:space="preserve">Met de uitwerking van motie Vijlbrief zal het kabinet verder ingaan op </w:t>
      </w:r>
      <w:r w:rsidR="005D6CEA">
        <w:rPr>
          <w:rFonts w:ascii="Verdana" w:hAnsi="Verdana"/>
          <w:sz w:val="18"/>
          <w:szCs w:val="18"/>
        </w:rPr>
        <w:t>de</w:t>
      </w:r>
      <w:r>
        <w:rPr>
          <w:rFonts w:ascii="Verdana" w:hAnsi="Verdana"/>
          <w:sz w:val="18"/>
          <w:szCs w:val="18"/>
        </w:rPr>
        <w:t xml:space="preserve"> </w:t>
      </w:r>
      <w:r w:rsidR="002B6575">
        <w:rPr>
          <w:rFonts w:ascii="Verdana" w:hAnsi="Verdana"/>
          <w:sz w:val="18"/>
          <w:szCs w:val="18"/>
        </w:rPr>
        <w:t xml:space="preserve">ontwikkeling van </w:t>
      </w:r>
      <w:r>
        <w:rPr>
          <w:rFonts w:ascii="Verdana" w:hAnsi="Verdana"/>
          <w:sz w:val="18"/>
          <w:szCs w:val="18"/>
        </w:rPr>
        <w:t>de economie</w:t>
      </w:r>
      <w:r w:rsidR="002B6575">
        <w:rPr>
          <w:rFonts w:ascii="Verdana" w:hAnsi="Verdana"/>
          <w:sz w:val="18"/>
          <w:szCs w:val="18"/>
        </w:rPr>
        <w:t xml:space="preserve"> in de toekomst</w:t>
      </w:r>
      <w:r>
        <w:rPr>
          <w:rFonts w:ascii="Verdana" w:hAnsi="Verdana"/>
          <w:sz w:val="18"/>
          <w:szCs w:val="18"/>
        </w:rPr>
        <w:t>, deze ontvangt uw Kamer voor de begrotingsbehandeling van SZW.</w:t>
      </w:r>
    </w:p>
    <w:p w:rsidR="00402140" w:rsidRDefault="00402140" w14:paraId="087A99E0" w14:textId="77777777">
      <w:pPr>
        <w:rPr>
          <w:rFonts w:ascii="Verdana" w:hAnsi="Verdana"/>
          <w:b/>
          <w:bCs/>
          <w:sz w:val="18"/>
          <w:szCs w:val="18"/>
        </w:rPr>
      </w:pPr>
      <w:r>
        <w:rPr>
          <w:rFonts w:ascii="Verdana" w:hAnsi="Verdana"/>
          <w:b/>
          <w:bCs/>
          <w:sz w:val="18"/>
          <w:szCs w:val="18"/>
        </w:rPr>
        <w:t xml:space="preserve">Vraag 4: </w:t>
      </w:r>
      <w:r w:rsidRPr="00402140">
        <w:rPr>
          <w:rFonts w:ascii="Verdana" w:hAnsi="Verdana"/>
          <w:b/>
          <w:bCs/>
          <w:sz w:val="18"/>
          <w:szCs w:val="18"/>
        </w:rPr>
        <w:t>Hoe bent u voornemens om uitvoering te geven aan de oproep uit het artikel om gezamenlijk met werkgevers en opleiders verantwoordelijkheid te nemen om te werken aan een ambitieus en voortvarend arbeidsmarktbeleid?</w:t>
      </w:r>
    </w:p>
    <w:p w:rsidRPr="00402140" w:rsidR="00402140" w:rsidP="00402140" w:rsidRDefault="006E041B" w14:paraId="3ABFBA67" w14:textId="56A36723">
      <w:pPr>
        <w:rPr>
          <w:rFonts w:ascii="Verdana" w:hAnsi="Verdana"/>
          <w:sz w:val="18"/>
          <w:szCs w:val="18"/>
        </w:rPr>
      </w:pPr>
      <w:r>
        <w:rPr>
          <w:rFonts w:ascii="Verdana" w:hAnsi="Verdana"/>
          <w:sz w:val="18"/>
          <w:szCs w:val="18"/>
        </w:rPr>
        <w:t>Als kabinet werken we</w:t>
      </w:r>
      <w:r w:rsidRPr="00BB04E8" w:rsidR="00880972">
        <w:rPr>
          <w:rFonts w:ascii="Verdana" w:hAnsi="Verdana"/>
          <w:sz w:val="18"/>
          <w:szCs w:val="18"/>
        </w:rPr>
        <w:t xml:space="preserve"> </w:t>
      </w:r>
      <w:r w:rsidRPr="00BB04E8" w:rsidR="00762463">
        <w:rPr>
          <w:rFonts w:ascii="Verdana" w:hAnsi="Verdana"/>
          <w:sz w:val="18"/>
          <w:szCs w:val="18"/>
        </w:rPr>
        <w:t xml:space="preserve">voortdurend </w:t>
      </w:r>
      <w:r w:rsidRPr="00BB04E8" w:rsidR="00880972">
        <w:rPr>
          <w:rFonts w:ascii="Verdana" w:hAnsi="Verdana"/>
          <w:sz w:val="18"/>
          <w:szCs w:val="18"/>
        </w:rPr>
        <w:t xml:space="preserve">samen met </w:t>
      </w:r>
      <w:r w:rsidR="00B736FD">
        <w:rPr>
          <w:rFonts w:ascii="Verdana" w:hAnsi="Verdana"/>
          <w:sz w:val="18"/>
          <w:szCs w:val="18"/>
        </w:rPr>
        <w:t>sociale partners</w:t>
      </w:r>
      <w:r w:rsidRPr="00BB04E8" w:rsidR="00880972">
        <w:rPr>
          <w:rFonts w:ascii="Verdana" w:hAnsi="Verdana"/>
          <w:sz w:val="18"/>
          <w:szCs w:val="18"/>
        </w:rPr>
        <w:t xml:space="preserve"> aan ambitieus en voortvarend arbeidsmarktbeleid</w:t>
      </w:r>
      <w:r w:rsidRPr="00BB04E8" w:rsidR="00762463">
        <w:rPr>
          <w:rFonts w:ascii="Verdana" w:hAnsi="Verdana"/>
          <w:sz w:val="18"/>
          <w:szCs w:val="18"/>
        </w:rPr>
        <w:t>.</w:t>
      </w:r>
      <w:r>
        <w:rPr>
          <w:rFonts w:ascii="Verdana" w:hAnsi="Verdana"/>
          <w:sz w:val="18"/>
          <w:szCs w:val="18"/>
        </w:rPr>
        <w:t xml:space="preserve"> </w:t>
      </w:r>
      <w:r w:rsidR="00B736FD">
        <w:rPr>
          <w:rFonts w:ascii="Verdana" w:hAnsi="Verdana"/>
          <w:sz w:val="18"/>
          <w:szCs w:val="18"/>
        </w:rPr>
        <w:t>Dat doen we</w:t>
      </w:r>
      <w:r>
        <w:rPr>
          <w:rFonts w:ascii="Verdana" w:hAnsi="Verdana"/>
          <w:sz w:val="18"/>
          <w:szCs w:val="18"/>
        </w:rPr>
        <w:t xml:space="preserve"> </w:t>
      </w:r>
      <w:r w:rsidR="00B736FD">
        <w:rPr>
          <w:rFonts w:ascii="Verdana" w:hAnsi="Verdana"/>
          <w:sz w:val="18"/>
          <w:szCs w:val="18"/>
        </w:rPr>
        <w:t xml:space="preserve">onder andere via </w:t>
      </w:r>
      <w:r>
        <w:rPr>
          <w:rFonts w:ascii="Verdana" w:hAnsi="Verdana"/>
          <w:sz w:val="18"/>
          <w:szCs w:val="18"/>
        </w:rPr>
        <w:t>de eind vorig jaar gepresenteerde brede arbeidsmarktagenda (zi</w:t>
      </w:r>
      <w:r w:rsidR="00B736FD">
        <w:rPr>
          <w:rFonts w:ascii="Verdana" w:hAnsi="Verdana"/>
          <w:sz w:val="18"/>
          <w:szCs w:val="18"/>
        </w:rPr>
        <w:t>e beantwoording vraag 3</w:t>
      </w:r>
      <w:r>
        <w:rPr>
          <w:rFonts w:ascii="Verdana" w:hAnsi="Verdana"/>
          <w:sz w:val="18"/>
          <w:szCs w:val="18"/>
        </w:rPr>
        <w:t>). Het hanteerbaar maken van arbeidsmarktkrapte is immers een uitdaging voor zowel werkgevers als werknemers.</w:t>
      </w:r>
    </w:p>
    <w:p w:rsidR="00402140" w:rsidP="00402140" w:rsidRDefault="00B736FD" w14:paraId="61892983" w14:textId="33CFF651">
      <w:pPr>
        <w:rPr>
          <w:rFonts w:ascii="Verdana" w:hAnsi="Verdana"/>
          <w:b/>
          <w:bCs/>
          <w:sz w:val="18"/>
          <w:szCs w:val="18"/>
        </w:rPr>
      </w:pPr>
      <w:r>
        <w:rPr>
          <w:rFonts w:ascii="Verdana" w:hAnsi="Verdana"/>
          <w:sz w:val="18"/>
          <w:szCs w:val="18"/>
        </w:rPr>
        <w:t>Ook werk</w:t>
      </w:r>
      <w:r w:rsidR="00826CDF">
        <w:rPr>
          <w:rFonts w:ascii="Verdana" w:hAnsi="Verdana"/>
          <w:sz w:val="18"/>
          <w:szCs w:val="18"/>
        </w:rPr>
        <w:t>en we</w:t>
      </w:r>
      <w:r w:rsidRPr="00402140">
        <w:rPr>
          <w:rFonts w:ascii="Verdana" w:hAnsi="Verdana"/>
          <w:sz w:val="18"/>
          <w:szCs w:val="18"/>
        </w:rPr>
        <w:t xml:space="preserve"> aan een gezamenlijke LLO-agenda. </w:t>
      </w:r>
      <w:r w:rsidR="00084ACE">
        <w:rPr>
          <w:rFonts w:ascii="Verdana" w:hAnsi="Verdana"/>
          <w:sz w:val="18"/>
          <w:szCs w:val="18"/>
        </w:rPr>
        <w:t>Dit g</w:t>
      </w:r>
      <w:r w:rsidRPr="00402140" w:rsidR="00402140">
        <w:rPr>
          <w:rFonts w:ascii="Verdana" w:hAnsi="Verdana"/>
          <w:sz w:val="18"/>
          <w:szCs w:val="18"/>
        </w:rPr>
        <w:t>ezien het belang van Leven Lang Ontwikkelen (LLO) voor de arbeidsmarkt, de productiviteitsagenda en de bestaans- en werkzekerheid van mensen</w:t>
      </w:r>
      <w:r>
        <w:rPr>
          <w:rFonts w:ascii="Verdana" w:hAnsi="Verdana"/>
          <w:sz w:val="18"/>
          <w:szCs w:val="18"/>
        </w:rPr>
        <w:t>.</w:t>
      </w:r>
      <w:r w:rsidRPr="00402140" w:rsidR="00402140">
        <w:rPr>
          <w:rFonts w:ascii="Verdana" w:hAnsi="Verdana"/>
          <w:sz w:val="18"/>
          <w:szCs w:val="18"/>
        </w:rPr>
        <w:t xml:space="preserve"> Daarmee ge</w:t>
      </w:r>
      <w:r w:rsidR="00826CDF">
        <w:rPr>
          <w:rFonts w:ascii="Verdana" w:hAnsi="Verdana"/>
          <w:sz w:val="18"/>
          <w:szCs w:val="18"/>
        </w:rPr>
        <w:t>ven we</w:t>
      </w:r>
      <w:r w:rsidRPr="00402140" w:rsidR="00402140">
        <w:rPr>
          <w:rFonts w:ascii="Verdana" w:hAnsi="Verdana"/>
          <w:sz w:val="18"/>
          <w:szCs w:val="18"/>
        </w:rPr>
        <w:t xml:space="preserve"> uitwerking aan het Regeerprogramma. Bij die agenda betrekken we het LLO-veld, waaronder werkgevers, sociale partners, opleiders, arbeidsmarktregio’s en uitvoeringsorganisaties.</w:t>
      </w:r>
      <w:r w:rsidRPr="00402140" w:rsidR="00402140">
        <w:rPr>
          <w:rFonts w:ascii="Verdana" w:hAnsi="Verdana"/>
          <w:b/>
          <w:bCs/>
          <w:sz w:val="18"/>
          <w:szCs w:val="18"/>
        </w:rPr>
        <w:t xml:space="preserve"> </w:t>
      </w:r>
    </w:p>
    <w:p w:rsidR="00402140" w:rsidP="00402140" w:rsidRDefault="00402140" w14:paraId="67D3FC49" w14:textId="77777777">
      <w:pPr>
        <w:rPr>
          <w:rFonts w:ascii="Verdana" w:hAnsi="Verdana"/>
          <w:b/>
          <w:bCs/>
          <w:sz w:val="18"/>
          <w:szCs w:val="18"/>
        </w:rPr>
      </w:pPr>
      <w:r>
        <w:rPr>
          <w:rFonts w:ascii="Verdana" w:hAnsi="Verdana"/>
          <w:b/>
          <w:bCs/>
          <w:sz w:val="18"/>
          <w:szCs w:val="18"/>
        </w:rPr>
        <w:t xml:space="preserve">Vraag 5: </w:t>
      </w:r>
      <w:r w:rsidRPr="00402140">
        <w:rPr>
          <w:rFonts w:ascii="Verdana" w:hAnsi="Verdana"/>
          <w:b/>
          <w:bCs/>
          <w:sz w:val="18"/>
          <w:szCs w:val="18"/>
        </w:rPr>
        <w:t>Wat is de stand van zaken van de uitwerking van de Leven Lang Ontwikkelen (LLO)-agenda, en</w:t>
      </w:r>
      <w:r>
        <w:rPr>
          <w:rFonts w:ascii="Verdana" w:hAnsi="Verdana"/>
          <w:b/>
          <w:bCs/>
          <w:sz w:val="18"/>
          <w:szCs w:val="18"/>
        </w:rPr>
        <w:t xml:space="preserve"> </w:t>
      </w:r>
      <w:r w:rsidRPr="00402140">
        <w:rPr>
          <w:rFonts w:ascii="Verdana" w:hAnsi="Verdana"/>
          <w:b/>
          <w:bCs/>
          <w:sz w:val="18"/>
          <w:szCs w:val="18"/>
        </w:rPr>
        <w:t>wanneer wordt deze uiterlijk naar de Kamer gestuurd?</w:t>
      </w:r>
    </w:p>
    <w:p w:rsidR="00402140" w:rsidP="00402140" w:rsidRDefault="00402140" w14:paraId="0A8BD907" w14:textId="55B89F47">
      <w:pPr>
        <w:rPr>
          <w:rFonts w:ascii="Verdana" w:hAnsi="Verdana"/>
          <w:sz w:val="18"/>
          <w:szCs w:val="18"/>
        </w:rPr>
      </w:pPr>
      <w:r w:rsidRPr="00402140">
        <w:rPr>
          <w:rFonts w:ascii="Verdana" w:hAnsi="Verdana"/>
          <w:sz w:val="18"/>
          <w:szCs w:val="18"/>
        </w:rPr>
        <w:t>De contouren voor de gezamenlijke LLO-agenda bespre</w:t>
      </w:r>
      <w:r w:rsidR="00826CDF">
        <w:rPr>
          <w:rFonts w:ascii="Verdana" w:hAnsi="Verdana"/>
          <w:sz w:val="18"/>
          <w:szCs w:val="18"/>
        </w:rPr>
        <w:t xml:space="preserve">ken wij samen met </w:t>
      </w:r>
      <w:r w:rsidR="00323DB6">
        <w:rPr>
          <w:rFonts w:ascii="Verdana" w:hAnsi="Verdana"/>
          <w:sz w:val="18"/>
          <w:szCs w:val="18"/>
        </w:rPr>
        <w:t xml:space="preserve">de minister van OCW </w:t>
      </w:r>
      <w:r w:rsidR="00826CDF">
        <w:rPr>
          <w:rFonts w:ascii="Verdana" w:hAnsi="Verdana"/>
          <w:sz w:val="18"/>
          <w:szCs w:val="18"/>
        </w:rPr>
        <w:t>in mei</w:t>
      </w:r>
      <w:r w:rsidRPr="00402140">
        <w:rPr>
          <w:rFonts w:ascii="Verdana" w:hAnsi="Verdana"/>
          <w:sz w:val="18"/>
          <w:szCs w:val="18"/>
        </w:rPr>
        <w:t>. Een centraal element is hoe we kunnen komen tot een effectievere benutting van de bestaande publieke en private investeringen in LLO. We zijn voornemens de kamerbrief hierover rond de zomer naar de Kamer te sturen.</w:t>
      </w:r>
    </w:p>
    <w:p w:rsidR="00402140" w:rsidP="00402140" w:rsidRDefault="00402140" w14:paraId="723A89F7" w14:textId="277DF45F">
      <w:pPr>
        <w:rPr>
          <w:rFonts w:ascii="Verdana" w:hAnsi="Verdana"/>
          <w:b/>
          <w:bCs/>
          <w:sz w:val="18"/>
          <w:szCs w:val="18"/>
        </w:rPr>
      </w:pPr>
      <w:r>
        <w:rPr>
          <w:rFonts w:ascii="Verdana" w:hAnsi="Verdana"/>
          <w:b/>
          <w:bCs/>
          <w:sz w:val="18"/>
          <w:szCs w:val="18"/>
        </w:rPr>
        <w:t xml:space="preserve">Vraag 6: </w:t>
      </w:r>
      <w:r w:rsidRPr="00402140">
        <w:rPr>
          <w:rFonts w:ascii="Verdana" w:hAnsi="Verdana"/>
          <w:b/>
          <w:bCs/>
          <w:sz w:val="18"/>
          <w:szCs w:val="18"/>
        </w:rPr>
        <w:t>Bent u bereid om Leven Lang Ontwikkelen expliciet te verankeren in de productiviteitsagenda en</w:t>
      </w:r>
      <w:r>
        <w:rPr>
          <w:rFonts w:ascii="Verdana" w:hAnsi="Verdana"/>
          <w:b/>
          <w:bCs/>
          <w:sz w:val="18"/>
          <w:szCs w:val="18"/>
        </w:rPr>
        <w:t xml:space="preserve"> </w:t>
      </w:r>
      <w:r w:rsidRPr="00402140">
        <w:rPr>
          <w:rFonts w:ascii="Verdana" w:hAnsi="Verdana"/>
          <w:b/>
          <w:bCs/>
          <w:sz w:val="18"/>
          <w:szCs w:val="18"/>
        </w:rPr>
        <w:t>andere economische langetermijnstrategieën?</w:t>
      </w:r>
    </w:p>
    <w:p w:rsidRPr="00402140" w:rsidR="00402140" w:rsidP="00402140" w:rsidRDefault="00402140" w14:paraId="39E24F49" w14:textId="7D1DC79B">
      <w:pPr>
        <w:rPr>
          <w:rFonts w:ascii="Verdana" w:hAnsi="Verdana"/>
          <w:sz w:val="18"/>
          <w:szCs w:val="18"/>
        </w:rPr>
      </w:pPr>
      <w:r w:rsidRPr="00BB04E8">
        <w:rPr>
          <w:rFonts w:ascii="Verdana" w:hAnsi="Verdana"/>
          <w:sz w:val="18"/>
          <w:szCs w:val="18"/>
        </w:rPr>
        <w:t xml:space="preserve">Leven Lang Ontwikkelen is van grote waarde voor de productiviteitsagenda en is daarbinnen een belangrijk element. </w:t>
      </w:r>
      <w:r w:rsidRPr="00BB04E8" w:rsidR="00ED7437">
        <w:rPr>
          <w:rFonts w:ascii="Verdana" w:hAnsi="Verdana"/>
          <w:sz w:val="18"/>
          <w:szCs w:val="18"/>
        </w:rPr>
        <w:t>In de gezamenlijke LLO-agenda zal de bijdrage aan productiviteit zeker een prominente plek krijgen, in nauwe afstemming met de productiviteitsagenda en andere economische en sociale doelen van LLO.</w:t>
      </w:r>
    </w:p>
    <w:p w:rsidR="00402140" w:rsidP="00402140" w:rsidRDefault="00402140" w14:paraId="5A4FA731" w14:textId="77777777">
      <w:pPr>
        <w:rPr>
          <w:rFonts w:ascii="Verdana" w:hAnsi="Verdana"/>
          <w:sz w:val="18"/>
          <w:szCs w:val="18"/>
        </w:rPr>
      </w:pPr>
      <w:r w:rsidRPr="00402140">
        <w:rPr>
          <w:rFonts w:ascii="Verdana" w:hAnsi="Verdana"/>
          <w:sz w:val="18"/>
          <w:szCs w:val="18"/>
        </w:rPr>
        <w:t>LLO helpt mensen om hun kennis en vaardigheden te onderhouden en verbeteren, en draagt bij aan het vermogen van mensen om zich te blijven ontwikkelen. LLO is daarmee nodig voor de noodzakelijke productiviteitsstijging. Daarbij heeft LLO waarde voor werkgevers, om innovatief en productief te blijven, maar ook om een aantrekkelijke werkgever te zijn op de krappe arbeidsmarkt. Daarnaast heeft LLO ook waarde voor de aanpak van andere grote maatschappelijke opgaven. Zoals de aanpak van krapte op de arbeidsmarkt, de duurzame inzetbaarheidsagenda, het ondernemerspact, de aanpak van laaggeletterdheid, het voorkomen van werkloosheid. En niet in de laatste plaats, LLO is voor iedereen belangrijk om jezelf te ontwikkelen, loopbaanstappen te kunnen zetten, te groeien in je vak en je salaris en om plezier te houden in je werk.</w:t>
      </w:r>
    </w:p>
    <w:p w:rsidR="00402140" w:rsidP="00402140" w:rsidRDefault="00402140" w14:paraId="4C71EDE9" w14:textId="77777777">
      <w:pPr>
        <w:rPr>
          <w:rFonts w:ascii="Verdana" w:hAnsi="Verdana"/>
          <w:b/>
          <w:bCs/>
          <w:sz w:val="18"/>
          <w:szCs w:val="18"/>
        </w:rPr>
      </w:pPr>
      <w:r>
        <w:rPr>
          <w:rFonts w:ascii="Verdana" w:hAnsi="Verdana"/>
          <w:b/>
          <w:bCs/>
          <w:sz w:val="18"/>
          <w:szCs w:val="18"/>
        </w:rPr>
        <w:t xml:space="preserve">Vraag 7: </w:t>
      </w:r>
      <w:r w:rsidRPr="00402140">
        <w:rPr>
          <w:rFonts w:ascii="Verdana" w:hAnsi="Verdana"/>
          <w:b/>
          <w:bCs/>
          <w:sz w:val="18"/>
          <w:szCs w:val="18"/>
        </w:rPr>
        <w:t>Deelt u de mening dat de huidige arbeidsmarktkrapte in cruciale sectoren vraagt om meer aandacht en concrete actie voor (om)scholing? Zo ja, welke stappen wilt u hiervoor gaan zetten?</w:t>
      </w:r>
    </w:p>
    <w:p w:rsidR="00B704E9" w:rsidP="000A30C4" w:rsidRDefault="000A30C4" w14:paraId="0FB753E6" w14:textId="77777777">
      <w:pPr>
        <w:rPr>
          <w:rFonts w:ascii="Verdana" w:hAnsi="Verdana"/>
          <w:sz w:val="18"/>
          <w:szCs w:val="18"/>
        </w:rPr>
      </w:pPr>
      <w:r>
        <w:rPr>
          <w:rFonts w:ascii="Verdana" w:hAnsi="Verdana"/>
          <w:sz w:val="18"/>
          <w:szCs w:val="18"/>
        </w:rPr>
        <w:t>D</w:t>
      </w:r>
      <w:r w:rsidRPr="000A30C4">
        <w:rPr>
          <w:rFonts w:ascii="Verdana" w:hAnsi="Verdana"/>
          <w:sz w:val="18"/>
          <w:szCs w:val="18"/>
        </w:rPr>
        <w:t>e huidige arbeidsmarktkrapte in cruciale sectoren vraagt om aandacht en concrete actie voor (om)scholing</w:t>
      </w:r>
      <w:r>
        <w:rPr>
          <w:rFonts w:ascii="Verdana" w:hAnsi="Verdana"/>
          <w:sz w:val="18"/>
          <w:szCs w:val="18"/>
        </w:rPr>
        <w:t>. De aanpak van arbeidsmarkkrapte hebben wij gedeeld i</w:t>
      </w:r>
      <w:r w:rsidRPr="000A30C4">
        <w:rPr>
          <w:rFonts w:ascii="Verdana" w:hAnsi="Verdana"/>
          <w:sz w:val="18"/>
          <w:szCs w:val="18"/>
        </w:rPr>
        <w:t>n de kraptebrief van 13 december jongstleden</w:t>
      </w:r>
      <w:r w:rsidR="00BF2E53">
        <w:rPr>
          <w:rStyle w:val="Voetnootmarkering"/>
          <w:rFonts w:ascii="Verdana" w:hAnsi="Verdana"/>
          <w:sz w:val="18"/>
          <w:szCs w:val="18"/>
        </w:rPr>
        <w:footnoteReference w:id="6"/>
      </w:r>
      <w:r>
        <w:rPr>
          <w:rFonts w:ascii="Verdana" w:hAnsi="Verdana"/>
          <w:sz w:val="18"/>
          <w:szCs w:val="18"/>
        </w:rPr>
        <w:t xml:space="preserve">. </w:t>
      </w:r>
    </w:p>
    <w:p w:rsidRPr="00402140" w:rsidR="00402140" w:rsidP="000A30C4" w:rsidRDefault="000A30C4" w14:paraId="04F76DF5" w14:textId="33744CE9">
      <w:pPr>
        <w:rPr>
          <w:rFonts w:ascii="Verdana" w:hAnsi="Verdana"/>
          <w:sz w:val="18"/>
          <w:szCs w:val="18"/>
        </w:rPr>
      </w:pPr>
      <w:r>
        <w:rPr>
          <w:rFonts w:ascii="Verdana" w:hAnsi="Verdana"/>
          <w:sz w:val="18"/>
          <w:szCs w:val="18"/>
        </w:rPr>
        <w:lastRenderedPageBreak/>
        <w:t>V</w:t>
      </w:r>
      <w:r w:rsidRPr="00072D7E" w:rsidR="00072D7E">
        <w:rPr>
          <w:rFonts w:ascii="Verdana" w:hAnsi="Verdana"/>
          <w:sz w:val="18"/>
          <w:szCs w:val="18"/>
        </w:rPr>
        <w:t xml:space="preserve">oldoende gekwalificeerd personeel </w:t>
      </w:r>
      <w:r>
        <w:rPr>
          <w:rFonts w:ascii="Verdana" w:hAnsi="Verdana"/>
          <w:sz w:val="18"/>
          <w:szCs w:val="18"/>
        </w:rPr>
        <w:t xml:space="preserve">is </w:t>
      </w:r>
      <w:r w:rsidRPr="00072D7E" w:rsidR="00072D7E">
        <w:rPr>
          <w:rFonts w:ascii="Verdana" w:hAnsi="Verdana"/>
          <w:sz w:val="18"/>
          <w:szCs w:val="18"/>
        </w:rPr>
        <w:t xml:space="preserve">nodig om de gewenste of noodzakelijke dienstverlening in maatschappelijke cruciale sectoren en ambities voor </w:t>
      </w:r>
      <w:r w:rsidR="004C4EBC">
        <w:rPr>
          <w:rFonts w:ascii="Verdana" w:hAnsi="Verdana"/>
          <w:sz w:val="18"/>
          <w:szCs w:val="18"/>
        </w:rPr>
        <w:t>maatschappelijke doelen</w:t>
      </w:r>
      <w:r w:rsidRPr="00072D7E" w:rsidR="00072D7E">
        <w:rPr>
          <w:rFonts w:ascii="Verdana" w:hAnsi="Verdana"/>
          <w:sz w:val="18"/>
          <w:szCs w:val="18"/>
        </w:rPr>
        <w:t xml:space="preserve"> te realiseren. </w:t>
      </w:r>
      <w:r w:rsidR="00072D7E">
        <w:rPr>
          <w:rFonts w:ascii="Verdana" w:hAnsi="Verdana"/>
          <w:sz w:val="18"/>
          <w:szCs w:val="18"/>
        </w:rPr>
        <w:t>De huidige arbeidsmarktkrapte zet die dienstverlening en ambities onder druk</w:t>
      </w:r>
      <w:r>
        <w:rPr>
          <w:rFonts w:ascii="Verdana" w:hAnsi="Verdana"/>
          <w:sz w:val="18"/>
          <w:szCs w:val="18"/>
        </w:rPr>
        <w:t xml:space="preserve">. </w:t>
      </w:r>
      <w:r w:rsidRPr="00402140" w:rsidR="00402140">
        <w:rPr>
          <w:rFonts w:ascii="Verdana" w:hAnsi="Verdana"/>
          <w:sz w:val="18"/>
          <w:szCs w:val="18"/>
        </w:rPr>
        <w:t>De huidige arbeidsmarktkrapte vraagt in de eerste plaats van werkgevers om</w:t>
      </w:r>
      <w:r w:rsidR="00E33A3D">
        <w:rPr>
          <w:rFonts w:ascii="Verdana" w:hAnsi="Verdana"/>
          <w:sz w:val="18"/>
          <w:szCs w:val="18"/>
        </w:rPr>
        <w:t xml:space="preserve"> zich hierop aan te passen en te zoeken naar andere oplossingen, bijvoorbeeld slimmere roostering</w:t>
      </w:r>
      <w:r w:rsidR="00880972">
        <w:rPr>
          <w:rFonts w:ascii="Verdana" w:hAnsi="Verdana"/>
          <w:sz w:val="18"/>
          <w:szCs w:val="18"/>
        </w:rPr>
        <w:t xml:space="preserve"> en</w:t>
      </w:r>
      <w:r w:rsidR="00E33A3D">
        <w:rPr>
          <w:rFonts w:ascii="Verdana" w:hAnsi="Verdana"/>
          <w:sz w:val="18"/>
          <w:szCs w:val="18"/>
        </w:rPr>
        <w:t xml:space="preserve"> innovatie</w:t>
      </w:r>
      <w:r w:rsidRPr="00402140" w:rsidR="00402140">
        <w:rPr>
          <w:rFonts w:ascii="Verdana" w:hAnsi="Verdana"/>
          <w:sz w:val="18"/>
          <w:szCs w:val="18"/>
        </w:rPr>
        <w:t>.</w:t>
      </w:r>
    </w:p>
    <w:p w:rsidR="000A30C4" w:rsidP="00402140" w:rsidRDefault="000A30C4" w14:paraId="53F08725" w14:textId="3717AF94">
      <w:pPr>
        <w:rPr>
          <w:rFonts w:ascii="Verdana" w:hAnsi="Verdana"/>
          <w:sz w:val="18"/>
          <w:szCs w:val="18"/>
        </w:rPr>
      </w:pPr>
      <w:r>
        <w:rPr>
          <w:rFonts w:ascii="Verdana" w:hAnsi="Verdana"/>
          <w:sz w:val="18"/>
          <w:szCs w:val="18"/>
        </w:rPr>
        <w:t>De rol die (om)scholing kan bieden is o.a. uiteengezet in de</w:t>
      </w:r>
      <w:r w:rsidRPr="00072D7E">
        <w:rPr>
          <w:rFonts w:ascii="Verdana" w:hAnsi="Verdana"/>
          <w:sz w:val="18"/>
          <w:szCs w:val="18"/>
        </w:rPr>
        <w:t xml:space="preserve"> Kamerbrief </w:t>
      </w:r>
      <w:r>
        <w:rPr>
          <w:rFonts w:ascii="Verdana" w:hAnsi="Verdana"/>
          <w:i/>
          <w:iCs/>
          <w:sz w:val="18"/>
          <w:szCs w:val="18"/>
        </w:rPr>
        <w:t xml:space="preserve">Slim Investeren in Leven Lang Ontwikkelen </w:t>
      </w:r>
      <w:r w:rsidRPr="00072D7E">
        <w:rPr>
          <w:rFonts w:ascii="Verdana" w:hAnsi="Verdana"/>
          <w:sz w:val="18"/>
          <w:szCs w:val="18"/>
        </w:rPr>
        <w:t>van november jl.</w:t>
      </w:r>
      <w:r>
        <w:rPr>
          <w:rStyle w:val="Voetnootmarkering"/>
          <w:rFonts w:ascii="Verdana" w:hAnsi="Verdana"/>
          <w:sz w:val="18"/>
          <w:szCs w:val="18"/>
        </w:rPr>
        <w:footnoteReference w:id="7"/>
      </w:r>
      <w:r w:rsidRPr="00072D7E">
        <w:rPr>
          <w:rFonts w:ascii="Verdana" w:hAnsi="Verdana"/>
          <w:sz w:val="18"/>
          <w:szCs w:val="18"/>
        </w:rPr>
        <w:t xml:space="preserve">  </w:t>
      </w:r>
      <w:r w:rsidRPr="00402140" w:rsidR="00402140">
        <w:rPr>
          <w:rFonts w:ascii="Verdana" w:hAnsi="Verdana"/>
          <w:sz w:val="18"/>
          <w:szCs w:val="18"/>
        </w:rPr>
        <w:t>Het is in de eerste plaats aan werkgevers om te voorzien in scholing die nodig is om inzetbaar te blijven voor hun werk, ook als dat aan verandering onderhevig is.</w:t>
      </w:r>
      <w:r w:rsidR="004F4D23">
        <w:rPr>
          <w:rFonts w:ascii="Verdana" w:hAnsi="Verdana"/>
          <w:sz w:val="18"/>
          <w:szCs w:val="18"/>
        </w:rPr>
        <w:t xml:space="preserve"> </w:t>
      </w:r>
      <w:r w:rsidRPr="00402140" w:rsidR="00402140">
        <w:rPr>
          <w:rFonts w:ascii="Verdana" w:hAnsi="Verdana"/>
          <w:sz w:val="18"/>
          <w:szCs w:val="18"/>
        </w:rPr>
        <w:t>Het helpt daarbij als organisaties een cultuur hebben die leren en ontwikkelen ondersteunt en stimuleert.</w:t>
      </w:r>
      <w:r w:rsidR="00415E2E">
        <w:rPr>
          <w:rFonts w:ascii="Verdana" w:hAnsi="Verdana"/>
          <w:sz w:val="18"/>
          <w:szCs w:val="18"/>
        </w:rPr>
        <w:t xml:space="preserve"> </w:t>
      </w:r>
      <w:r w:rsidRPr="00402140">
        <w:rPr>
          <w:rFonts w:ascii="Verdana" w:hAnsi="Verdana"/>
          <w:sz w:val="18"/>
          <w:szCs w:val="18"/>
        </w:rPr>
        <w:t xml:space="preserve">De SLIM-regeling </w:t>
      </w:r>
      <w:r>
        <w:rPr>
          <w:rFonts w:ascii="Verdana" w:hAnsi="Verdana"/>
          <w:sz w:val="18"/>
          <w:szCs w:val="18"/>
        </w:rPr>
        <w:t>stimuleert bedrijven aandacht te hebben voor en te investeren in leren en ontwikkelen</w:t>
      </w:r>
      <w:r w:rsidRPr="00402140">
        <w:rPr>
          <w:rFonts w:ascii="Verdana" w:hAnsi="Verdana"/>
          <w:sz w:val="18"/>
          <w:szCs w:val="18"/>
        </w:rPr>
        <w:t>. Allereerst door MKB</w:t>
      </w:r>
      <w:r w:rsidR="00AD380F">
        <w:rPr>
          <w:rFonts w:ascii="Verdana" w:hAnsi="Verdana"/>
          <w:sz w:val="18"/>
          <w:szCs w:val="18"/>
        </w:rPr>
        <w:t>-</w:t>
      </w:r>
      <w:r w:rsidRPr="00402140">
        <w:rPr>
          <w:rFonts w:ascii="Verdana" w:hAnsi="Verdana"/>
          <w:sz w:val="18"/>
          <w:szCs w:val="18"/>
        </w:rPr>
        <w:t>bedrijven te ondersteunen bij het werken aan een leercultuur in de organisatie.</w:t>
      </w:r>
    </w:p>
    <w:p w:rsidR="000A30C4" w:rsidP="00402140" w:rsidRDefault="00415E2E" w14:paraId="50CB9F25" w14:textId="30E2705A">
      <w:pPr>
        <w:rPr>
          <w:rFonts w:ascii="Verdana" w:hAnsi="Verdana"/>
          <w:sz w:val="18"/>
          <w:szCs w:val="18"/>
        </w:rPr>
      </w:pPr>
      <w:r>
        <w:rPr>
          <w:rFonts w:ascii="Verdana" w:hAnsi="Verdana"/>
          <w:sz w:val="18"/>
          <w:szCs w:val="18"/>
        </w:rPr>
        <w:t>Aanvullend daarop maken de door diverse sectoren, met steun van SZW, uitgewerkte sectorale ontwikkelpaden inzichtelijk hoe scholing bijdraagt aan in- of doorstroom in sectoren.</w:t>
      </w:r>
      <w:r w:rsidR="000A30C4">
        <w:rPr>
          <w:rFonts w:ascii="Verdana" w:hAnsi="Verdana"/>
          <w:sz w:val="18"/>
          <w:szCs w:val="18"/>
        </w:rPr>
        <w:t xml:space="preserve"> Daarbij is specifiek voor maatschappelijk cruciale sectoren </w:t>
      </w:r>
      <w:r w:rsidRPr="00402140" w:rsidR="000A30C4">
        <w:rPr>
          <w:rFonts w:ascii="Verdana" w:hAnsi="Verdana"/>
          <w:sz w:val="18"/>
          <w:szCs w:val="18"/>
        </w:rPr>
        <w:t>de SLIM scholingssubsidie</w:t>
      </w:r>
      <w:r w:rsidR="00826CDF">
        <w:rPr>
          <w:rFonts w:ascii="Verdana" w:hAnsi="Verdana"/>
          <w:sz w:val="18"/>
          <w:szCs w:val="18"/>
        </w:rPr>
        <w:t xml:space="preserve"> relevant</w:t>
      </w:r>
      <w:r w:rsidRPr="00402140" w:rsidR="000A30C4">
        <w:rPr>
          <w:rFonts w:ascii="Verdana" w:hAnsi="Verdana"/>
          <w:sz w:val="18"/>
          <w:szCs w:val="18"/>
        </w:rPr>
        <w:t>. Deze subsidie is een tegemoetkoming in de kosten die werkgevers maken voor het scholen van mensen die in- of doorstromen op functies in maatschappelijk cruciale sectoren</w:t>
      </w:r>
      <w:r w:rsidR="004F4D23">
        <w:rPr>
          <w:rFonts w:ascii="Verdana" w:hAnsi="Verdana"/>
          <w:sz w:val="18"/>
          <w:szCs w:val="18"/>
        </w:rPr>
        <w:t>.</w:t>
      </w:r>
      <w:r w:rsidRPr="00402140" w:rsidR="004F4D23">
        <w:rPr>
          <w:rFonts w:ascii="Verdana" w:hAnsi="Verdana"/>
          <w:sz w:val="18"/>
          <w:szCs w:val="18"/>
        </w:rPr>
        <w:t xml:space="preserve"> </w:t>
      </w:r>
      <w:r w:rsidR="004F4D23">
        <w:rPr>
          <w:rFonts w:ascii="Verdana" w:hAnsi="Verdana"/>
          <w:sz w:val="18"/>
          <w:szCs w:val="18"/>
        </w:rPr>
        <w:t>Daarmee stimule</w:t>
      </w:r>
      <w:r w:rsidR="00826CDF">
        <w:rPr>
          <w:rFonts w:ascii="Verdana" w:hAnsi="Verdana"/>
          <w:sz w:val="18"/>
          <w:szCs w:val="18"/>
        </w:rPr>
        <w:t>ert het kabinet</w:t>
      </w:r>
      <w:r w:rsidR="004F4D23">
        <w:rPr>
          <w:rFonts w:ascii="Verdana" w:hAnsi="Verdana"/>
          <w:sz w:val="18"/>
          <w:szCs w:val="18"/>
        </w:rPr>
        <w:t xml:space="preserve"> dat werkgevers zich ook richten op werknemers die nog niet helemaal voldoen aan de eisen, en bied</w:t>
      </w:r>
      <w:r w:rsidR="00826CDF">
        <w:rPr>
          <w:rFonts w:ascii="Verdana" w:hAnsi="Verdana"/>
          <w:sz w:val="18"/>
          <w:szCs w:val="18"/>
        </w:rPr>
        <w:t xml:space="preserve">en we </w:t>
      </w:r>
      <w:r w:rsidR="004F4D23">
        <w:rPr>
          <w:rFonts w:ascii="Verdana" w:hAnsi="Verdana"/>
          <w:sz w:val="18"/>
          <w:szCs w:val="18"/>
        </w:rPr>
        <w:t xml:space="preserve">antwoord op de mismatch die kan bestaan tussen vraag en aanbod. </w:t>
      </w:r>
      <w:r w:rsidR="000A30C4">
        <w:rPr>
          <w:rFonts w:ascii="Verdana" w:hAnsi="Verdana"/>
          <w:sz w:val="18"/>
          <w:szCs w:val="18"/>
        </w:rPr>
        <w:t xml:space="preserve">De regeling bouwt voort op de eerdergenoemde sectorale ontwikkelpaden. </w:t>
      </w:r>
      <w:r w:rsidRPr="00402140" w:rsidR="000A30C4">
        <w:rPr>
          <w:rFonts w:ascii="Verdana" w:hAnsi="Verdana"/>
          <w:sz w:val="18"/>
          <w:szCs w:val="18"/>
        </w:rPr>
        <w:t>In de periode 2025-2027 is er €73,8 miljoen beschikbaar voor de SLIM scholingssubsidie. Tot en met eind juni staat het eerste aanvraagtijdvak open voor individuele werkgevers. In september opent een tijdvak voor sectorale aanvragen.</w:t>
      </w:r>
      <w:r w:rsidR="000A30C4">
        <w:rPr>
          <w:rFonts w:ascii="Verdana" w:hAnsi="Verdana"/>
          <w:sz w:val="18"/>
          <w:szCs w:val="18"/>
        </w:rPr>
        <w:t xml:space="preserve"> </w:t>
      </w:r>
    </w:p>
    <w:p w:rsidR="006F7434" w:rsidP="00402140" w:rsidRDefault="000A30C4" w14:paraId="78D7878A" w14:textId="7C6B76B4">
      <w:pPr>
        <w:rPr>
          <w:rFonts w:ascii="Verdana" w:hAnsi="Verdana"/>
          <w:sz w:val="18"/>
          <w:szCs w:val="18"/>
        </w:rPr>
      </w:pPr>
      <w:r>
        <w:rPr>
          <w:rFonts w:ascii="Verdana" w:hAnsi="Verdana"/>
          <w:sz w:val="18"/>
          <w:szCs w:val="18"/>
        </w:rPr>
        <w:t xml:space="preserve">Tot slot </w:t>
      </w:r>
      <w:r w:rsidR="00826CDF">
        <w:rPr>
          <w:rFonts w:ascii="Verdana" w:hAnsi="Verdana"/>
          <w:sz w:val="18"/>
          <w:szCs w:val="18"/>
        </w:rPr>
        <w:t>werken we</w:t>
      </w:r>
      <w:r>
        <w:rPr>
          <w:rFonts w:ascii="Verdana" w:hAnsi="Verdana"/>
          <w:sz w:val="18"/>
          <w:szCs w:val="18"/>
        </w:rPr>
        <w:t xml:space="preserve"> in het kader van de herziening van de arbeidsmarktinfrastructuur aan landelijke en regionale </w:t>
      </w:r>
      <w:proofErr w:type="spellStart"/>
      <w:r>
        <w:rPr>
          <w:rFonts w:ascii="Verdana" w:hAnsi="Verdana"/>
          <w:sz w:val="18"/>
          <w:szCs w:val="18"/>
        </w:rPr>
        <w:t>meerjarenagenda’s</w:t>
      </w:r>
      <w:proofErr w:type="spellEnd"/>
      <w:r>
        <w:rPr>
          <w:rFonts w:ascii="Verdana" w:hAnsi="Verdana"/>
          <w:sz w:val="18"/>
          <w:szCs w:val="18"/>
        </w:rPr>
        <w:t xml:space="preserve">, waarin ook wordt ingezet </w:t>
      </w:r>
      <w:r w:rsidRPr="006F7434">
        <w:rPr>
          <w:rFonts w:ascii="Verdana" w:hAnsi="Verdana"/>
          <w:sz w:val="18"/>
          <w:szCs w:val="18"/>
        </w:rPr>
        <w:t>op voldoende personeel voor cruciale publieke sectoren</w:t>
      </w:r>
      <w:r>
        <w:rPr>
          <w:rFonts w:ascii="Verdana" w:hAnsi="Verdana"/>
          <w:sz w:val="18"/>
          <w:szCs w:val="18"/>
        </w:rPr>
        <w:t xml:space="preserve"> en waarbij de verbinding wordt gemaakt met (sectorale) Human </w:t>
      </w:r>
      <w:proofErr w:type="spellStart"/>
      <w:r>
        <w:rPr>
          <w:rFonts w:ascii="Verdana" w:hAnsi="Verdana"/>
          <w:sz w:val="18"/>
          <w:szCs w:val="18"/>
        </w:rPr>
        <w:t>Capital</w:t>
      </w:r>
      <w:proofErr w:type="spellEnd"/>
      <w:r>
        <w:rPr>
          <w:rFonts w:ascii="Verdana" w:hAnsi="Verdana"/>
          <w:sz w:val="18"/>
          <w:szCs w:val="18"/>
        </w:rPr>
        <w:t xml:space="preserve"> Agenda’s en de (provinciale) </w:t>
      </w:r>
      <w:proofErr w:type="spellStart"/>
      <w:r>
        <w:rPr>
          <w:rFonts w:ascii="Verdana" w:hAnsi="Verdana"/>
          <w:sz w:val="18"/>
          <w:szCs w:val="18"/>
        </w:rPr>
        <w:t>Economic</w:t>
      </w:r>
      <w:proofErr w:type="spellEnd"/>
      <w:r>
        <w:rPr>
          <w:rFonts w:ascii="Verdana" w:hAnsi="Verdana"/>
          <w:sz w:val="18"/>
          <w:szCs w:val="18"/>
        </w:rPr>
        <w:t xml:space="preserve"> boards.</w:t>
      </w:r>
    </w:p>
    <w:p w:rsidR="00402140" w:rsidP="00402140" w:rsidRDefault="00402140" w14:paraId="363100A7" w14:textId="77777777">
      <w:pPr>
        <w:rPr>
          <w:rFonts w:ascii="Verdana" w:hAnsi="Verdana"/>
          <w:b/>
          <w:bCs/>
          <w:sz w:val="18"/>
          <w:szCs w:val="18"/>
        </w:rPr>
      </w:pPr>
      <w:r>
        <w:rPr>
          <w:rFonts w:ascii="Verdana" w:hAnsi="Verdana"/>
          <w:b/>
          <w:bCs/>
          <w:sz w:val="18"/>
          <w:szCs w:val="18"/>
        </w:rPr>
        <w:t xml:space="preserve">Vraag 8: </w:t>
      </w:r>
      <w:r w:rsidRPr="00402140">
        <w:rPr>
          <w:rFonts w:ascii="Verdana" w:hAnsi="Verdana"/>
          <w:b/>
          <w:bCs/>
          <w:sz w:val="18"/>
          <w:szCs w:val="18"/>
        </w:rPr>
        <w:t>Welke rol ziet u weggelegd voor een persoonlijk ontwikkelbudget voor alle werkenden om</w:t>
      </w:r>
      <w:r>
        <w:rPr>
          <w:rFonts w:ascii="Verdana" w:hAnsi="Verdana"/>
          <w:b/>
          <w:bCs/>
          <w:sz w:val="18"/>
          <w:szCs w:val="18"/>
        </w:rPr>
        <w:t xml:space="preserve"> </w:t>
      </w:r>
      <w:r w:rsidRPr="00402140">
        <w:rPr>
          <w:rFonts w:ascii="Verdana" w:hAnsi="Verdana"/>
          <w:b/>
          <w:bCs/>
          <w:sz w:val="18"/>
          <w:szCs w:val="18"/>
        </w:rPr>
        <w:t>ontwikkeling en scholing te stimuleren?</w:t>
      </w:r>
    </w:p>
    <w:p w:rsidRPr="00402140" w:rsidR="00402140" w:rsidP="00402140" w:rsidRDefault="00402140" w14:paraId="42A19189" w14:textId="03E4A867">
      <w:pPr>
        <w:rPr>
          <w:rFonts w:ascii="Verdana" w:hAnsi="Verdana"/>
          <w:sz w:val="18"/>
          <w:szCs w:val="18"/>
        </w:rPr>
      </w:pPr>
      <w:r w:rsidRPr="00402140">
        <w:rPr>
          <w:rFonts w:ascii="Verdana" w:hAnsi="Verdana"/>
          <w:sz w:val="18"/>
          <w:szCs w:val="18"/>
        </w:rPr>
        <w:t xml:space="preserve">De ideeën over persoonlijke ontwikkelbudgetten spreken </w:t>
      </w:r>
      <w:r w:rsidR="00826CDF">
        <w:rPr>
          <w:rFonts w:ascii="Verdana" w:hAnsi="Verdana"/>
          <w:sz w:val="18"/>
          <w:szCs w:val="18"/>
        </w:rPr>
        <w:t>ons</w:t>
      </w:r>
      <w:r w:rsidRPr="00402140">
        <w:rPr>
          <w:rFonts w:ascii="Verdana" w:hAnsi="Verdana"/>
          <w:sz w:val="18"/>
          <w:szCs w:val="18"/>
        </w:rPr>
        <w:t xml:space="preserve"> zeer aan. Er is al veel over geschreven, bijvoorbeeld door de commissie Borstlap en door de SER. </w:t>
      </w:r>
      <w:r w:rsidR="00826CDF">
        <w:rPr>
          <w:rFonts w:ascii="Verdana" w:hAnsi="Verdana"/>
          <w:sz w:val="18"/>
          <w:szCs w:val="18"/>
        </w:rPr>
        <w:t>Wij</w:t>
      </w:r>
      <w:r w:rsidRPr="00402140">
        <w:rPr>
          <w:rFonts w:ascii="Verdana" w:hAnsi="Verdana"/>
          <w:sz w:val="18"/>
          <w:szCs w:val="18"/>
        </w:rPr>
        <w:t xml:space="preserve"> verwacht</w:t>
      </w:r>
      <w:r w:rsidR="00826CDF">
        <w:rPr>
          <w:rFonts w:ascii="Verdana" w:hAnsi="Verdana"/>
          <w:sz w:val="18"/>
          <w:szCs w:val="18"/>
        </w:rPr>
        <w:t>en</w:t>
      </w:r>
      <w:r w:rsidRPr="00402140">
        <w:rPr>
          <w:rFonts w:ascii="Verdana" w:hAnsi="Verdana"/>
          <w:sz w:val="18"/>
          <w:szCs w:val="18"/>
        </w:rPr>
        <w:t xml:space="preserve"> dan ook dat deze ideeën aan de orde zullen komen in de brief over de gezamenlijke LLO-agenda die we rond de zomer </w:t>
      </w:r>
      <w:r w:rsidR="00323DB6">
        <w:rPr>
          <w:rFonts w:ascii="Verdana" w:hAnsi="Verdana"/>
          <w:sz w:val="18"/>
          <w:szCs w:val="18"/>
        </w:rPr>
        <w:t>aan uw Kamer versturen</w:t>
      </w:r>
      <w:r w:rsidRPr="00402140">
        <w:rPr>
          <w:rFonts w:ascii="Verdana" w:hAnsi="Verdana"/>
          <w:sz w:val="18"/>
          <w:szCs w:val="18"/>
        </w:rPr>
        <w:t>.</w:t>
      </w:r>
      <w:r w:rsidR="00C80A0E">
        <w:rPr>
          <w:rFonts w:ascii="Verdana" w:hAnsi="Verdana"/>
          <w:sz w:val="18"/>
          <w:szCs w:val="18"/>
        </w:rPr>
        <w:t xml:space="preserve"> </w:t>
      </w:r>
      <w:r w:rsidRPr="00C80A0E" w:rsidR="00C80A0E">
        <w:rPr>
          <w:rFonts w:ascii="Verdana" w:hAnsi="Verdana"/>
          <w:sz w:val="18"/>
          <w:szCs w:val="18"/>
        </w:rPr>
        <w:t xml:space="preserve">Een onderdeel van die agenda is </w:t>
      </w:r>
      <w:r w:rsidR="00C80A0E">
        <w:rPr>
          <w:rFonts w:ascii="Verdana" w:hAnsi="Verdana"/>
          <w:sz w:val="18"/>
          <w:szCs w:val="18"/>
        </w:rPr>
        <w:t xml:space="preserve">namelijk </w:t>
      </w:r>
      <w:r w:rsidRPr="00C80A0E" w:rsidR="00C80A0E">
        <w:rPr>
          <w:rFonts w:ascii="Verdana" w:hAnsi="Verdana"/>
          <w:sz w:val="18"/>
          <w:szCs w:val="18"/>
        </w:rPr>
        <w:t>een verkenning naar hoe we de bestaande publieke en private LLO-middelen beter en effectiever kunnen benutten.</w:t>
      </w:r>
    </w:p>
    <w:p w:rsidRPr="00605BBB" w:rsidR="00605BBB" w:rsidP="00605BBB" w:rsidRDefault="00605BBB" w14:paraId="0BE5A245" w14:textId="177A1C6F">
      <w:pPr>
        <w:rPr>
          <w:rFonts w:ascii="Verdana" w:hAnsi="Verdana"/>
          <w:b/>
          <w:bCs/>
          <w:sz w:val="18"/>
          <w:szCs w:val="18"/>
        </w:rPr>
      </w:pPr>
      <w:r w:rsidRPr="00605BBB">
        <w:rPr>
          <w:rFonts w:ascii="Verdana" w:hAnsi="Verdana"/>
          <w:b/>
          <w:bCs/>
          <w:sz w:val="18"/>
          <w:szCs w:val="18"/>
        </w:rPr>
        <w:t>Vraag 9: Hoe kijkt u naar de voornemens van de Europese Commissie om de tekorten in cruciale sectoren terug te dringen door middel van zogenoemde ‘</w:t>
      </w:r>
      <w:proofErr w:type="spellStart"/>
      <w:r w:rsidRPr="00605BBB">
        <w:rPr>
          <w:rFonts w:ascii="Verdana" w:hAnsi="Verdana"/>
          <w:b/>
          <w:bCs/>
          <w:sz w:val="18"/>
          <w:szCs w:val="18"/>
        </w:rPr>
        <w:t>flagships</w:t>
      </w:r>
      <w:proofErr w:type="spellEnd"/>
      <w:r w:rsidRPr="00605BBB">
        <w:rPr>
          <w:rFonts w:ascii="Verdana" w:hAnsi="Verdana"/>
          <w:b/>
          <w:bCs/>
          <w:sz w:val="18"/>
          <w:szCs w:val="18"/>
        </w:rPr>
        <w:t>’ met concrete maatregelen en gerichte actie?</w:t>
      </w:r>
    </w:p>
    <w:p w:rsidR="00B704E9" w:rsidP="00605BBB" w:rsidRDefault="00826CDF" w14:paraId="1BEC4460" w14:textId="77777777">
      <w:pPr>
        <w:rPr>
          <w:rFonts w:ascii="Verdana" w:hAnsi="Verdana"/>
          <w:sz w:val="18"/>
          <w:szCs w:val="18"/>
        </w:rPr>
      </w:pPr>
      <w:r>
        <w:rPr>
          <w:rFonts w:ascii="Verdana" w:hAnsi="Verdana"/>
          <w:sz w:val="18"/>
          <w:szCs w:val="18"/>
        </w:rPr>
        <w:t>Het kabinet</w:t>
      </w:r>
      <w:r w:rsidRPr="00605BBB" w:rsidR="00605BBB">
        <w:rPr>
          <w:rFonts w:ascii="Verdana" w:hAnsi="Verdana"/>
          <w:sz w:val="18"/>
          <w:szCs w:val="18"/>
        </w:rPr>
        <w:t xml:space="preserve"> vind</w:t>
      </w:r>
      <w:r>
        <w:rPr>
          <w:rFonts w:ascii="Verdana" w:hAnsi="Verdana"/>
          <w:sz w:val="18"/>
          <w:szCs w:val="18"/>
        </w:rPr>
        <w:t>t</w:t>
      </w:r>
      <w:r w:rsidRPr="00605BBB" w:rsidR="00605BBB">
        <w:rPr>
          <w:rFonts w:ascii="Verdana" w:hAnsi="Verdana"/>
          <w:sz w:val="18"/>
          <w:szCs w:val="18"/>
        </w:rPr>
        <w:t xml:space="preserve"> het goed om te zien dat er ook op Europees niveau lidstaten worden aangemoedigd om de arbeidsmarktkrapte terug te dringen. Het rapport van </w:t>
      </w:r>
      <w:proofErr w:type="spellStart"/>
      <w:r w:rsidRPr="00605BBB" w:rsidR="00605BBB">
        <w:rPr>
          <w:rFonts w:ascii="Verdana" w:hAnsi="Verdana"/>
          <w:sz w:val="18"/>
          <w:szCs w:val="18"/>
        </w:rPr>
        <w:t>Draghi</w:t>
      </w:r>
      <w:proofErr w:type="spellEnd"/>
      <w:r w:rsidRPr="00605BBB" w:rsidR="00605BBB">
        <w:rPr>
          <w:rFonts w:ascii="Verdana" w:hAnsi="Verdana"/>
          <w:sz w:val="18"/>
          <w:szCs w:val="18"/>
        </w:rPr>
        <w:t xml:space="preserve"> over de toekomst van het Europese concurrentievermogen toont aan dat het aanpakken van arbeidsmarktkrapte in Europa onverminderd belangrijk is. Ook uit een recent WRR</w:t>
      </w:r>
      <w:r w:rsidR="00AD380F">
        <w:rPr>
          <w:rFonts w:ascii="Verdana" w:hAnsi="Verdana"/>
          <w:sz w:val="18"/>
          <w:szCs w:val="18"/>
        </w:rPr>
        <w:t>-</w:t>
      </w:r>
      <w:r w:rsidRPr="00605BBB" w:rsidR="00605BBB">
        <w:rPr>
          <w:rFonts w:ascii="Verdana" w:hAnsi="Verdana"/>
          <w:sz w:val="18"/>
          <w:szCs w:val="18"/>
        </w:rPr>
        <w:t>rapport blijkt dat de meeste Europese landen de komende decennia de gevolgen zullen merken van de vergrijzing en daarbij behorende krimpende beroepsbevolking en lagere economische groei.</w:t>
      </w:r>
      <w:r w:rsidR="00605BBB">
        <w:rPr>
          <w:rStyle w:val="Voetnootmarkering"/>
          <w:rFonts w:ascii="Verdana" w:hAnsi="Verdana"/>
          <w:sz w:val="18"/>
          <w:szCs w:val="18"/>
        </w:rPr>
        <w:footnoteReference w:id="8"/>
      </w:r>
      <w:r w:rsidRPr="00605BBB" w:rsidR="00605BBB">
        <w:rPr>
          <w:rFonts w:ascii="Verdana" w:hAnsi="Verdana"/>
          <w:sz w:val="18"/>
          <w:szCs w:val="18"/>
        </w:rPr>
        <w:t xml:space="preserve"> Dit doet Europa mede door het inzetten van ‘</w:t>
      </w:r>
      <w:proofErr w:type="spellStart"/>
      <w:r w:rsidRPr="00605BBB" w:rsidR="00605BBB">
        <w:rPr>
          <w:rFonts w:ascii="Verdana" w:hAnsi="Verdana"/>
          <w:sz w:val="18"/>
          <w:szCs w:val="18"/>
        </w:rPr>
        <w:t>flagships</w:t>
      </w:r>
      <w:proofErr w:type="spellEnd"/>
      <w:r w:rsidRPr="00605BBB" w:rsidR="00605BBB">
        <w:rPr>
          <w:rFonts w:ascii="Verdana" w:hAnsi="Verdana"/>
          <w:sz w:val="18"/>
          <w:szCs w:val="18"/>
        </w:rPr>
        <w:t xml:space="preserve">’. Europese projecten die bedoeld zijn om hervormingen aan te jagen, waaronder het aanpakken van tekorten in cruciale sectoren. Tegelijkertijd blijft aanvullende nationale inzet ook nodig. De nationale context van Nederland met een lage werkloosheid, hoge participatiegraad en specifieke tekorten met bijbehorende sectorstructuur is uniek in Europa. </w:t>
      </w:r>
    </w:p>
    <w:p w:rsidRPr="00605BBB" w:rsidR="00605BBB" w:rsidP="00605BBB" w:rsidRDefault="00605BBB" w14:paraId="038EEAEA" w14:textId="1277E080">
      <w:pPr>
        <w:rPr>
          <w:rFonts w:ascii="Verdana" w:hAnsi="Verdana"/>
          <w:i/>
          <w:iCs/>
          <w:sz w:val="18"/>
          <w:szCs w:val="18"/>
        </w:rPr>
      </w:pPr>
      <w:r w:rsidRPr="00605BBB">
        <w:rPr>
          <w:rFonts w:ascii="Verdana" w:hAnsi="Verdana"/>
          <w:sz w:val="18"/>
          <w:szCs w:val="18"/>
        </w:rPr>
        <w:lastRenderedPageBreak/>
        <w:t xml:space="preserve">Niet alles binnen het Europees beleidsdomein en </w:t>
      </w:r>
      <w:proofErr w:type="spellStart"/>
      <w:r w:rsidRPr="00605BBB">
        <w:rPr>
          <w:rFonts w:ascii="Verdana" w:hAnsi="Verdana"/>
          <w:sz w:val="18"/>
          <w:szCs w:val="18"/>
        </w:rPr>
        <w:t>flagships</w:t>
      </w:r>
      <w:proofErr w:type="spellEnd"/>
      <w:r w:rsidRPr="00605BBB">
        <w:rPr>
          <w:rFonts w:ascii="Verdana" w:hAnsi="Verdana"/>
          <w:sz w:val="18"/>
          <w:szCs w:val="18"/>
        </w:rPr>
        <w:t xml:space="preserve"> initiatieven is vertaalbaar naar de Nederlandse situatie. Daarom heeft dit kabinet ook diverse plannen over</w:t>
      </w:r>
      <w:r w:rsidR="00266D5F">
        <w:rPr>
          <w:rFonts w:ascii="Verdana" w:hAnsi="Verdana"/>
          <w:sz w:val="18"/>
          <w:szCs w:val="18"/>
        </w:rPr>
        <w:t xml:space="preserve"> de aanpak van arbeidsmarktkrapte</w:t>
      </w:r>
      <w:r w:rsidRPr="00605BBB">
        <w:rPr>
          <w:rFonts w:ascii="Verdana" w:hAnsi="Verdana"/>
          <w:sz w:val="18"/>
          <w:szCs w:val="18"/>
        </w:rPr>
        <w:t xml:space="preserve"> opgenomen in hoofdstuk 10b van het Regeerprogramma en nader uitgewerkt in de kraptebrief van 13 december </w:t>
      </w:r>
      <w:r>
        <w:rPr>
          <w:rFonts w:ascii="Verdana" w:hAnsi="Verdana"/>
          <w:sz w:val="18"/>
          <w:szCs w:val="18"/>
        </w:rPr>
        <w:t>jongstleden.</w:t>
      </w:r>
      <w:r>
        <w:rPr>
          <w:rStyle w:val="Voetnootmarkering"/>
          <w:rFonts w:ascii="Verdana" w:hAnsi="Verdana"/>
          <w:sz w:val="18"/>
          <w:szCs w:val="18"/>
        </w:rPr>
        <w:footnoteReference w:id="9"/>
      </w:r>
      <w:r w:rsidRPr="00605BBB">
        <w:rPr>
          <w:rFonts w:ascii="Verdana" w:hAnsi="Verdana"/>
          <w:sz w:val="18"/>
          <w:szCs w:val="18"/>
        </w:rPr>
        <w:t xml:space="preserve"> </w:t>
      </w:r>
    </w:p>
    <w:p w:rsidRPr="00605BBB" w:rsidR="00605BBB" w:rsidP="00605BBB" w:rsidRDefault="00605BBB" w14:paraId="2EF4BB5B" w14:textId="77777777">
      <w:pPr>
        <w:rPr>
          <w:rFonts w:ascii="Verdana" w:hAnsi="Verdana"/>
          <w:b/>
          <w:bCs/>
          <w:sz w:val="18"/>
          <w:szCs w:val="18"/>
        </w:rPr>
      </w:pPr>
      <w:r w:rsidRPr="00605BBB">
        <w:rPr>
          <w:rFonts w:ascii="Verdana" w:hAnsi="Verdana"/>
          <w:b/>
          <w:bCs/>
          <w:sz w:val="18"/>
          <w:szCs w:val="18"/>
        </w:rPr>
        <w:t>Vraag 10: Welke mogelijkheden ziet u om in Europees verband samen te werken om de arbeidsmarktkrapte terug te dringen?</w:t>
      </w:r>
    </w:p>
    <w:p w:rsidRPr="00605BBB" w:rsidR="00605BBB" w:rsidRDefault="00605BBB" w14:paraId="53B2EE2B" w14:textId="3D487A08">
      <w:pPr>
        <w:rPr>
          <w:rFonts w:ascii="Verdana" w:hAnsi="Verdana"/>
          <w:sz w:val="18"/>
          <w:szCs w:val="18"/>
        </w:rPr>
      </w:pPr>
      <w:r w:rsidRPr="00605BBB">
        <w:rPr>
          <w:rFonts w:ascii="Verdana" w:hAnsi="Verdana"/>
          <w:sz w:val="18"/>
          <w:szCs w:val="18"/>
        </w:rPr>
        <w:t>De huidige mondiale omstandigheden tonen wederom het belang van Europese samenwerking aan. Zo lanceert de Commissie binnenkort een Coördinatie-instrument voor concurrentievermogen (‘</w:t>
      </w:r>
      <w:proofErr w:type="spellStart"/>
      <w:r w:rsidRPr="00605BBB">
        <w:rPr>
          <w:rFonts w:ascii="Verdana" w:hAnsi="Verdana"/>
          <w:sz w:val="18"/>
          <w:szCs w:val="18"/>
        </w:rPr>
        <w:t>Competitiveness</w:t>
      </w:r>
      <w:proofErr w:type="spellEnd"/>
      <w:r w:rsidRPr="00605BBB">
        <w:rPr>
          <w:rFonts w:ascii="Verdana" w:hAnsi="Verdana"/>
          <w:sz w:val="18"/>
          <w:szCs w:val="18"/>
        </w:rPr>
        <w:t xml:space="preserve"> </w:t>
      </w:r>
      <w:proofErr w:type="spellStart"/>
      <w:r w:rsidRPr="00605BBB">
        <w:rPr>
          <w:rFonts w:ascii="Verdana" w:hAnsi="Verdana"/>
          <w:sz w:val="18"/>
          <w:szCs w:val="18"/>
        </w:rPr>
        <w:t>Coordination</w:t>
      </w:r>
      <w:proofErr w:type="spellEnd"/>
      <w:r w:rsidRPr="00605BBB">
        <w:rPr>
          <w:rFonts w:ascii="Verdana" w:hAnsi="Verdana"/>
          <w:sz w:val="18"/>
          <w:szCs w:val="18"/>
        </w:rPr>
        <w:t xml:space="preserve"> Tool’), dat samen met de lidstaten zal bijdragen aan een betere strategische beleidscoördinatie van zorgen voor de uitvoering op EU- en nationaal niveau gedeelde concurrentiedoelstellingen, waaronder arbeidsmarktkrapte. Onder de paraplu van de Unie van Vaardigheden worden tevens meerdere initiatieven ontwikkeld om samenwerking op Europees niveau vorm te geven waar het gaat om het ontwikkelen van een leven lang leren, tegengaan van tekorten in bepaalde vaardigheden en inwoners weerbaarder te maken voor de groene -en digitale transitie. De Commissie heeft aangekondigd dat het concurrentievermogen een van de speerpunten van het aanstaande MFK wordt. Zoals het kabinet met uw </w:t>
      </w:r>
      <w:r w:rsidR="00266D5F">
        <w:rPr>
          <w:rFonts w:ascii="Verdana" w:hAnsi="Verdana"/>
          <w:sz w:val="18"/>
          <w:szCs w:val="18"/>
        </w:rPr>
        <w:t>K</w:t>
      </w:r>
      <w:r w:rsidRPr="00605BBB">
        <w:rPr>
          <w:rFonts w:ascii="Verdana" w:hAnsi="Verdana"/>
          <w:sz w:val="18"/>
          <w:szCs w:val="18"/>
        </w:rPr>
        <w:t>amer deelde</w:t>
      </w:r>
      <w:r>
        <w:rPr>
          <w:rStyle w:val="Voetnootmarkering"/>
          <w:rFonts w:ascii="Verdana" w:hAnsi="Verdana"/>
          <w:sz w:val="18"/>
          <w:szCs w:val="18"/>
        </w:rPr>
        <w:footnoteReference w:id="10"/>
      </w:r>
      <w:r w:rsidRPr="00605BBB">
        <w:rPr>
          <w:rFonts w:ascii="Verdana" w:hAnsi="Verdana"/>
          <w:sz w:val="18"/>
          <w:szCs w:val="18"/>
        </w:rPr>
        <w:t xml:space="preserve"> is concurrentievermogen, met daarin o.a. focus op de investering in vaardigheden, </w:t>
      </w:r>
      <w:r>
        <w:rPr>
          <w:rFonts w:ascii="Verdana" w:hAnsi="Verdana"/>
          <w:sz w:val="18"/>
          <w:szCs w:val="18"/>
        </w:rPr>
        <w:t>éé</w:t>
      </w:r>
      <w:r w:rsidRPr="00605BBB">
        <w:rPr>
          <w:rFonts w:ascii="Verdana" w:hAnsi="Verdana"/>
          <w:sz w:val="18"/>
          <w:szCs w:val="18"/>
        </w:rPr>
        <w:t xml:space="preserve">n van de prioriteiten van dit kabinet voor het </w:t>
      </w:r>
      <w:r>
        <w:rPr>
          <w:rFonts w:ascii="Verdana" w:hAnsi="Verdana"/>
          <w:sz w:val="18"/>
          <w:szCs w:val="18"/>
        </w:rPr>
        <w:t>aanstaande meerjarig financieel kader</w:t>
      </w:r>
      <w:r w:rsidRPr="00605BBB">
        <w:rPr>
          <w:rFonts w:ascii="Verdana" w:hAnsi="Verdana"/>
          <w:sz w:val="18"/>
          <w:szCs w:val="18"/>
        </w:rPr>
        <w:t xml:space="preserve">. Dit kan een belangrijke bijdrage leveren aan het bestrijden van </w:t>
      </w:r>
      <w:r w:rsidR="00826CDF">
        <w:rPr>
          <w:rFonts w:ascii="Verdana" w:hAnsi="Verdana"/>
          <w:sz w:val="18"/>
          <w:szCs w:val="18"/>
        </w:rPr>
        <w:t>arbeidsmarkt</w:t>
      </w:r>
      <w:r w:rsidRPr="00605BBB">
        <w:rPr>
          <w:rFonts w:ascii="Verdana" w:hAnsi="Verdana"/>
          <w:sz w:val="18"/>
          <w:szCs w:val="18"/>
        </w:rPr>
        <w:t>krapte op Europees niveau en zorgen van een intensievere inzet op om-</w:t>
      </w:r>
      <w:r>
        <w:rPr>
          <w:rFonts w:ascii="Verdana" w:hAnsi="Verdana"/>
          <w:sz w:val="18"/>
          <w:szCs w:val="18"/>
        </w:rPr>
        <w:t xml:space="preserve"> </w:t>
      </w:r>
      <w:r w:rsidRPr="00605BBB">
        <w:rPr>
          <w:rFonts w:ascii="Verdana" w:hAnsi="Verdana"/>
          <w:sz w:val="18"/>
          <w:szCs w:val="18"/>
        </w:rPr>
        <w:t xml:space="preserve">en bijscholing, met name op het gebied van STEM- en VET-vaardigheden. </w:t>
      </w:r>
      <w:r w:rsidR="00826CDF">
        <w:rPr>
          <w:rFonts w:ascii="Verdana" w:hAnsi="Verdana"/>
          <w:sz w:val="18"/>
          <w:szCs w:val="18"/>
        </w:rPr>
        <w:t xml:space="preserve">Het kabinet </w:t>
      </w:r>
      <w:r w:rsidRPr="00605BBB">
        <w:rPr>
          <w:rFonts w:ascii="Verdana" w:hAnsi="Verdana"/>
          <w:sz w:val="18"/>
          <w:szCs w:val="18"/>
        </w:rPr>
        <w:t>blijf</w:t>
      </w:r>
      <w:r w:rsidR="00826CDF">
        <w:rPr>
          <w:rFonts w:ascii="Verdana" w:hAnsi="Verdana"/>
          <w:sz w:val="18"/>
          <w:szCs w:val="18"/>
        </w:rPr>
        <w:t>t</w:t>
      </w:r>
      <w:r w:rsidRPr="00605BBB">
        <w:rPr>
          <w:rFonts w:ascii="Verdana" w:hAnsi="Verdana"/>
          <w:sz w:val="18"/>
          <w:szCs w:val="18"/>
        </w:rPr>
        <w:t xml:space="preserve"> </w:t>
      </w:r>
      <w:r w:rsidR="00826CDF">
        <w:rPr>
          <w:rFonts w:ascii="Verdana" w:hAnsi="Verdana"/>
          <w:sz w:val="18"/>
          <w:szCs w:val="18"/>
        </w:rPr>
        <w:t>zich</w:t>
      </w:r>
      <w:r w:rsidRPr="00605BBB">
        <w:rPr>
          <w:rFonts w:ascii="Verdana" w:hAnsi="Verdana"/>
          <w:sz w:val="18"/>
          <w:szCs w:val="18"/>
        </w:rPr>
        <w:t xml:space="preserve"> binnen Europees verband hard maken voor een Europese inzet op arbeidsmarkttekorten, het ontwikkelen van vaardigheden en het competitiever maken van de Unie.</w:t>
      </w:r>
    </w:p>
    <w:sectPr w:rsidRPr="00605BBB" w:rsidR="00605BB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27C9F" w14:textId="77777777" w:rsidR="00462192" w:rsidRDefault="00462192" w:rsidP="00605BBB">
      <w:pPr>
        <w:spacing w:after="0" w:line="240" w:lineRule="auto"/>
      </w:pPr>
      <w:r>
        <w:separator/>
      </w:r>
    </w:p>
  </w:endnote>
  <w:endnote w:type="continuationSeparator" w:id="0">
    <w:p w14:paraId="395E7BFC" w14:textId="77777777" w:rsidR="00462192" w:rsidRDefault="00462192" w:rsidP="00605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71227" w14:textId="77777777" w:rsidR="009E3430" w:rsidRDefault="009E343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7075E" w14:textId="77777777" w:rsidR="009E3430" w:rsidRDefault="009E343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66FD0" w14:textId="77777777" w:rsidR="009E3430" w:rsidRDefault="009E343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D7D19" w14:textId="77777777" w:rsidR="00462192" w:rsidRDefault="00462192" w:rsidP="00605BBB">
      <w:pPr>
        <w:spacing w:after="0" w:line="240" w:lineRule="auto"/>
      </w:pPr>
      <w:r>
        <w:separator/>
      </w:r>
    </w:p>
  </w:footnote>
  <w:footnote w:type="continuationSeparator" w:id="0">
    <w:p w14:paraId="50B27AB4" w14:textId="77777777" w:rsidR="00462192" w:rsidRDefault="00462192" w:rsidP="00605BBB">
      <w:pPr>
        <w:spacing w:after="0" w:line="240" w:lineRule="auto"/>
      </w:pPr>
      <w:r>
        <w:continuationSeparator/>
      </w:r>
    </w:p>
  </w:footnote>
  <w:footnote w:id="1">
    <w:p w14:paraId="4EDED87F" w14:textId="53D21D90" w:rsidR="00CE2B55" w:rsidRPr="00CE2B55" w:rsidRDefault="00CE2B55">
      <w:pPr>
        <w:pStyle w:val="Voetnoottekst"/>
        <w:rPr>
          <w:rFonts w:ascii="Verdana" w:hAnsi="Verdana"/>
          <w:sz w:val="14"/>
          <w:szCs w:val="14"/>
        </w:rPr>
      </w:pPr>
      <w:r w:rsidRPr="00CE2B55">
        <w:rPr>
          <w:rStyle w:val="Voetnootmarkering"/>
          <w:rFonts w:ascii="Verdana" w:hAnsi="Verdana"/>
          <w:sz w:val="14"/>
          <w:szCs w:val="14"/>
        </w:rPr>
        <w:footnoteRef/>
      </w:r>
      <w:r w:rsidRPr="00CE2B55">
        <w:rPr>
          <w:rFonts w:ascii="Verdana" w:hAnsi="Verdana"/>
          <w:sz w:val="14"/>
          <w:szCs w:val="14"/>
        </w:rPr>
        <w:t xml:space="preserve"> Kamerstukken II, 2024-2025, 36410, nr. 112 </w:t>
      </w:r>
    </w:p>
  </w:footnote>
  <w:footnote w:id="2">
    <w:p w14:paraId="63CDF09E" w14:textId="77777777" w:rsidR="00605BBB" w:rsidRPr="00605BBB" w:rsidRDefault="00605BBB" w:rsidP="00605BBB">
      <w:pPr>
        <w:pStyle w:val="Voetnoottekst"/>
        <w:rPr>
          <w:rFonts w:ascii="Verdana" w:hAnsi="Verdana"/>
          <w:sz w:val="14"/>
          <w:szCs w:val="14"/>
        </w:rPr>
      </w:pPr>
      <w:r w:rsidRPr="00605BBB">
        <w:rPr>
          <w:rStyle w:val="Voetnootmarkering"/>
          <w:rFonts w:ascii="Verdana" w:hAnsi="Verdana"/>
          <w:sz w:val="14"/>
          <w:szCs w:val="14"/>
        </w:rPr>
        <w:footnoteRef/>
      </w:r>
      <w:r w:rsidRPr="00605BBB">
        <w:rPr>
          <w:rFonts w:ascii="Verdana" w:hAnsi="Verdana"/>
          <w:sz w:val="14"/>
          <w:szCs w:val="14"/>
        </w:rPr>
        <w:t xml:space="preserve"> </w:t>
      </w:r>
      <w:hyperlink r:id="rId1" w:history="1">
        <w:r w:rsidRPr="00605BBB">
          <w:rPr>
            <w:rStyle w:val="Hyperlink"/>
            <w:rFonts w:ascii="Verdana" w:hAnsi="Verdana"/>
            <w:sz w:val="14"/>
            <w:szCs w:val="14"/>
          </w:rPr>
          <w:t>Kamerbrief over uitwerking plannen arbeidsmarktkrapte en brede arbeidsmarktagenda | Kamerstuk | Rijksoverheid.nl</w:t>
        </w:r>
      </w:hyperlink>
    </w:p>
  </w:footnote>
  <w:footnote w:id="3">
    <w:p w14:paraId="6E94C28D" w14:textId="77777777" w:rsidR="00605BBB" w:rsidRPr="00605BBB" w:rsidRDefault="00605BBB" w:rsidP="00605BBB">
      <w:pPr>
        <w:pStyle w:val="Voetnoottekst"/>
        <w:rPr>
          <w:rFonts w:ascii="Verdana" w:hAnsi="Verdana"/>
          <w:sz w:val="14"/>
          <w:szCs w:val="14"/>
        </w:rPr>
      </w:pPr>
      <w:r w:rsidRPr="00605BBB">
        <w:rPr>
          <w:rStyle w:val="Voetnootmarkering"/>
          <w:rFonts w:ascii="Verdana" w:hAnsi="Verdana"/>
          <w:sz w:val="14"/>
          <w:szCs w:val="14"/>
        </w:rPr>
        <w:footnoteRef/>
      </w:r>
      <w:r w:rsidRPr="00605BBB">
        <w:rPr>
          <w:rFonts w:ascii="Verdana" w:hAnsi="Verdana"/>
          <w:sz w:val="14"/>
          <w:szCs w:val="14"/>
        </w:rPr>
        <w:t xml:space="preserve"> </w:t>
      </w:r>
      <w:hyperlink r:id="rId2" w:history="1">
        <w:r w:rsidRPr="00605BBB">
          <w:rPr>
            <w:rStyle w:val="Hyperlink"/>
            <w:rFonts w:ascii="Verdana" w:hAnsi="Verdana"/>
            <w:sz w:val="14"/>
            <w:szCs w:val="14"/>
          </w:rPr>
          <w:t>Hoofdstuk 10a. Economie en ondernemingsklimaat | Regering | Rijksoverheid.nl</w:t>
        </w:r>
      </w:hyperlink>
    </w:p>
  </w:footnote>
  <w:footnote w:id="4">
    <w:p w14:paraId="79A48613" w14:textId="77777777" w:rsidR="0000087D" w:rsidRPr="00605BBB" w:rsidRDefault="0000087D" w:rsidP="0000087D">
      <w:pPr>
        <w:pStyle w:val="Voetnoottekst"/>
        <w:rPr>
          <w:rFonts w:ascii="Verdana" w:hAnsi="Verdana"/>
          <w:sz w:val="14"/>
          <w:szCs w:val="14"/>
        </w:rPr>
      </w:pPr>
      <w:r w:rsidRPr="00605BBB">
        <w:rPr>
          <w:rStyle w:val="Voetnootmarkering"/>
          <w:rFonts w:ascii="Verdana" w:hAnsi="Verdana"/>
          <w:sz w:val="14"/>
          <w:szCs w:val="14"/>
        </w:rPr>
        <w:footnoteRef/>
      </w:r>
      <w:r w:rsidRPr="00605BBB">
        <w:rPr>
          <w:rFonts w:ascii="Verdana" w:hAnsi="Verdana"/>
          <w:sz w:val="14"/>
          <w:szCs w:val="14"/>
        </w:rPr>
        <w:t xml:space="preserve"> </w:t>
      </w:r>
      <w:hyperlink r:id="rId3" w:history="1">
        <w:r w:rsidRPr="00605BBB">
          <w:rPr>
            <w:rStyle w:val="Hyperlink"/>
            <w:rFonts w:ascii="Verdana" w:hAnsi="Verdana"/>
            <w:sz w:val="14"/>
            <w:szCs w:val="14"/>
          </w:rPr>
          <w:t>Kamerbrief voortgang uitwerking productiviteitsagenda | Kamerstuk | Rijksoverheid.nl</w:t>
        </w:r>
      </w:hyperlink>
    </w:p>
  </w:footnote>
  <w:footnote w:id="5">
    <w:p w14:paraId="66EBEA55" w14:textId="77777777" w:rsidR="00605BBB" w:rsidRPr="00605BBB" w:rsidRDefault="00605BBB" w:rsidP="00605BBB">
      <w:pPr>
        <w:pStyle w:val="Voetnoottekst"/>
        <w:rPr>
          <w:rFonts w:ascii="Verdana" w:hAnsi="Verdana"/>
          <w:sz w:val="14"/>
          <w:szCs w:val="14"/>
        </w:rPr>
      </w:pPr>
      <w:r w:rsidRPr="00605BBB">
        <w:rPr>
          <w:rStyle w:val="Voetnootmarkering"/>
          <w:rFonts w:ascii="Verdana" w:hAnsi="Verdana"/>
          <w:sz w:val="14"/>
          <w:szCs w:val="14"/>
        </w:rPr>
        <w:footnoteRef/>
      </w:r>
      <w:r w:rsidRPr="00605BBB">
        <w:rPr>
          <w:rFonts w:ascii="Verdana" w:hAnsi="Verdana"/>
          <w:sz w:val="14"/>
          <w:szCs w:val="14"/>
        </w:rPr>
        <w:t xml:space="preserve"> </w:t>
      </w:r>
      <w:hyperlink r:id="rId4" w:history="1">
        <w:r w:rsidRPr="00605BBB">
          <w:rPr>
            <w:rStyle w:val="Hyperlink"/>
            <w:rFonts w:ascii="Verdana" w:hAnsi="Verdana"/>
            <w:sz w:val="14"/>
            <w:szCs w:val="14"/>
          </w:rPr>
          <w:t>Hoofdstuk 10b. Arbeidsmarktkrapte | Regering | Rijksoverheid.nl</w:t>
        </w:r>
      </w:hyperlink>
    </w:p>
  </w:footnote>
  <w:footnote w:id="6">
    <w:p w14:paraId="75B59117" w14:textId="78FFB3A4" w:rsidR="00BF2E53" w:rsidRDefault="00BF2E53">
      <w:pPr>
        <w:pStyle w:val="Voetnoottekst"/>
      </w:pPr>
      <w:r>
        <w:rPr>
          <w:rStyle w:val="Voetnootmarkering"/>
        </w:rPr>
        <w:footnoteRef/>
      </w:r>
      <w:r>
        <w:t xml:space="preserve"> </w:t>
      </w:r>
      <w:r w:rsidR="000A30C4" w:rsidRPr="00605BBB">
        <w:rPr>
          <w:rFonts w:ascii="Verdana" w:hAnsi="Verdana"/>
          <w:sz w:val="14"/>
          <w:szCs w:val="14"/>
        </w:rPr>
        <w:t>Kamerstukken II, 2024-2025, 29544, nr. 1260</w:t>
      </w:r>
    </w:p>
  </w:footnote>
  <w:footnote w:id="7">
    <w:p w14:paraId="1B37C743" w14:textId="2A1204C2" w:rsidR="000A30C4" w:rsidRDefault="000A30C4">
      <w:pPr>
        <w:pStyle w:val="Voetnoottekst"/>
      </w:pPr>
      <w:r>
        <w:rPr>
          <w:rStyle w:val="Voetnootmarkering"/>
        </w:rPr>
        <w:footnoteRef/>
      </w:r>
      <w:r>
        <w:t xml:space="preserve"> </w:t>
      </w:r>
      <w:r w:rsidRPr="00605BBB">
        <w:rPr>
          <w:rFonts w:ascii="Verdana" w:hAnsi="Verdana"/>
          <w:sz w:val="14"/>
          <w:szCs w:val="14"/>
        </w:rPr>
        <w:t xml:space="preserve">Kamerstukken II, 2024-2025, </w:t>
      </w:r>
      <w:r>
        <w:rPr>
          <w:rFonts w:ascii="Verdana" w:hAnsi="Verdana"/>
          <w:sz w:val="14"/>
          <w:szCs w:val="14"/>
        </w:rPr>
        <w:t>30012</w:t>
      </w:r>
      <w:r w:rsidRPr="00605BBB">
        <w:rPr>
          <w:rFonts w:ascii="Verdana" w:hAnsi="Verdana"/>
          <w:sz w:val="14"/>
          <w:szCs w:val="14"/>
        </w:rPr>
        <w:t xml:space="preserve">, nr. </w:t>
      </w:r>
      <w:r>
        <w:rPr>
          <w:rFonts w:ascii="Verdana" w:hAnsi="Verdana"/>
          <w:sz w:val="14"/>
          <w:szCs w:val="14"/>
        </w:rPr>
        <w:t>158</w:t>
      </w:r>
    </w:p>
  </w:footnote>
  <w:footnote w:id="8">
    <w:p w14:paraId="66EB4D38" w14:textId="6E6D8A99" w:rsidR="00605BBB" w:rsidRPr="00605BBB" w:rsidRDefault="00605BBB">
      <w:pPr>
        <w:pStyle w:val="Voetnoottekst"/>
        <w:rPr>
          <w:rFonts w:ascii="Verdana" w:hAnsi="Verdana"/>
          <w:sz w:val="14"/>
          <w:szCs w:val="14"/>
        </w:rPr>
      </w:pPr>
      <w:r w:rsidRPr="00605BBB">
        <w:rPr>
          <w:rStyle w:val="Voetnootmarkering"/>
          <w:rFonts w:ascii="Verdana" w:hAnsi="Verdana"/>
          <w:sz w:val="14"/>
          <w:szCs w:val="14"/>
        </w:rPr>
        <w:footnoteRef/>
      </w:r>
      <w:r w:rsidRPr="00605BBB">
        <w:rPr>
          <w:rFonts w:ascii="Verdana" w:hAnsi="Verdana"/>
          <w:sz w:val="14"/>
          <w:szCs w:val="14"/>
        </w:rPr>
        <w:t xml:space="preserve"> WRR (2024) Europese vergrijzing in het vizier. Omgaan met pensioen- en begrotingsrisico’s. </w:t>
      </w:r>
    </w:p>
  </w:footnote>
  <w:footnote w:id="9">
    <w:p w14:paraId="4D227875" w14:textId="29072773" w:rsidR="00605BBB" w:rsidRDefault="00605BBB">
      <w:pPr>
        <w:pStyle w:val="Voetnoottekst"/>
      </w:pPr>
      <w:r w:rsidRPr="00605BBB">
        <w:rPr>
          <w:rStyle w:val="Voetnootmarkering"/>
          <w:rFonts w:ascii="Verdana" w:hAnsi="Verdana"/>
          <w:sz w:val="14"/>
          <w:szCs w:val="14"/>
        </w:rPr>
        <w:footnoteRef/>
      </w:r>
      <w:r w:rsidRPr="00605BBB">
        <w:rPr>
          <w:rFonts w:ascii="Verdana" w:hAnsi="Verdana"/>
          <w:sz w:val="14"/>
          <w:szCs w:val="14"/>
        </w:rPr>
        <w:t xml:space="preserve"> Kamerstukken II, 2024-2025, 29544, nr. 1260</w:t>
      </w:r>
    </w:p>
  </w:footnote>
  <w:footnote w:id="10">
    <w:p w14:paraId="740D1FE4" w14:textId="4BA5FDC7" w:rsidR="00605BBB" w:rsidRPr="00605BBB" w:rsidRDefault="00605BBB">
      <w:pPr>
        <w:pStyle w:val="Voetnoottekst"/>
        <w:rPr>
          <w:rFonts w:ascii="Verdana" w:hAnsi="Verdana"/>
          <w:sz w:val="16"/>
          <w:szCs w:val="16"/>
        </w:rPr>
      </w:pPr>
      <w:r w:rsidRPr="00605BBB">
        <w:rPr>
          <w:rStyle w:val="Voetnootmarkering"/>
          <w:rFonts w:ascii="Verdana" w:hAnsi="Verdana"/>
          <w:sz w:val="14"/>
          <w:szCs w:val="14"/>
        </w:rPr>
        <w:footnoteRef/>
      </w:r>
      <w:r w:rsidRPr="00605BBB">
        <w:rPr>
          <w:rFonts w:ascii="Verdana" w:hAnsi="Verdana"/>
          <w:sz w:val="14"/>
          <w:szCs w:val="14"/>
        </w:rPr>
        <w:t xml:space="preserve"> Kamerstukken II, 2024-2025, 21501-20, nr.2245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0B5EF" w14:textId="77777777" w:rsidR="009E3430" w:rsidRDefault="009E343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F51B0" w14:textId="77777777" w:rsidR="009E3430" w:rsidRDefault="009E343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FCA38" w14:textId="77777777" w:rsidR="009E3430" w:rsidRDefault="009E343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B446D5"/>
    <w:multiLevelType w:val="hybridMultilevel"/>
    <w:tmpl w:val="42BCA026"/>
    <w:lvl w:ilvl="0" w:tplc="B860BB62">
      <w:start w:val="1"/>
      <w:numFmt w:val="decimal"/>
      <w:lvlText w:val="%1."/>
      <w:lvlJc w:val="left"/>
      <w:pPr>
        <w:ind w:left="1070" w:hanging="71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6053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BBB"/>
    <w:rsid w:val="0000087D"/>
    <w:rsid w:val="00072D7E"/>
    <w:rsid w:val="00084ACE"/>
    <w:rsid w:val="000A30C4"/>
    <w:rsid w:val="000C48B4"/>
    <w:rsid w:val="001315F4"/>
    <w:rsid w:val="002040A5"/>
    <w:rsid w:val="002058CA"/>
    <w:rsid w:val="002158B0"/>
    <w:rsid w:val="00245BB0"/>
    <w:rsid w:val="002616E1"/>
    <w:rsid w:val="00266D5F"/>
    <w:rsid w:val="002A2F1C"/>
    <w:rsid w:val="002B6575"/>
    <w:rsid w:val="002F43CE"/>
    <w:rsid w:val="00317A52"/>
    <w:rsid w:val="00323DB6"/>
    <w:rsid w:val="0035128A"/>
    <w:rsid w:val="00396AC4"/>
    <w:rsid w:val="004004B5"/>
    <w:rsid w:val="00402140"/>
    <w:rsid w:val="00415E2E"/>
    <w:rsid w:val="004320A3"/>
    <w:rsid w:val="00462192"/>
    <w:rsid w:val="004664BE"/>
    <w:rsid w:val="00497D39"/>
    <w:rsid w:val="004C4EBC"/>
    <w:rsid w:val="004F4D23"/>
    <w:rsid w:val="00520EA5"/>
    <w:rsid w:val="005962F7"/>
    <w:rsid w:val="005D6CEA"/>
    <w:rsid w:val="00605BBB"/>
    <w:rsid w:val="0062686E"/>
    <w:rsid w:val="00647935"/>
    <w:rsid w:val="006E041B"/>
    <w:rsid w:val="006F7434"/>
    <w:rsid w:val="00722009"/>
    <w:rsid w:val="00762463"/>
    <w:rsid w:val="0077658F"/>
    <w:rsid w:val="00826CDF"/>
    <w:rsid w:val="00835300"/>
    <w:rsid w:val="00843B4D"/>
    <w:rsid w:val="00880972"/>
    <w:rsid w:val="008C5D37"/>
    <w:rsid w:val="009E3430"/>
    <w:rsid w:val="00A22681"/>
    <w:rsid w:val="00A93EF1"/>
    <w:rsid w:val="00A95649"/>
    <w:rsid w:val="00AA5DE1"/>
    <w:rsid w:val="00AD380F"/>
    <w:rsid w:val="00AE3D45"/>
    <w:rsid w:val="00B051D7"/>
    <w:rsid w:val="00B4055C"/>
    <w:rsid w:val="00B704E9"/>
    <w:rsid w:val="00B736FD"/>
    <w:rsid w:val="00B75719"/>
    <w:rsid w:val="00BB04E8"/>
    <w:rsid w:val="00BF2E53"/>
    <w:rsid w:val="00C80A0E"/>
    <w:rsid w:val="00CB58FA"/>
    <w:rsid w:val="00CE2B55"/>
    <w:rsid w:val="00D963AD"/>
    <w:rsid w:val="00E24601"/>
    <w:rsid w:val="00E33A3D"/>
    <w:rsid w:val="00E741CA"/>
    <w:rsid w:val="00EB3710"/>
    <w:rsid w:val="00ED7437"/>
    <w:rsid w:val="00EE4CAA"/>
    <w:rsid w:val="00F22AE7"/>
    <w:rsid w:val="00F543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02A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05B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05B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05BB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05BB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05BB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05BB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05BB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05BB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05BB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05BB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05BB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05BB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05BB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05BB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05BB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05BB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05BB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05BBB"/>
    <w:rPr>
      <w:rFonts w:eastAsiaTheme="majorEastAsia" w:cstheme="majorBidi"/>
      <w:color w:val="272727" w:themeColor="text1" w:themeTint="D8"/>
    </w:rPr>
  </w:style>
  <w:style w:type="paragraph" w:styleId="Titel">
    <w:name w:val="Title"/>
    <w:basedOn w:val="Standaard"/>
    <w:next w:val="Standaard"/>
    <w:link w:val="TitelChar"/>
    <w:uiPriority w:val="10"/>
    <w:qFormat/>
    <w:rsid w:val="00605B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05BB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05BB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05BB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05BB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05BBB"/>
    <w:rPr>
      <w:i/>
      <w:iCs/>
      <w:color w:val="404040" w:themeColor="text1" w:themeTint="BF"/>
    </w:rPr>
  </w:style>
  <w:style w:type="paragraph" w:styleId="Lijstalinea">
    <w:name w:val="List Paragraph"/>
    <w:basedOn w:val="Standaard"/>
    <w:uiPriority w:val="34"/>
    <w:qFormat/>
    <w:rsid w:val="00605BBB"/>
    <w:pPr>
      <w:ind w:left="720"/>
      <w:contextualSpacing/>
    </w:pPr>
  </w:style>
  <w:style w:type="character" w:styleId="Intensievebenadrukking">
    <w:name w:val="Intense Emphasis"/>
    <w:basedOn w:val="Standaardalinea-lettertype"/>
    <w:uiPriority w:val="21"/>
    <w:qFormat/>
    <w:rsid w:val="00605BBB"/>
    <w:rPr>
      <w:i/>
      <w:iCs/>
      <w:color w:val="0F4761" w:themeColor="accent1" w:themeShade="BF"/>
    </w:rPr>
  </w:style>
  <w:style w:type="paragraph" w:styleId="Duidelijkcitaat">
    <w:name w:val="Intense Quote"/>
    <w:basedOn w:val="Standaard"/>
    <w:next w:val="Standaard"/>
    <w:link w:val="DuidelijkcitaatChar"/>
    <w:uiPriority w:val="30"/>
    <w:qFormat/>
    <w:rsid w:val="00605B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05BBB"/>
    <w:rPr>
      <w:i/>
      <w:iCs/>
      <w:color w:val="0F4761" w:themeColor="accent1" w:themeShade="BF"/>
    </w:rPr>
  </w:style>
  <w:style w:type="character" w:styleId="Intensieveverwijzing">
    <w:name w:val="Intense Reference"/>
    <w:basedOn w:val="Standaardalinea-lettertype"/>
    <w:uiPriority w:val="32"/>
    <w:qFormat/>
    <w:rsid w:val="00605BBB"/>
    <w:rPr>
      <w:b/>
      <w:bCs/>
      <w:smallCaps/>
      <w:color w:val="0F4761" w:themeColor="accent1" w:themeShade="BF"/>
      <w:spacing w:val="5"/>
    </w:rPr>
  </w:style>
  <w:style w:type="character" w:styleId="Hyperlink">
    <w:name w:val="Hyperlink"/>
    <w:basedOn w:val="Standaardalinea-lettertype"/>
    <w:uiPriority w:val="99"/>
    <w:unhideWhenUsed/>
    <w:rsid w:val="00605BBB"/>
    <w:rPr>
      <w:color w:val="467886" w:themeColor="hyperlink"/>
      <w:u w:val="single"/>
    </w:rPr>
  </w:style>
  <w:style w:type="paragraph" w:styleId="Voetnoottekst">
    <w:name w:val="footnote text"/>
    <w:basedOn w:val="Standaard"/>
    <w:link w:val="VoetnoottekstChar"/>
    <w:uiPriority w:val="99"/>
    <w:semiHidden/>
    <w:unhideWhenUsed/>
    <w:rsid w:val="00605BBB"/>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605BBB"/>
    <w:rPr>
      <w:kern w:val="0"/>
      <w:sz w:val="20"/>
      <w:szCs w:val="20"/>
      <w14:ligatures w14:val="none"/>
    </w:rPr>
  </w:style>
  <w:style w:type="paragraph" w:styleId="Tekstopmerking">
    <w:name w:val="annotation text"/>
    <w:basedOn w:val="Standaard"/>
    <w:link w:val="TekstopmerkingChar"/>
    <w:uiPriority w:val="99"/>
    <w:unhideWhenUsed/>
    <w:rsid w:val="00605BBB"/>
    <w:pPr>
      <w:spacing w:line="240" w:lineRule="auto"/>
    </w:pPr>
    <w:rPr>
      <w:kern w:val="0"/>
      <w:sz w:val="20"/>
      <w:szCs w:val="20"/>
      <w14:ligatures w14:val="none"/>
    </w:rPr>
  </w:style>
  <w:style w:type="character" w:customStyle="1" w:styleId="TekstopmerkingChar">
    <w:name w:val="Tekst opmerking Char"/>
    <w:basedOn w:val="Standaardalinea-lettertype"/>
    <w:link w:val="Tekstopmerking"/>
    <w:uiPriority w:val="99"/>
    <w:rsid w:val="00605BBB"/>
    <w:rPr>
      <w:kern w:val="0"/>
      <w:sz w:val="20"/>
      <w:szCs w:val="20"/>
      <w14:ligatures w14:val="none"/>
    </w:rPr>
  </w:style>
  <w:style w:type="character" w:styleId="Voetnootmarkering">
    <w:name w:val="footnote reference"/>
    <w:basedOn w:val="Standaardalinea-lettertype"/>
    <w:uiPriority w:val="99"/>
    <w:semiHidden/>
    <w:unhideWhenUsed/>
    <w:rsid w:val="00605BBB"/>
    <w:rPr>
      <w:vertAlign w:val="superscript"/>
    </w:rPr>
  </w:style>
  <w:style w:type="character" w:styleId="Verwijzingopmerking">
    <w:name w:val="annotation reference"/>
    <w:basedOn w:val="Standaardalinea-lettertype"/>
    <w:uiPriority w:val="99"/>
    <w:semiHidden/>
    <w:unhideWhenUsed/>
    <w:rsid w:val="00605BBB"/>
    <w:rPr>
      <w:sz w:val="16"/>
      <w:szCs w:val="16"/>
    </w:rPr>
  </w:style>
  <w:style w:type="character" w:styleId="Onopgelostemelding">
    <w:name w:val="Unresolved Mention"/>
    <w:basedOn w:val="Standaardalinea-lettertype"/>
    <w:uiPriority w:val="99"/>
    <w:semiHidden/>
    <w:unhideWhenUsed/>
    <w:rsid w:val="00402140"/>
    <w:rPr>
      <w:color w:val="605E5C"/>
      <w:shd w:val="clear" w:color="auto" w:fill="E1DFDD"/>
    </w:rPr>
  </w:style>
  <w:style w:type="paragraph" w:styleId="Revisie">
    <w:name w:val="Revision"/>
    <w:hidden/>
    <w:uiPriority w:val="99"/>
    <w:semiHidden/>
    <w:rsid w:val="00520EA5"/>
    <w:pPr>
      <w:spacing w:after="0" w:line="240" w:lineRule="auto"/>
    </w:pPr>
  </w:style>
  <w:style w:type="paragraph" w:styleId="Onderwerpvanopmerking">
    <w:name w:val="annotation subject"/>
    <w:basedOn w:val="Tekstopmerking"/>
    <w:next w:val="Tekstopmerking"/>
    <w:link w:val="OnderwerpvanopmerkingChar"/>
    <w:uiPriority w:val="99"/>
    <w:semiHidden/>
    <w:unhideWhenUsed/>
    <w:rsid w:val="00520EA5"/>
    <w:rPr>
      <w:b/>
      <w:bCs/>
      <w:kern w:val="2"/>
      <w14:ligatures w14:val="standardContextual"/>
    </w:rPr>
  </w:style>
  <w:style w:type="character" w:customStyle="1" w:styleId="OnderwerpvanopmerkingChar">
    <w:name w:val="Onderwerp van opmerking Char"/>
    <w:basedOn w:val="TekstopmerkingChar"/>
    <w:link w:val="Onderwerpvanopmerking"/>
    <w:uiPriority w:val="99"/>
    <w:semiHidden/>
    <w:rsid w:val="00520EA5"/>
    <w:rPr>
      <w:b/>
      <w:bCs/>
      <w:kern w:val="0"/>
      <w:sz w:val="20"/>
      <w:szCs w:val="20"/>
      <w14:ligatures w14:val="none"/>
    </w:rPr>
  </w:style>
  <w:style w:type="paragraph" w:styleId="Koptekst">
    <w:name w:val="header"/>
    <w:basedOn w:val="Standaard"/>
    <w:link w:val="KoptekstChar"/>
    <w:uiPriority w:val="99"/>
    <w:unhideWhenUsed/>
    <w:rsid w:val="009E343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E3430"/>
  </w:style>
  <w:style w:type="paragraph" w:styleId="Voettekst">
    <w:name w:val="footer"/>
    <w:basedOn w:val="Standaard"/>
    <w:link w:val="VoettekstChar"/>
    <w:uiPriority w:val="99"/>
    <w:unhideWhenUsed/>
    <w:rsid w:val="009E343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E34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09317">
      <w:bodyDiv w:val="1"/>
      <w:marLeft w:val="0"/>
      <w:marRight w:val="0"/>
      <w:marTop w:val="0"/>
      <w:marBottom w:val="0"/>
      <w:divBdr>
        <w:top w:val="none" w:sz="0" w:space="0" w:color="auto"/>
        <w:left w:val="none" w:sz="0" w:space="0" w:color="auto"/>
        <w:bottom w:val="none" w:sz="0" w:space="0" w:color="auto"/>
        <w:right w:val="none" w:sz="0" w:space="0" w:color="auto"/>
      </w:divBdr>
    </w:div>
    <w:div w:id="261033724">
      <w:bodyDiv w:val="1"/>
      <w:marLeft w:val="0"/>
      <w:marRight w:val="0"/>
      <w:marTop w:val="0"/>
      <w:marBottom w:val="0"/>
      <w:divBdr>
        <w:top w:val="none" w:sz="0" w:space="0" w:color="auto"/>
        <w:left w:val="none" w:sz="0" w:space="0" w:color="auto"/>
        <w:bottom w:val="none" w:sz="0" w:space="0" w:color="auto"/>
        <w:right w:val="none" w:sz="0" w:space="0" w:color="auto"/>
      </w:divBdr>
    </w:div>
    <w:div w:id="574316820">
      <w:bodyDiv w:val="1"/>
      <w:marLeft w:val="0"/>
      <w:marRight w:val="0"/>
      <w:marTop w:val="0"/>
      <w:marBottom w:val="0"/>
      <w:divBdr>
        <w:top w:val="none" w:sz="0" w:space="0" w:color="auto"/>
        <w:left w:val="none" w:sz="0" w:space="0" w:color="auto"/>
        <w:bottom w:val="none" w:sz="0" w:space="0" w:color="auto"/>
        <w:right w:val="none" w:sz="0" w:space="0" w:color="auto"/>
      </w:divBdr>
    </w:div>
    <w:div w:id="767238953">
      <w:bodyDiv w:val="1"/>
      <w:marLeft w:val="0"/>
      <w:marRight w:val="0"/>
      <w:marTop w:val="0"/>
      <w:marBottom w:val="0"/>
      <w:divBdr>
        <w:top w:val="none" w:sz="0" w:space="0" w:color="auto"/>
        <w:left w:val="none" w:sz="0" w:space="0" w:color="auto"/>
        <w:bottom w:val="none" w:sz="0" w:space="0" w:color="auto"/>
        <w:right w:val="none" w:sz="0" w:space="0" w:color="auto"/>
      </w:divBdr>
    </w:div>
    <w:div w:id="1187867607">
      <w:bodyDiv w:val="1"/>
      <w:marLeft w:val="0"/>
      <w:marRight w:val="0"/>
      <w:marTop w:val="0"/>
      <w:marBottom w:val="0"/>
      <w:divBdr>
        <w:top w:val="none" w:sz="0" w:space="0" w:color="auto"/>
        <w:left w:val="none" w:sz="0" w:space="0" w:color="auto"/>
        <w:bottom w:val="none" w:sz="0" w:space="0" w:color="auto"/>
        <w:right w:val="none" w:sz="0" w:space="0" w:color="auto"/>
      </w:divBdr>
    </w:div>
    <w:div w:id="1262834079">
      <w:bodyDiv w:val="1"/>
      <w:marLeft w:val="0"/>
      <w:marRight w:val="0"/>
      <w:marTop w:val="0"/>
      <w:marBottom w:val="0"/>
      <w:divBdr>
        <w:top w:val="none" w:sz="0" w:space="0" w:color="auto"/>
        <w:left w:val="none" w:sz="0" w:space="0" w:color="auto"/>
        <w:bottom w:val="none" w:sz="0" w:space="0" w:color="auto"/>
        <w:right w:val="none" w:sz="0" w:space="0" w:color="auto"/>
      </w:divBdr>
    </w:div>
    <w:div w:id="1687294248">
      <w:bodyDiv w:val="1"/>
      <w:marLeft w:val="0"/>
      <w:marRight w:val="0"/>
      <w:marTop w:val="0"/>
      <w:marBottom w:val="0"/>
      <w:divBdr>
        <w:top w:val="none" w:sz="0" w:space="0" w:color="auto"/>
        <w:left w:val="none" w:sz="0" w:space="0" w:color="auto"/>
        <w:bottom w:val="none" w:sz="0" w:space="0" w:color="auto"/>
        <w:right w:val="none" w:sz="0" w:space="0" w:color="auto"/>
      </w:divBdr>
    </w:div>
    <w:div w:id="1735157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kamerstukken/2024/12/13/uitwerking-productiviteitsagenda" TargetMode="External"/><Relationship Id="rId2" Type="http://schemas.openxmlformats.org/officeDocument/2006/relationships/hyperlink" Target="https://www.rijksoverheid.nl/regering/regeerprogramma/10a-economie-en-ondernemingsklimaat" TargetMode="External"/><Relationship Id="rId1" Type="http://schemas.openxmlformats.org/officeDocument/2006/relationships/hyperlink" Target="https://www.rijksoverheid.nl/documenten/kamerstukken/2024/12/13/kamerbrief-uitwerking-plannen-arbeidsmarktkrapte-en-brede-arbeidsmarktagenda" TargetMode="External"/><Relationship Id="rId4" Type="http://schemas.openxmlformats.org/officeDocument/2006/relationships/hyperlink" Target="https://www.rijksoverheid.nl/regering/regeerprogramma/10b-arbeidsmarktkrapt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1939</ap:Words>
  <ap:Characters>10667</ap:Characters>
  <ap:DocSecurity>0</ap:DocSecurity>
  <ap:Lines>88</ap:Lines>
  <ap:Paragraphs>25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12581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2025-04-16T14:54:00.0000000Z</dcterms:created>
  <dcterms:modified xsi:type="dcterms:W3CDTF">2025-04-24T14:43:00.0000000Z</dcterms:modified>
  <version/>
  <category/>
</coreProperties>
</file>