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2025Z08433</w:t>
        <w:br/>
      </w:r>
      <w:proofErr w:type="spellEnd"/>
    </w:p>
    <w:p>
      <w:pPr>
        <w:pStyle w:val="Normal"/>
        <w:rPr>
          <w:b w:val="1"/>
          <w:bCs w:val="1"/>
        </w:rPr>
      </w:pPr>
      <w:r w:rsidR="250AE766">
        <w:rPr>
          <w:b w:val="0"/>
          <w:bCs w:val="0"/>
        </w:rPr>
        <w:t>(ingezonden 25 april 2025)</w:t>
        <w:br/>
      </w:r>
    </w:p>
    <w:p>
      <w:r>
        <w:t xml:space="preserve">Vragen van de leden Beckerman en Van Nispen (beiden SP) aan de staatssecretaris van Onderwijs, Cultuur en Wetenschap en de minister van Justitie en Veiligheid over het bericht 'Leerlingen pesten elkaar met nepnaaktbeelden, middelbare scholen willen verbod op uitkleedapps' </w:t>
      </w:r>
      <w:r>
        <w:br/>
      </w:r>
    </w:p>
    <w:p>
      <w:pPr>
        <w:pStyle w:val="ListParagraph"/>
        <w:numPr>
          <w:ilvl w:val="0"/>
          <w:numId w:val="100476580"/>
        </w:numPr>
        <w:ind w:left="360"/>
      </w:pPr>
      <w:r>
        <w:t>Bent u bekend met het onderzoek van Pointer (KRO-NCRV) waaruit blijkt dat op meerdere middelbare scholen nepnaaktfoto’s en andere seksueel getinte beelden van leerlingen worden verspreid, die met behulp van kunstmatige intelligentie (AI) zijn gegenereerd? 1)</w:t>
      </w:r>
      <w:r>
        <w:br/>
      </w:r>
    </w:p>
    <w:p>
      <w:pPr>
        <w:pStyle w:val="ListParagraph"/>
        <w:numPr>
          <w:ilvl w:val="0"/>
          <w:numId w:val="100476580"/>
        </w:numPr>
        <w:ind w:left="360"/>
      </w:pPr>
      <w:r>
        <w:t>Wat is uw reactie op het feit dat 24 procent van de ondervraagde scholen aangeeft dat pesten met dergelijke AI-beelden voorkomt en dat 10 procent meldt dat dit zelfs meer dan vijf keer per jaar gebeurt?</w:t>
      </w:r>
      <w:r>
        <w:br/>
      </w:r>
    </w:p>
    <w:p>
      <w:pPr>
        <w:pStyle w:val="ListParagraph"/>
        <w:numPr>
          <w:ilvl w:val="0"/>
          <w:numId w:val="100476580"/>
        </w:numPr>
        <w:ind w:left="360"/>
      </w:pPr>
      <w:r>
        <w:t>Welke verantwoordelijkheid ziet u hierin voor scholen en welke voor de overheid?</w:t>
      </w:r>
      <w:r>
        <w:br/>
      </w:r>
    </w:p>
    <w:p>
      <w:pPr>
        <w:pStyle w:val="ListParagraph"/>
        <w:numPr>
          <w:ilvl w:val="0"/>
          <w:numId w:val="100476580"/>
        </w:numPr>
        <w:ind w:left="360"/>
      </w:pPr>
      <w:r>
        <w:t>Herkent u de zorgen van scholen dat zij onvoldoende middelen, kennis en ondersteuning hebben om AI-gerelateerde pestincidenten tegen te gaan?</w:t>
      </w:r>
      <w:r>
        <w:br/>
      </w:r>
    </w:p>
    <w:p>
      <w:pPr>
        <w:pStyle w:val="ListParagraph"/>
        <w:numPr>
          <w:ilvl w:val="0"/>
          <w:numId w:val="100476580"/>
        </w:numPr>
        <w:ind w:left="360"/>
      </w:pPr>
      <w:r>
        <w:t>Wat doet u op dit moment om scholen, leerlingen en ouders beter te beschermen tegen dit soort digitale beeldmanipulatie en online pesten?</w:t>
      </w:r>
      <w:r>
        <w:br/>
      </w:r>
    </w:p>
    <w:p>
      <w:pPr>
        <w:pStyle w:val="ListParagraph"/>
        <w:numPr>
          <w:ilvl w:val="0"/>
          <w:numId w:val="100476580"/>
        </w:numPr>
        <w:ind w:left="360"/>
      </w:pPr>
      <w:r>
        <w:t>Wat kunt u scholen concreet extra aanbieden in de strijd tegen nepnaaktbeelden zodat het wiel niet steeds opnieuw hoeft te worden uitgevonden?</w:t>
      </w:r>
      <w:r>
        <w:br/>
      </w:r>
    </w:p>
    <w:p>
      <w:pPr>
        <w:pStyle w:val="ListParagraph"/>
        <w:numPr>
          <w:ilvl w:val="0"/>
          <w:numId w:val="100476580"/>
        </w:numPr>
        <w:ind w:left="360"/>
      </w:pPr>
      <w:r>
        <w:t>Erkent u dat het gebruik van AI-uitkleedapps en -websites een ernstige bedreiging vormt voor de veiligheid en het welzijn van jongeren, zeker wanneer minderjarigen doelwit zijn en wat gaat u concreet doen om dit aan te pakken?</w:t>
      </w:r>
      <w:r>
        <w:br/>
      </w:r>
    </w:p>
    <w:p>
      <w:pPr>
        <w:pStyle w:val="ListParagraph"/>
        <w:numPr>
          <w:ilvl w:val="0"/>
          <w:numId w:val="100476580"/>
        </w:numPr>
        <w:ind w:left="360"/>
      </w:pPr>
      <w:r>
        <w:t>Deelt u de opvatting van 87 procent van de scholen dat er een verbod moet komen op AI-uitkleedapps en -websites? Zo nee, waarom niet? Zo ja, welke stappen zet u richting een wettelijk verbod?</w:t>
      </w:r>
      <w:r>
        <w:br/>
      </w:r>
    </w:p>
    <w:p>
      <w:pPr>
        <w:pStyle w:val="ListParagraph"/>
        <w:numPr>
          <w:ilvl w:val="0"/>
          <w:numId w:val="100476580"/>
        </w:numPr>
        <w:ind w:left="360"/>
      </w:pPr>
      <w:r>
        <w:t>Bent u bereid om samen met platforms als Telegram, TikTok en Instagram te werken aan strengere controle op het delen van gemanipuleerde seksuele beelden van minderjarigen? Zo ja, hoe ziet die samenwerking eruit? Zo nee, waarom niet?</w:t>
      </w:r>
      <w:r>
        <w:br/>
      </w:r>
    </w:p>
    <w:p>
      <w:pPr>
        <w:pStyle w:val="ListParagraph"/>
        <w:numPr>
          <w:ilvl w:val="0"/>
          <w:numId w:val="100476580"/>
        </w:numPr>
        <w:ind w:left="360"/>
      </w:pPr>
      <w:r>
        <w:t>Hoe voorkomt u dat de huidige wetgeving achterloopt op de snelle technologische ontwikkelingen rond AI en beeldmanipulatie, zeker als het gaat om de bescherming van minderjarigen?</w:t>
      </w:r>
      <w:r>
        <w:br/>
      </w:r>
    </w:p>
    <w:p>
      <w:pPr>
        <w:pStyle w:val="ListParagraph"/>
        <w:numPr>
          <w:ilvl w:val="0"/>
          <w:numId w:val="100476580"/>
        </w:numPr>
        <w:ind w:left="360"/>
      </w:pPr>
      <w:r>
        <w:t>Ziet u aanleiding om de huidige wet- en regelgeving rondom digitale kinderporno en deepfakes te herzien of aan te scherpen, zodat deze beter aansluit bij de realiteit van AI-gebruik in pesterijen en intimidatiepraktijken?</w:t>
      </w:r>
      <w:r>
        <w:br/>
      </w:r>
    </w:p>
    <w:p>
      <w:pPr>
        <w:pStyle w:val="ListParagraph"/>
        <w:numPr>
          <w:ilvl w:val="0"/>
          <w:numId w:val="100476580"/>
        </w:numPr>
        <w:ind w:left="360"/>
      </w:pPr>
      <w:r>
        <w:t>Bent u bereid om voorlichting over de risico’s van AI-beelden en beeldmanipulatie op te nemen in het lesaanbod van burgerschapsonderwijs en digitale weerbaarheid? Zo ja, hoe en wanneer? Zo nee, waarom niet?</w:t>
      </w:r>
      <w:r>
        <w:br/>
      </w:r>
    </w:p>
    <w:p>
      <w:pPr>
        <w:pStyle w:val="ListParagraph"/>
        <w:numPr>
          <w:ilvl w:val="0"/>
          <w:numId w:val="100476580"/>
        </w:numPr>
        <w:ind w:left="360"/>
      </w:pPr>
      <w:r>
        <w:t>Bent u bereid om toe te werken naar een landelijke laagdrempelige voorziening waar slachtoffers van bijvoorbeeld deepfakes of ander seksueel getint online beeldmateriaal terechtkunnen?</w:t>
      </w:r>
      <w:r>
        <w:br/>
      </w:r>
    </w:p>
    <w:p>
      <w:pPr>
        <w:pStyle w:val="ListParagraph"/>
        <w:numPr>
          <w:ilvl w:val="0"/>
          <w:numId w:val="100476580"/>
        </w:numPr>
        <w:ind w:left="360"/>
      </w:pPr>
      <w:r>
        <w:t>Bent u bereid om met de Autoriteit online Terroristisch en Kinderpornografisch Materiaal  (ATKM) in gesprek te gaan en te bespreken of er voldoende middelen en mogelijkheden zijn dergelijke beelden snel verwijderd te krijgen?</w:t>
      </w:r>
      <w:r>
        <w:br/>
      </w:r>
    </w:p>
    <w:p>
      <w:pPr>
        <w:pStyle w:val="ListParagraph"/>
        <w:numPr>
          <w:ilvl w:val="0"/>
          <w:numId w:val="100476580"/>
        </w:numPr>
        <w:ind w:left="360"/>
      </w:pPr>
      <w:r>
        <w:t>Kunt u met Offlimits in gesprek gaan over de online verspreiding van deepfakes op middelbare scholen en wat er volgens Offlimits ondernomen moet worden en de Kamer hierover informeren? Zo nee, waarom niet?</w:t>
      </w:r>
      <w:r>
        <w:br/>
      </w:r>
    </w:p>
    <w:p>
      <w:r>
        <w:t xml:space="preserve"> </w:t>
      </w:r>
      <w:r>
        <w:br/>
      </w:r>
    </w:p>
    <w:p>
      <w:r>
        <w:t xml:space="preserve">1) Pointer, 24 april 2025, 'Leerlingen pesten elkaar met nepnaaktbeelden, middelbare scholen willen verbod op uitkleedapps', Leerlingen pesten elkaar met nepnaaktbeelden, middelbare scholen willen verbod op uitkleedapps | KRO-NCRV</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570">
    <w:abstractNumId w:val="100476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