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2025Z08439</w:t>
        <w:br/>
      </w:r>
      <w:proofErr w:type="spellEnd"/>
    </w:p>
    <w:p>
      <w:pPr>
        <w:pStyle w:val="Normal"/>
        <w:rPr>
          <w:b w:val="1"/>
          <w:bCs w:val="1"/>
        </w:rPr>
      </w:pPr>
      <w:r w:rsidR="250AE766">
        <w:rPr>
          <w:b w:val="0"/>
          <w:bCs w:val="0"/>
        </w:rPr>
        <w:t>(ingezonden 25 april 2025)</w:t>
        <w:br/>
      </w:r>
    </w:p>
    <w:p>
      <w:r>
        <w:t xml:space="preserve">Vragen van het lid Koekkoek (Volt) aan de staatssecretaris van Binnenlandse Zaken en Koninkrijksrelaties over het bericht ‘Waakhond slaat alarm: ‘Als je nu niet in actie komt, zit jouw foto straks in AI-bot van Instagram’.</w:t>
      </w:r>
      <w:r>
        <w:br/>
      </w:r>
    </w:p>
    <w:p>
      <w:r>
        <w:t xml:space="preserve"> </w:t>
      </w:r>
      <w:r>
        <w:br/>
      </w:r>
    </w:p>
    <w:p>
      <w:r>
        <w:t xml:space="preserve">1.  </w:t>
      </w:r>
      <w:r>
        <w:br/>
      </w:r>
    </w:p>
    <w:p>
      <w:r>
        <w:t xml:space="preserve">Bent u bekend met het bericht ‘Als je nu niet in actie komt, zit jouw foto straks in AI-bot van Instagram’ (1)?</w:t>
      </w:r>
      <w:r>
        <w:br/>
      </w:r>
    </w:p>
    <w:p>
      <w:r>
        <w:t xml:space="preserve">2.           </w:t>
      </w:r>
      <w:r>
        <w:br/>
      </w:r>
    </w:p>
    <w:p>
      <w:r>
        <w:t xml:space="preserve">Bent u van mening dat de voorgenomen plannen van Meta om gebruikersdata in te zetten als AI-trainingsdata een grove inbreuk is op de privacy van gebruikers van platformen zoals Instagram en Facebook?</w:t>
      </w:r>
      <w:r>
        <w:br/>
      </w:r>
    </w:p>
    <w:p>
      <w:r>
        <w:t xml:space="preserve"> </w:t>
      </w:r>
      <w:r>
        <w:br/>
      </w:r>
    </w:p>
    <w:p>
      <w:r>
        <w:t xml:space="preserve">3.           </w:t>
      </w:r>
      <w:r>
        <w:br/>
      </w:r>
    </w:p>
    <w:p>
      <w:r>
        <w:t xml:space="preserve">Deelt u de opvatting dat het verlies van controle over de persoonsgegevens van gebruikers van Facebook en Instagram neerkomt op een aantasting van onze digitale soevereiniteit? Zo ja, wat voor stappen gaat u hiertegen ondernemen?</w:t>
      </w:r>
      <w:r>
        <w:br/>
      </w:r>
    </w:p>
    <w:p>
      <w:r>
        <w:t xml:space="preserve"> </w:t>
      </w:r>
      <w:r>
        <w:br/>
      </w:r>
    </w:p>
    <w:p>
      <w:r>
        <w:t xml:space="preserve">4.           </w:t>
      </w:r>
      <w:r>
        <w:br/>
      </w:r>
    </w:p>
    <w:p>
      <w:r>
        <w:t xml:space="preserve">Hoe verhoudt het ‘opt-out’ model voor dataverzameling dat Meta gebruikt zich tot de vereisten van de Algemene Verordening Gegevensbescherming (AVG)?</w:t>
      </w:r>
      <w:r>
        <w:br/>
      </w:r>
    </w:p>
    <w:p>
      <w:r>
        <w:t xml:space="preserve"> </w:t>
      </w:r>
      <w:r>
        <w:br/>
      </w:r>
    </w:p>
    <w:p>
      <w:r>
        <w:t xml:space="preserve">5.           </w:t>
      </w:r>
      <w:r>
        <w:br/>
      </w:r>
    </w:p>
    <w:p>
      <w:r>
        <w:t xml:space="preserve">Welke bevoegdheden en middelen heeft de Autoriteit Persoonsgegevens (AP) om in te grijpen tegen praktijken van grote bedrijven zoals Meta? Acht u dit voldoende?</w:t>
      </w:r>
      <w:r>
        <w:br/>
      </w:r>
    </w:p>
    <w:p>
      <w:r>
        <w:t xml:space="preserve"> </w:t>
      </w:r>
      <w:r>
        <w:br/>
      </w:r>
    </w:p>
    <w:p>
      <w:r>
        <w:t xml:space="preserve">6.           </w:t>
      </w:r>
      <w:r>
        <w:br/>
      </w:r>
    </w:p>
    <w:p>
      <w:r>
        <w:t xml:space="preserve">De AP stelt dat gebruikers momenteel zelf hun privacy moeten beschermen bij een bedrijf als Meta. Deelt u de opvatting dat de verantwoordelijkheid voor privacy niet bij de burgers zou moeten liggen? Ziet u een rol weggelegd voor de overheid om haar burgers te informeren over de bescherming van hun privacy en persoonsgegevens? Zo ja, welke?</w:t>
      </w:r>
      <w:r>
        <w:br/>
      </w:r>
    </w:p>
    <w:p>
      <w:r>
        <w:t xml:space="preserve"> </w:t>
      </w:r>
      <w:r>
        <w:br/>
      </w:r>
    </w:p>
    <w:p>
      <w:r>
        <w:t xml:space="preserve">7.           </w:t>
      </w:r>
      <w:r>
        <w:br/>
      </w:r>
    </w:p>
    <w:p>
      <w:r>
        <w:t xml:space="preserve">Als Europese privacytoezichthouders hun onderzoek naar mogelijke schendingen van de Europese privacywetgeving door Meta niet vóór 27 mei afronden, is de Nederlandse overheid dan bereid om zelfstandig maatregelen te nemen om de privacy van Nederlandse gebruikers te beschermen? Deelt u de mening dat de waarschuwing van de AP aanvullende actie vanuit de overheid legitimeert?</w:t>
      </w:r>
      <w:r>
        <w:br/>
      </w:r>
    </w:p>
    <w:p>
      <w:r>
        <w:t xml:space="preserve"> </w:t>
      </w:r>
      <w:r>
        <w:br/>
      </w:r>
    </w:p>
    <w:p>
      <w:r>
        <w:t xml:space="preserve">(1) Algemeen Dagblad d.d. 24 april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570">
    <w:abstractNumId w:val="100476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