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7EE" w:rsidR="00E277EE" w:rsidP="00E277EE" w:rsidRDefault="00E277EE" w14:paraId="46D672EB" w14:textId="7428CF49">
      <w:pPr>
        <w:pStyle w:val="standaard-tekst"/>
        <w:rPr>
          <w:b/>
          <w:bCs/>
        </w:rPr>
      </w:pPr>
      <w:r w:rsidRPr="00E277EE">
        <w:rPr>
          <w:b/>
          <w:bCs/>
        </w:rPr>
        <w:t>AH 2070</w:t>
      </w:r>
    </w:p>
    <w:p w:rsidRPr="00E277EE" w:rsidR="00E277EE" w:rsidP="00E277EE" w:rsidRDefault="00E277EE" w14:paraId="44642618" w14:textId="49CE5336">
      <w:pPr>
        <w:pStyle w:val="standaard-tekst"/>
        <w:rPr>
          <w:b/>
          <w:bCs/>
        </w:rPr>
      </w:pPr>
      <w:r w:rsidRPr="00E277EE">
        <w:rPr>
          <w:b/>
          <w:bCs/>
        </w:rPr>
        <w:t>2025Z07332</w:t>
      </w:r>
    </w:p>
    <w:p w:rsidR="00E277EE" w:rsidP="00E277EE" w:rsidRDefault="00E277EE" w14:paraId="40D191A9" w14:textId="77777777">
      <w:pPr>
        <w:pStyle w:val="standaard-tekst"/>
      </w:pPr>
    </w:p>
    <w:p w:rsidR="00E277EE" w:rsidP="00E277EE" w:rsidRDefault="00E277EE" w14:paraId="6BB05EB2" w14:textId="4C07BF74">
      <w:r w:rsidRPr="009B5FE1">
        <w:t>Antwoord van staatssecretaris Paul (Onderwijs, Cultuur en Wetenschap) (ontvangen</w:t>
      </w:r>
      <w:r>
        <w:t xml:space="preserve"> 25 april 2025)</w:t>
      </w:r>
    </w:p>
    <w:p w:rsidR="00E277EE" w:rsidP="00E277EE" w:rsidRDefault="00E277EE" w14:paraId="5E6964F2" w14:textId="77777777"/>
    <w:p w:rsidRPr="00820DDA" w:rsidR="00E277EE" w:rsidP="00E277EE" w:rsidRDefault="00E277EE" w14:paraId="2C038567" w14:textId="77777777">
      <w:pPr>
        <w:pStyle w:val="standaard-tekst"/>
      </w:pPr>
      <w:r w:rsidRPr="00820DDA">
        <w:t>Vraag 1</w:t>
      </w:r>
    </w:p>
    <w:p w:rsidRPr="00820DDA" w:rsidR="00E277EE" w:rsidP="00E277EE" w:rsidRDefault="00E277EE" w14:paraId="1E2186B4" w14:textId="77777777">
      <w:pPr>
        <w:pStyle w:val="standaard-tekst"/>
      </w:pPr>
      <w:r w:rsidRPr="00EB075B">
        <w:t>Hoeveel herstelopdrachten heeft de Inspectie van het Onderwijs de afgelopen vijf jaar jaarlijks in totaal aan basisscholen gegeven?</w:t>
      </w:r>
    </w:p>
    <w:p w:rsidR="00E277EE" w:rsidP="00E277EE" w:rsidRDefault="00E277EE" w14:paraId="07396968" w14:textId="77777777">
      <w:pPr>
        <w:pStyle w:val="standaard-tekst"/>
      </w:pPr>
    </w:p>
    <w:p w:rsidRPr="00820DDA" w:rsidR="00E277EE" w:rsidP="00E277EE" w:rsidRDefault="00E277EE" w14:paraId="408D6F3B" w14:textId="77777777">
      <w:pPr>
        <w:pStyle w:val="standaard-tekst"/>
      </w:pPr>
      <w:r w:rsidRPr="00820DDA">
        <w:t>Antwoord 1</w:t>
      </w:r>
    </w:p>
    <w:p w:rsidRPr="00BF0854" w:rsidR="00E277EE" w:rsidP="00E277EE" w:rsidRDefault="00E277EE" w14:paraId="0CF109F8" w14:textId="77777777">
      <w:pPr>
        <w:pStyle w:val="standaard-tekst"/>
      </w:pPr>
      <w:r w:rsidRPr="00BF0854">
        <w:t xml:space="preserve">In 2024 </w:t>
      </w:r>
      <w:r>
        <w:t>heeft de Inspectie van het Onderwijs (hierna: inspectie)</w:t>
      </w:r>
      <w:r w:rsidRPr="00BF0854">
        <w:t xml:space="preserve"> 1.440 herstelopdrachten uitgedeeld aan scholen in het basisonderwijs. Voor de jaren voor 2024 zijn de volledige cijfers niet beschikbaar</w:t>
      </w:r>
      <w:r>
        <w:t>, omdat het totale aantal herstelopdrachten geen functie heeft in de verantwoording op stelselniveau</w:t>
      </w:r>
      <w:r w:rsidRPr="00BF0854">
        <w:t xml:space="preserve">. </w:t>
      </w:r>
      <w:r>
        <w:t xml:space="preserve">Daarom zijn deze aantallen ook niet centraal geregistreerd. </w:t>
      </w:r>
      <w:r w:rsidRPr="00BF0854">
        <w:t xml:space="preserve">De inspectie heeft de afgelopen jaren de centrale registratie gewijzigd en verbeterd en blijft dit ook doen in het kader van het project verbetering toezichtregistratie. </w:t>
      </w:r>
    </w:p>
    <w:p w:rsidRPr="00820DDA" w:rsidR="00E277EE" w:rsidP="00E277EE" w:rsidRDefault="00E277EE" w14:paraId="16183947" w14:textId="77777777">
      <w:pPr>
        <w:pStyle w:val="standaard-tekst"/>
      </w:pPr>
    </w:p>
    <w:p w:rsidR="00E277EE" w:rsidP="00E277EE" w:rsidRDefault="00E277EE" w14:paraId="3A5A0587" w14:textId="77777777">
      <w:pPr>
        <w:pStyle w:val="standaard-tekst"/>
      </w:pPr>
      <w:r>
        <w:t>Vraag 2</w:t>
      </w:r>
    </w:p>
    <w:p w:rsidR="00E277EE" w:rsidP="00E277EE" w:rsidRDefault="00E277EE" w14:paraId="2A92D061" w14:textId="77777777">
      <w:pPr>
        <w:pStyle w:val="standaard-tekst"/>
      </w:pPr>
      <w:r w:rsidRPr="007411A5">
        <w:rPr>
          <w:rFonts w:eastAsia="Calibri"/>
          <w:lang w:eastAsia="en-US"/>
        </w:rPr>
        <w:t>Hoeveel van deze herstelopdrachten hadden betrekking op het rekenonderwijs?</w:t>
      </w:r>
    </w:p>
    <w:p w:rsidR="00E277EE" w:rsidP="00E277EE" w:rsidRDefault="00E277EE" w14:paraId="5D50E5E3" w14:textId="77777777">
      <w:pPr>
        <w:pStyle w:val="standaard-tekst"/>
      </w:pPr>
    </w:p>
    <w:p w:rsidR="00E277EE" w:rsidP="00E277EE" w:rsidRDefault="00E277EE" w14:paraId="03902EB4" w14:textId="77777777">
      <w:pPr>
        <w:pStyle w:val="standaard-tekst"/>
      </w:pPr>
      <w:r>
        <w:t>Vraag 3</w:t>
      </w:r>
    </w:p>
    <w:p w:rsidR="00E277EE" w:rsidP="00E277EE" w:rsidRDefault="00E277EE" w14:paraId="4D5C5ED2" w14:textId="77777777">
      <w:pPr>
        <w:pStyle w:val="standaard-tekst"/>
      </w:pPr>
      <w:r w:rsidRPr="007411A5">
        <w:rPr>
          <w:rFonts w:eastAsia="Calibri"/>
          <w:lang w:eastAsia="en-US"/>
        </w:rPr>
        <w:t>Hoeveel van deze herstelopdrachten hadden betrekking op het taalonderwijs?</w:t>
      </w:r>
    </w:p>
    <w:p w:rsidR="00E277EE" w:rsidP="00E277EE" w:rsidRDefault="00E277EE" w14:paraId="6BAE774D" w14:textId="77777777">
      <w:pPr>
        <w:pStyle w:val="standaard-tekst"/>
      </w:pPr>
    </w:p>
    <w:p w:rsidR="00E277EE" w:rsidP="00E277EE" w:rsidRDefault="00E277EE" w14:paraId="1F23BD16" w14:textId="77777777">
      <w:pPr>
        <w:pStyle w:val="standaard-tekst"/>
      </w:pPr>
      <w:r>
        <w:t>Antwoorden 2 en 3</w:t>
      </w:r>
    </w:p>
    <w:p w:rsidRPr="00820DDA" w:rsidR="00E277EE" w:rsidP="00E277EE" w:rsidRDefault="00E277EE" w14:paraId="3919AF10" w14:textId="77777777">
      <w:pPr>
        <w:pStyle w:val="standaard-tekst"/>
      </w:pPr>
      <w:r>
        <w:t>Er kan niet in algemene zin gesteld worden hoeveel</w:t>
      </w:r>
      <w:r w:rsidRPr="008906EF">
        <w:t xml:space="preserve"> herstelopdrachten </w:t>
      </w:r>
      <w:r>
        <w:t xml:space="preserve">specifiek </w:t>
      </w:r>
      <w:r w:rsidRPr="008906EF">
        <w:t xml:space="preserve">worden gegeven voor rekenonderwijs </w:t>
      </w:r>
      <w:proofErr w:type="spellStart"/>
      <w:r w:rsidRPr="008906EF">
        <w:t>danwel</w:t>
      </w:r>
      <w:proofErr w:type="spellEnd"/>
      <w:r w:rsidRPr="008906EF">
        <w:t xml:space="preserve"> taalonderwijs. De inspectie geeft een herstelopdracht wanneer een onderdeel van het onderwijs bij een school niet aan de wet voldoet. In de meeste gevallen valt een tekortkoming niet terug te leiden tot één specifiek onderdeel van het onderwijs. Vrijwel alle herstelopdrachten aan scholen hebben direct of indirect betrekking op het reken- en taalonderwijs. Wanneer een school bijvoorbeeld geen goede kwaliteitscultuur kent, of het pedagogisch-didactisch handelen in algemene zin te kort schiet, zal de inspectie dit juist ook in het reken- en taalonderwijs zichtbaar tegenkomen. </w:t>
      </w:r>
      <w:r>
        <w:t>Wel</w:t>
      </w:r>
      <w:r w:rsidRPr="008906EF">
        <w:t xml:space="preserve"> wordt er </w:t>
      </w:r>
      <w:r>
        <w:t>binnen</w:t>
      </w:r>
      <w:r w:rsidRPr="008906EF">
        <w:t xml:space="preserve"> de standaard OP0 expliciet gekeken naar het onderwijsaanbod op </w:t>
      </w:r>
      <w:r>
        <w:t>de basisvaardigheden</w:t>
      </w:r>
      <w:r w:rsidRPr="008906EF">
        <w:t xml:space="preserve"> burgerschap, rekenen en taal. In het kader van de steekproefsgewijze kwaliteitsonderzoeken zijn er</w:t>
      </w:r>
      <w:r>
        <w:t xml:space="preserve"> in 2024 bij 260 basisscholen </w:t>
      </w:r>
      <w:r w:rsidRPr="008906EF">
        <w:t xml:space="preserve">voor deze standaard 18 herstelopdrachten voor rekenen en 48 voor taal gegeven. </w:t>
      </w:r>
      <w:r w:rsidRPr="00BF0854">
        <w:t xml:space="preserve"> </w:t>
      </w:r>
    </w:p>
    <w:p w:rsidR="002C3023" w:rsidRDefault="002C3023" w14:paraId="295DC9E3" w14:textId="77777777"/>
    <w:sectPr w:rsidR="002C3023" w:rsidSect="00E277E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893A" w14:textId="77777777" w:rsidR="00E277EE" w:rsidRDefault="00E277EE" w:rsidP="00E277EE">
      <w:pPr>
        <w:spacing w:after="0" w:line="240" w:lineRule="auto"/>
      </w:pPr>
      <w:r>
        <w:separator/>
      </w:r>
    </w:p>
  </w:endnote>
  <w:endnote w:type="continuationSeparator" w:id="0">
    <w:p w14:paraId="07BA7EE5" w14:textId="77777777" w:rsidR="00E277EE" w:rsidRDefault="00E277EE" w:rsidP="00E2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AEA9" w14:textId="77777777" w:rsidR="00E277EE" w:rsidRPr="00E277EE" w:rsidRDefault="00E277EE" w:rsidP="00E27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CEC0" w14:textId="77777777" w:rsidR="00E277EE" w:rsidRPr="00E277EE" w:rsidRDefault="00E277EE" w:rsidP="00E277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C9F3" w14:textId="77777777" w:rsidR="00E277EE" w:rsidRPr="00E277EE" w:rsidRDefault="00E277EE" w:rsidP="00E277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F051" w14:textId="77777777" w:rsidR="00E277EE" w:rsidRDefault="00E277EE" w:rsidP="00E277EE">
      <w:pPr>
        <w:spacing w:after="0" w:line="240" w:lineRule="auto"/>
      </w:pPr>
      <w:r>
        <w:separator/>
      </w:r>
    </w:p>
  </w:footnote>
  <w:footnote w:type="continuationSeparator" w:id="0">
    <w:p w14:paraId="4F1912C8" w14:textId="77777777" w:rsidR="00E277EE" w:rsidRDefault="00E277EE" w:rsidP="00E2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7CC6" w14:textId="77777777" w:rsidR="00E277EE" w:rsidRPr="00E277EE" w:rsidRDefault="00E277EE" w:rsidP="00E27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D08" w14:textId="77777777" w:rsidR="00E277EE" w:rsidRPr="00E277EE" w:rsidRDefault="00E277EE" w:rsidP="00E277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BE8A" w14:textId="77777777" w:rsidR="00E277EE" w:rsidRPr="00E277EE" w:rsidRDefault="00E277EE" w:rsidP="00E277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EE"/>
    <w:rsid w:val="002C3023"/>
    <w:rsid w:val="00DF7A30"/>
    <w:rsid w:val="00E06C32"/>
    <w:rsid w:val="00E27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5D86"/>
  <w15:chartTrackingRefBased/>
  <w15:docId w15:val="{E299F826-74E4-473E-ADDF-6F95936D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7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7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7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7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7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7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7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7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7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7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7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7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7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7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7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7EE"/>
    <w:rPr>
      <w:rFonts w:eastAsiaTheme="majorEastAsia" w:cstheme="majorBidi"/>
      <w:color w:val="272727" w:themeColor="text1" w:themeTint="D8"/>
    </w:rPr>
  </w:style>
  <w:style w:type="paragraph" w:styleId="Titel">
    <w:name w:val="Title"/>
    <w:basedOn w:val="Standaard"/>
    <w:next w:val="Standaard"/>
    <w:link w:val="TitelChar"/>
    <w:uiPriority w:val="10"/>
    <w:qFormat/>
    <w:rsid w:val="00E2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7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7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7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7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7EE"/>
    <w:rPr>
      <w:i/>
      <w:iCs/>
      <w:color w:val="404040" w:themeColor="text1" w:themeTint="BF"/>
    </w:rPr>
  </w:style>
  <w:style w:type="paragraph" w:styleId="Lijstalinea">
    <w:name w:val="List Paragraph"/>
    <w:basedOn w:val="Standaard"/>
    <w:uiPriority w:val="34"/>
    <w:qFormat/>
    <w:rsid w:val="00E277EE"/>
    <w:pPr>
      <w:ind w:left="720"/>
      <w:contextualSpacing/>
    </w:pPr>
  </w:style>
  <w:style w:type="character" w:styleId="Intensievebenadrukking">
    <w:name w:val="Intense Emphasis"/>
    <w:basedOn w:val="Standaardalinea-lettertype"/>
    <w:uiPriority w:val="21"/>
    <w:qFormat/>
    <w:rsid w:val="00E277EE"/>
    <w:rPr>
      <w:i/>
      <w:iCs/>
      <w:color w:val="0F4761" w:themeColor="accent1" w:themeShade="BF"/>
    </w:rPr>
  </w:style>
  <w:style w:type="paragraph" w:styleId="Duidelijkcitaat">
    <w:name w:val="Intense Quote"/>
    <w:basedOn w:val="Standaard"/>
    <w:next w:val="Standaard"/>
    <w:link w:val="DuidelijkcitaatChar"/>
    <w:uiPriority w:val="30"/>
    <w:qFormat/>
    <w:rsid w:val="00E2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7EE"/>
    <w:rPr>
      <w:i/>
      <w:iCs/>
      <w:color w:val="0F4761" w:themeColor="accent1" w:themeShade="BF"/>
    </w:rPr>
  </w:style>
  <w:style w:type="character" w:styleId="Intensieveverwijzing">
    <w:name w:val="Intense Reference"/>
    <w:basedOn w:val="Standaardalinea-lettertype"/>
    <w:uiPriority w:val="32"/>
    <w:qFormat/>
    <w:rsid w:val="00E277EE"/>
    <w:rPr>
      <w:b/>
      <w:bCs/>
      <w:smallCaps/>
      <w:color w:val="0F4761" w:themeColor="accent1" w:themeShade="BF"/>
      <w:spacing w:val="5"/>
    </w:rPr>
  </w:style>
  <w:style w:type="paragraph" w:styleId="Koptekst">
    <w:name w:val="header"/>
    <w:basedOn w:val="Standaard"/>
    <w:link w:val="KoptekstChar"/>
    <w:rsid w:val="00E277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77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77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77E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77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77EE"/>
    <w:rPr>
      <w:rFonts w:ascii="Verdana" w:hAnsi="Verdana"/>
      <w:noProof/>
      <w:sz w:val="13"/>
      <w:szCs w:val="24"/>
      <w:lang w:eastAsia="nl-NL"/>
    </w:rPr>
  </w:style>
  <w:style w:type="paragraph" w:customStyle="1" w:styleId="Huisstijl-Gegeven">
    <w:name w:val="Huisstijl-Gegeven"/>
    <w:basedOn w:val="Standaard"/>
    <w:link w:val="Huisstijl-GegevenCharChar"/>
    <w:rsid w:val="00E277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77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277E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277E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277E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308</ap:Words>
  <ap:Characters>1698</ap:Characters>
  <ap:DocSecurity>0</ap:DocSecurity>
  <ap:Lines>14</ap:Lines>
  <ap:Paragraphs>4</ap:Paragraphs>
  <ap:ScaleCrop>false</ap:ScaleCrop>
  <ap:LinksUpToDate>false</ap:LinksUpToDate>
  <ap:CharactersWithSpaces>2002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2025-04-28T08:12:00.0000000Z</dcterms:created>
  <dcterms:modified xsi:type="dcterms:W3CDTF">2025-04-28T08:13:00.0000000Z</dcterms:modified>
  <version/>
  <category/>
</coreProperties>
</file>