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117E" w:rsidR="0026117E" w:rsidP="0026117E" w:rsidRDefault="0026117E" w14:paraId="5DD2F202" w14:textId="712F0BC2">
      <w:pPr>
        <w:pStyle w:val="Geenafstand"/>
        <w:rPr>
          <w:b/>
          <w:bCs/>
        </w:rPr>
      </w:pPr>
      <w:r w:rsidRPr="0026117E">
        <w:rPr>
          <w:b/>
          <w:bCs/>
        </w:rPr>
        <w:t>AH 2078</w:t>
      </w:r>
    </w:p>
    <w:p w:rsidR="0026117E" w:rsidP="0026117E" w:rsidRDefault="0026117E" w14:paraId="374AE872" w14:textId="5A486B8B">
      <w:pPr>
        <w:pStyle w:val="Geenafstand"/>
        <w:rPr>
          <w:b/>
          <w:bCs/>
        </w:rPr>
      </w:pPr>
      <w:r w:rsidRPr="0026117E">
        <w:rPr>
          <w:b/>
          <w:bCs/>
        </w:rPr>
        <w:t>2025Z06260</w:t>
      </w:r>
    </w:p>
    <w:p w:rsidRPr="0026117E" w:rsidR="0026117E" w:rsidP="0026117E" w:rsidRDefault="0026117E" w14:paraId="32BEA2CD" w14:textId="77777777">
      <w:pPr>
        <w:pStyle w:val="Geenafstand"/>
        <w:rPr>
          <w:b/>
          <w:bCs/>
        </w:rPr>
      </w:pPr>
    </w:p>
    <w:p w:rsidRPr="009B5FE1" w:rsidR="0026117E" w:rsidP="005864F3" w:rsidRDefault="0026117E" w14:paraId="11BEA0A5" w14:textId="7F4121DA">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25 april 2025)</w:t>
      </w:r>
    </w:p>
    <w:p w:rsidR="0026117E" w:rsidP="0026117E" w:rsidRDefault="0026117E" w14:paraId="26667E02" w14:textId="0EDB6501">
      <w:pPr>
        <w:spacing w:line="276" w:lineRule="auto"/>
      </w:pPr>
    </w:p>
    <w:p w:rsidR="0026117E" w:rsidP="0026117E" w:rsidRDefault="0026117E" w14:paraId="009B1F1B" w14:textId="77777777">
      <w:pPr>
        <w:spacing w:line="276" w:lineRule="auto"/>
      </w:pPr>
      <w:r>
        <w:rPr>
          <w:b/>
        </w:rPr>
        <w:t>Vraag 1</w:t>
      </w:r>
    </w:p>
    <w:p w:rsidR="0026117E" w:rsidP="0026117E" w:rsidRDefault="0026117E" w14:paraId="5A050342" w14:textId="77777777">
      <w:pPr>
        <w:spacing w:line="276" w:lineRule="auto"/>
      </w:pPr>
      <w:r w:rsidRPr="004657BC">
        <w:t>Bent u bekend met het bericht dat de Israëlische regering de militaire operaties in Gaza uit wil breiden?</w:t>
      </w:r>
      <w:r>
        <w:rPr>
          <w:rStyle w:val="Voetnootmarkering"/>
        </w:rPr>
        <w:footnoteReference w:id="1"/>
      </w:r>
    </w:p>
    <w:p w:rsidR="0026117E" w:rsidP="0026117E" w:rsidRDefault="0026117E" w14:paraId="0D5ADA84" w14:textId="77777777">
      <w:pPr>
        <w:spacing w:line="276" w:lineRule="auto"/>
      </w:pPr>
    </w:p>
    <w:p w:rsidR="0026117E" w:rsidP="0026117E" w:rsidRDefault="0026117E" w14:paraId="717DA93B" w14:textId="77777777">
      <w:pPr>
        <w:spacing w:line="276" w:lineRule="auto"/>
      </w:pPr>
      <w:r>
        <w:rPr>
          <w:b/>
        </w:rPr>
        <w:t>Antwoord</w:t>
      </w:r>
    </w:p>
    <w:p w:rsidR="0026117E" w:rsidP="0026117E" w:rsidRDefault="0026117E" w14:paraId="7CD22DDF" w14:textId="77777777">
      <w:pPr>
        <w:spacing w:line="276" w:lineRule="auto"/>
      </w:pPr>
      <w:r>
        <w:t xml:space="preserve">Ja. </w:t>
      </w:r>
    </w:p>
    <w:p w:rsidR="0026117E" w:rsidP="0026117E" w:rsidRDefault="0026117E" w14:paraId="2636C484" w14:textId="77777777">
      <w:pPr>
        <w:spacing w:line="276" w:lineRule="auto"/>
      </w:pPr>
    </w:p>
    <w:p w:rsidR="0026117E" w:rsidP="0026117E" w:rsidRDefault="0026117E" w14:paraId="1E1DC336" w14:textId="77777777">
      <w:pPr>
        <w:spacing w:line="276" w:lineRule="auto"/>
      </w:pPr>
      <w:r>
        <w:rPr>
          <w:b/>
        </w:rPr>
        <w:t>Vraag 2</w:t>
      </w:r>
    </w:p>
    <w:p w:rsidR="0026117E" w:rsidP="0026117E" w:rsidRDefault="0026117E" w14:paraId="76D6BE7D" w14:textId="77777777">
      <w:pPr>
        <w:spacing w:line="276" w:lineRule="auto"/>
      </w:pPr>
      <w:r w:rsidRPr="00616A81">
        <w:t>Is dit een rode lijn voor het Nederlandse kabinet en gaat u nu wel iets doen? Zo nee, waarom niet? En zo nee, wat is dan wel een rode lijn voor het Nederlandse kabinet? Bestaan die wel?</w:t>
      </w:r>
    </w:p>
    <w:p w:rsidR="0026117E" w:rsidP="0026117E" w:rsidRDefault="0026117E" w14:paraId="2756B361" w14:textId="77777777">
      <w:pPr>
        <w:spacing w:line="276" w:lineRule="auto"/>
      </w:pPr>
    </w:p>
    <w:p w:rsidR="0026117E" w:rsidP="0026117E" w:rsidRDefault="0026117E" w14:paraId="442C4E5B" w14:textId="77777777">
      <w:pPr>
        <w:spacing w:line="276" w:lineRule="auto"/>
      </w:pPr>
      <w:r>
        <w:rPr>
          <w:b/>
        </w:rPr>
        <w:t>Vraag 3</w:t>
      </w:r>
    </w:p>
    <w:p w:rsidR="0026117E" w:rsidP="0026117E" w:rsidRDefault="0026117E" w14:paraId="72C6C2C9" w14:textId="77777777">
      <w:pPr>
        <w:spacing w:line="276" w:lineRule="auto"/>
      </w:pPr>
      <w:r w:rsidRPr="00616A81">
        <w:t>Veroordeelt u deze beslissing? Zo nee, waarom niet?</w:t>
      </w:r>
    </w:p>
    <w:p w:rsidR="0026117E" w:rsidP="0026117E" w:rsidRDefault="0026117E" w14:paraId="4E2B8F08" w14:textId="77777777">
      <w:pPr>
        <w:spacing w:line="276" w:lineRule="auto"/>
        <w:rPr>
          <w:b/>
        </w:rPr>
      </w:pPr>
    </w:p>
    <w:p w:rsidR="0026117E" w:rsidP="0026117E" w:rsidRDefault="0026117E" w14:paraId="781B030A" w14:textId="77777777">
      <w:pPr>
        <w:spacing w:line="276" w:lineRule="auto"/>
      </w:pPr>
      <w:r>
        <w:rPr>
          <w:b/>
        </w:rPr>
        <w:t>Antwoord vraag 2 en 3</w:t>
      </w:r>
    </w:p>
    <w:p w:rsidRPr="00136F55" w:rsidR="0026117E" w:rsidP="0026117E" w:rsidRDefault="0026117E" w14:paraId="3F508E5E" w14:textId="77777777">
      <w:pPr>
        <w:spacing w:line="276" w:lineRule="auto"/>
      </w:pPr>
      <w:r>
        <w:t xml:space="preserve">Zoals toegelicht in het commissiedebat Raad Buitenlandse Zaken van 10 april jl., is op mijn aanwijzing </w:t>
      </w:r>
      <w:r w:rsidRPr="00136F55">
        <w:t xml:space="preserve">op 9 april jl. de Israëlische ambassadeur ontboden om opheldering te geven over de catastrofale situatie in de Gazastrook. </w:t>
      </w:r>
    </w:p>
    <w:p w:rsidRPr="00136F55" w:rsidR="0026117E" w:rsidP="0026117E" w:rsidRDefault="0026117E" w14:paraId="1072902E" w14:textId="77777777">
      <w:pPr>
        <w:spacing w:line="276" w:lineRule="auto"/>
      </w:pPr>
    </w:p>
    <w:p w:rsidR="0026117E" w:rsidP="0026117E" w:rsidRDefault="0026117E" w14:paraId="1611FAFF" w14:textId="77777777">
      <w:pPr>
        <w:spacing w:line="276" w:lineRule="auto"/>
      </w:pPr>
      <w:r w:rsidRPr="00136F55">
        <w:t xml:space="preserve">Bij de ontbieding bracht Nederland onder meer de uitspraken van de Israëlische minister van Defensie op over het innemen van grote delen van de Gazastrook en het toevoegen aan veiligheidszones van Israël, waaraan u refereert. Het </w:t>
      </w:r>
      <w:r w:rsidRPr="00136F55">
        <w:lastRenderedPageBreak/>
        <w:t>kabinet veroordeelt uitspraken van Israëlische kabinetsleden die raken aan de herbezetting van de Gazastrook. In navolging van het advies van het Internationaal Gerechtshof (IGH) van 19 juli jl. erkent het kabinet dat de Israëlische bezetting van Palestijnse gebieden onrechtmatig</w:t>
      </w:r>
      <w:r w:rsidRPr="003E484F">
        <w:t xml:space="preserve"> is.</w:t>
      </w:r>
      <w:r>
        <w:t xml:space="preserve"> Voor de kabinetsreactie op het IGH-advies verwijs ik naar de kabinetsreactie op het briefadvies van de Adviesraad Internationale Vraagstukken ‘Naar een nieuwe koers voor Nederland in het Israëlisch-Palestijns conflict’ (Kamerstuk </w:t>
      </w:r>
      <w:r w:rsidRPr="005D23E2">
        <w:t>23432</w:t>
      </w:r>
      <w:r>
        <w:t xml:space="preserve">, nr. </w:t>
      </w:r>
      <w:r w:rsidRPr="005D23E2">
        <w:t>544</w:t>
      </w:r>
      <w:r>
        <w:t xml:space="preserve">). </w:t>
      </w:r>
    </w:p>
    <w:p w:rsidR="0026117E" w:rsidP="0026117E" w:rsidRDefault="0026117E" w14:paraId="4AD6CAA6" w14:textId="77777777">
      <w:pPr>
        <w:spacing w:line="276" w:lineRule="auto"/>
      </w:pPr>
    </w:p>
    <w:p w:rsidR="0026117E" w:rsidP="0026117E" w:rsidRDefault="0026117E" w14:paraId="2D291D1F" w14:textId="77777777">
      <w:pPr>
        <w:spacing w:line="276" w:lineRule="auto"/>
      </w:pPr>
      <w:r>
        <w:t xml:space="preserve">Het kabinet is helder: de Gazastrook is en blijft van en voor de Palestijnen. Voor de toekomst van de Gazastrook hecht Nederland aan de door de G7 uitgedragen principes: geen reductie van het grondgebied van de Gazastrook en geen Israëlische herbezetting van het gebied maken daarvan deel uit. Deze boodschappen onderstreept het kabinet zowel bilateraal als in multilateraal verband bij Israël. </w:t>
      </w:r>
    </w:p>
    <w:p w:rsidR="0026117E" w:rsidP="0026117E" w:rsidRDefault="0026117E" w14:paraId="1D4EE76F" w14:textId="77777777">
      <w:pPr>
        <w:spacing w:line="276" w:lineRule="auto"/>
      </w:pPr>
    </w:p>
    <w:p w:rsidR="0026117E" w:rsidP="0026117E" w:rsidRDefault="0026117E" w14:paraId="77115780" w14:textId="77777777">
      <w:pPr>
        <w:spacing w:line="276" w:lineRule="auto"/>
      </w:pPr>
      <w:r w:rsidRPr="00136F55">
        <w:t>In de ogen van het kabinet blijft het zaak dat zo spoedig mogelijk een staakt-het-vuren wordt hervat, waarmee de gijzelaars vrijkomen, humanitaire hulp al diegenen kan bereiken die deze nodig hebben, en er een einde aan het geweld komt. Nederland steunt de inspanningen van onder meer Arabische landen ter zake.</w:t>
      </w:r>
    </w:p>
    <w:p w:rsidR="0026117E" w:rsidP="0026117E" w:rsidRDefault="0026117E" w14:paraId="6F56C2F5" w14:textId="77777777">
      <w:pPr>
        <w:spacing w:line="276" w:lineRule="auto"/>
      </w:pPr>
    </w:p>
    <w:p w:rsidR="0026117E" w:rsidP="0026117E" w:rsidRDefault="0026117E" w14:paraId="6E821BC6" w14:textId="77777777">
      <w:pPr>
        <w:spacing w:line="276" w:lineRule="auto"/>
      </w:pPr>
      <w:r w:rsidRPr="008336BF">
        <w:t>Ten aanzien van het Israëlisch-Palestijns conflict blijft het kabinet streven naar een</w:t>
      </w:r>
      <w:r>
        <w:t xml:space="preserve"> </w:t>
      </w:r>
      <w:r w:rsidRPr="008336BF">
        <w:t xml:space="preserve">duurzame oplossing die door beide partijen wordt gedragen, waarbij het </w:t>
      </w:r>
      <w:r w:rsidRPr="00136F55">
        <w:t xml:space="preserve">uitgangspunt de </w:t>
      </w:r>
      <w:proofErr w:type="spellStart"/>
      <w:r w:rsidRPr="00136F55">
        <w:t>tweestatenoplossing</w:t>
      </w:r>
      <w:proofErr w:type="spellEnd"/>
      <w:r w:rsidRPr="00136F55">
        <w:t xml:space="preserve"> blijft. De uitspraken van de Israëlische minister van Defensie staan haaks daarop.</w:t>
      </w:r>
      <w:r>
        <w:t xml:space="preserve"> </w:t>
      </w:r>
    </w:p>
    <w:p w:rsidR="0026117E" w:rsidP="0026117E" w:rsidRDefault="0026117E" w14:paraId="107074FE" w14:textId="77777777">
      <w:pPr>
        <w:spacing w:line="276" w:lineRule="auto"/>
      </w:pPr>
    </w:p>
    <w:p w:rsidR="002C3023" w:rsidRDefault="002C3023" w14:paraId="4544E3B4" w14:textId="77777777"/>
    <w:sectPr w:rsidR="002C3023" w:rsidSect="0026117E">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1183" w14:textId="77777777" w:rsidR="0026117E" w:rsidRDefault="0026117E" w:rsidP="0026117E">
      <w:pPr>
        <w:spacing w:after="0" w:line="240" w:lineRule="auto"/>
      </w:pPr>
      <w:r>
        <w:separator/>
      </w:r>
    </w:p>
  </w:endnote>
  <w:endnote w:type="continuationSeparator" w:id="0">
    <w:p w14:paraId="4F3351AF" w14:textId="77777777" w:rsidR="0026117E" w:rsidRDefault="0026117E" w:rsidP="0026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10B" w14:textId="77777777" w:rsidR="0026117E" w:rsidRPr="0026117E" w:rsidRDefault="0026117E" w:rsidP="002611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972D" w14:textId="77777777" w:rsidR="0026117E" w:rsidRPr="0026117E" w:rsidRDefault="0026117E" w:rsidP="002611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20BD" w14:textId="77777777" w:rsidR="0026117E" w:rsidRPr="0026117E" w:rsidRDefault="0026117E" w:rsidP="002611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3C7B" w14:textId="77777777" w:rsidR="0026117E" w:rsidRDefault="0026117E" w:rsidP="0026117E">
      <w:pPr>
        <w:spacing w:after="0" w:line="240" w:lineRule="auto"/>
      </w:pPr>
      <w:r>
        <w:separator/>
      </w:r>
    </w:p>
  </w:footnote>
  <w:footnote w:type="continuationSeparator" w:id="0">
    <w:p w14:paraId="1CD6868C" w14:textId="77777777" w:rsidR="0026117E" w:rsidRDefault="0026117E" w:rsidP="0026117E">
      <w:pPr>
        <w:spacing w:after="0" w:line="240" w:lineRule="auto"/>
      </w:pPr>
      <w:r>
        <w:continuationSeparator/>
      </w:r>
    </w:p>
  </w:footnote>
  <w:footnote w:id="1">
    <w:p w14:paraId="449A9B24" w14:textId="77777777" w:rsidR="0026117E" w:rsidRPr="008336BF" w:rsidRDefault="0026117E" w:rsidP="0026117E">
      <w:pPr>
        <w:pStyle w:val="Voetnoottekst"/>
        <w:rPr>
          <w:sz w:val="16"/>
          <w:szCs w:val="16"/>
        </w:rPr>
      </w:pPr>
      <w:r w:rsidRPr="008336BF">
        <w:rPr>
          <w:rStyle w:val="Voetnootmarkering"/>
          <w:sz w:val="16"/>
          <w:szCs w:val="16"/>
        </w:rPr>
        <w:footnoteRef/>
      </w:r>
      <w:r w:rsidRPr="008336BF">
        <w:rPr>
          <w:sz w:val="16"/>
          <w:szCs w:val="16"/>
        </w:rPr>
        <w:t xml:space="preserve"> </w:t>
      </w:r>
      <w:r w:rsidRPr="00912FDF">
        <w:rPr>
          <w:i/>
          <w:iCs/>
          <w:sz w:val="16"/>
          <w:szCs w:val="16"/>
        </w:rPr>
        <w:t>NOS</w:t>
      </w:r>
      <w:r w:rsidRPr="008336BF">
        <w:rPr>
          <w:sz w:val="16"/>
          <w:szCs w:val="16"/>
        </w:rPr>
        <w:t>, 2 april 2025, 'Israël breidt militaire operatie in Gaza uit' (https://nos.nl/liveblog/2561789-defensieminister-katz-israel-gaat-militaire-operatie-in-gaza-flink-uitbreiden#UPDATE-container-85168661)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8A2A" w14:textId="77777777" w:rsidR="0026117E" w:rsidRPr="0026117E" w:rsidRDefault="0026117E" w:rsidP="002611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4B34" w14:textId="77777777" w:rsidR="0026117E" w:rsidRPr="0026117E" w:rsidRDefault="0026117E" w:rsidP="002611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2F9E" w14:textId="77777777" w:rsidR="0026117E" w:rsidRPr="0026117E" w:rsidRDefault="0026117E" w:rsidP="002611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7E"/>
    <w:rsid w:val="0026117E"/>
    <w:rsid w:val="002C3023"/>
    <w:rsid w:val="00BA27E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0386"/>
  <w15:chartTrackingRefBased/>
  <w15:docId w15:val="{AB5791E5-958C-4EA5-88C5-68088A19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1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1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11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11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11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11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1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1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1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1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11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11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11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11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11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1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1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17E"/>
    <w:rPr>
      <w:rFonts w:eastAsiaTheme="majorEastAsia" w:cstheme="majorBidi"/>
      <w:color w:val="272727" w:themeColor="text1" w:themeTint="D8"/>
    </w:rPr>
  </w:style>
  <w:style w:type="paragraph" w:styleId="Titel">
    <w:name w:val="Title"/>
    <w:basedOn w:val="Standaard"/>
    <w:next w:val="Standaard"/>
    <w:link w:val="TitelChar"/>
    <w:uiPriority w:val="10"/>
    <w:qFormat/>
    <w:rsid w:val="00261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1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1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1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1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117E"/>
    <w:rPr>
      <w:i/>
      <w:iCs/>
      <w:color w:val="404040" w:themeColor="text1" w:themeTint="BF"/>
    </w:rPr>
  </w:style>
  <w:style w:type="paragraph" w:styleId="Lijstalinea">
    <w:name w:val="List Paragraph"/>
    <w:basedOn w:val="Standaard"/>
    <w:uiPriority w:val="34"/>
    <w:qFormat/>
    <w:rsid w:val="0026117E"/>
    <w:pPr>
      <w:ind w:left="720"/>
      <w:contextualSpacing/>
    </w:pPr>
  </w:style>
  <w:style w:type="character" w:styleId="Intensievebenadrukking">
    <w:name w:val="Intense Emphasis"/>
    <w:basedOn w:val="Standaardalinea-lettertype"/>
    <w:uiPriority w:val="21"/>
    <w:qFormat/>
    <w:rsid w:val="0026117E"/>
    <w:rPr>
      <w:i/>
      <w:iCs/>
      <w:color w:val="0F4761" w:themeColor="accent1" w:themeShade="BF"/>
    </w:rPr>
  </w:style>
  <w:style w:type="paragraph" w:styleId="Duidelijkcitaat">
    <w:name w:val="Intense Quote"/>
    <w:basedOn w:val="Standaard"/>
    <w:next w:val="Standaard"/>
    <w:link w:val="DuidelijkcitaatChar"/>
    <w:uiPriority w:val="30"/>
    <w:qFormat/>
    <w:rsid w:val="00261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117E"/>
    <w:rPr>
      <w:i/>
      <w:iCs/>
      <w:color w:val="0F4761" w:themeColor="accent1" w:themeShade="BF"/>
    </w:rPr>
  </w:style>
  <w:style w:type="character" w:styleId="Intensieveverwijzing">
    <w:name w:val="Intense Reference"/>
    <w:basedOn w:val="Standaardalinea-lettertype"/>
    <w:uiPriority w:val="32"/>
    <w:qFormat/>
    <w:rsid w:val="0026117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6117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6117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6117E"/>
    <w:rPr>
      <w:vertAlign w:val="superscript"/>
    </w:rPr>
  </w:style>
  <w:style w:type="paragraph" w:styleId="Koptekst">
    <w:name w:val="header"/>
    <w:basedOn w:val="Standaard"/>
    <w:link w:val="KoptekstChar"/>
    <w:uiPriority w:val="99"/>
    <w:unhideWhenUsed/>
    <w:rsid w:val="002611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117E"/>
  </w:style>
  <w:style w:type="paragraph" w:styleId="Voettekst">
    <w:name w:val="footer"/>
    <w:basedOn w:val="Standaard"/>
    <w:link w:val="VoettekstChar"/>
    <w:uiPriority w:val="99"/>
    <w:unhideWhenUsed/>
    <w:rsid w:val="002611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17E"/>
  </w:style>
  <w:style w:type="paragraph" w:styleId="Geenafstand">
    <w:name w:val="No Spacing"/>
    <w:uiPriority w:val="1"/>
    <w:qFormat/>
    <w:rsid w:val="002611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383</ap:Words>
  <ap:Characters>2107</ap:Characters>
  <ap:DocSecurity>0</ap:DocSecurity>
  <ap:Lines>17</ap:Lines>
  <ap:Paragraphs>4</ap:Paragraphs>
  <ap:ScaleCrop>false</ap:ScaleCrop>
  <ap:LinksUpToDate>false</ap:LinksUpToDate>
  <ap:CharactersWithSpaces>2486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2025-04-28T08:36:00.0000000Z</dcterms:created>
  <dcterms:modified xsi:type="dcterms:W3CDTF">2025-04-28T08:37:00.0000000Z</dcterms:modified>
  <version/>
  <category/>
</coreProperties>
</file>