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1490" w:rsidR="00DB1490" w:rsidP="00DB1490" w:rsidRDefault="004B44A1" w14:paraId="653DAC3B" w14:textId="77777777">
      <w:pPr>
        <w:rPr>
          <w:rFonts w:ascii="Calibri" w:hAnsi="Calibri" w:cs="Calibri"/>
        </w:rPr>
      </w:pPr>
      <w:r w:rsidRPr="00DB1490">
        <w:rPr>
          <w:rFonts w:ascii="Calibri" w:hAnsi="Calibri" w:cs="Calibri"/>
        </w:rPr>
        <w:t>30872</w:t>
      </w:r>
      <w:r w:rsidRPr="00DB1490" w:rsidR="00DB1490">
        <w:rPr>
          <w:rFonts w:ascii="Calibri" w:hAnsi="Calibri" w:cs="Calibri"/>
        </w:rPr>
        <w:tab/>
      </w:r>
      <w:r w:rsidRPr="00DB1490" w:rsidR="00DB1490">
        <w:rPr>
          <w:rFonts w:ascii="Calibri" w:hAnsi="Calibri" w:cs="Calibri"/>
        </w:rPr>
        <w:tab/>
      </w:r>
      <w:r w:rsidRPr="00DB1490" w:rsidR="00DB1490">
        <w:rPr>
          <w:rFonts w:ascii="Calibri" w:hAnsi="Calibri" w:cs="Calibri"/>
        </w:rPr>
        <w:tab/>
        <w:t>Landelijk afvalbeheerplan</w:t>
      </w:r>
    </w:p>
    <w:p w:rsidRPr="00DB1490" w:rsidR="00DB1490" w:rsidP="00DB1490" w:rsidRDefault="00DB1490" w14:paraId="1BCAF1BC" w14:textId="77777777">
      <w:pPr>
        <w:ind w:left="2124" w:hanging="2124"/>
        <w:rPr>
          <w:rFonts w:ascii="Calibri" w:hAnsi="Calibri" w:cs="Calibri"/>
          <w:color w:val="000000"/>
        </w:rPr>
      </w:pPr>
      <w:r w:rsidRPr="00DB1490">
        <w:rPr>
          <w:rFonts w:ascii="Calibri" w:hAnsi="Calibri" w:cs="Calibri"/>
        </w:rPr>
        <w:t xml:space="preserve">Nr. </w:t>
      </w:r>
      <w:r w:rsidRPr="00DB1490">
        <w:rPr>
          <w:rFonts w:ascii="Calibri" w:hAnsi="Calibri" w:cs="Calibri"/>
        </w:rPr>
        <w:t xml:space="preserve">309 </w:t>
      </w:r>
      <w:r w:rsidRPr="00DB1490" w:rsidR="00F973EE">
        <w:rPr>
          <w:rFonts w:ascii="Calibri" w:hAnsi="Calibri" w:cs="Calibri"/>
        </w:rPr>
        <w:t>herdruk</w:t>
      </w:r>
      <w:r w:rsidRPr="00DB1490">
        <w:rPr>
          <w:rStyle w:val="Voetnootmarkering"/>
          <w:rFonts w:ascii="Calibri" w:hAnsi="Calibri" w:cs="Calibri"/>
        </w:rPr>
        <w:footnoteReference w:id="1"/>
      </w:r>
      <w:r w:rsidRPr="00DB1490">
        <w:rPr>
          <w:rFonts w:ascii="Calibri" w:hAnsi="Calibri" w:cs="Calibri"/>
        </w:rPr>
        <w:tab/>
        <w:t>Brief van de staatssecretaris van Infrastructuur en Waterstaat</w:t>
      </w:r>
    </w:p>
    <w:p w:rsidRPr="00DB1490" w:rsidR="00DB1490" w:rsidP="00DB1490" w:rsidRDefault="00DB1490" w14:paraId="110A7A74" w14:textId="77777777">
      <w:pPr>
        <w:rPr>
          <w:rFonts w:ascii="Calibri" w:hAnsi="Calibri" w:cs="Calibri"/>
        </w:rPr>
      </w:pPr>
      <w:r w:rsidRPr="00DB1490">
        <w:rPr>
          <w:rFonts w:ascii="Calibri" w:hAnsi="Calibri" w:cs="Calibri"/>
        </w:rPr>
        <w:t>Aan de Voorzitter van de Tweede Kamer der Staten-Generaal</w:t>
      </w:r>
    </w:p>
    <w:p w:rsidRPr="00DB1490" w:rsidR="009D4F53" w:rsidP="00DB1490" w:rsidRDefault="00DB1490" w14:paraId="7FF77756" w14:textId="1C261876">
      <w:pPr>
        <w:rPr>
          <w:rFonts w:ascii="Calibri" w:hAnsi="Calibri" w:cs="Calibri"/>
        </w:rPr>
      </w:pPr>
      <w:r w:rsidRPr="00DB1490">
        <w:rPr>
          <w:rFonts w:ascii="Calibri" w:hAnsi="Calibri" w:cs="Calibri"/>
        </w:rPr>
        <w:t>Den Haag, 28 april 2025</w:t>
      </w:r>
      <w:r w:rsidRPr="00DB1490">
        <w:rPr>
          <w:rFonts w:ascii="Calibri" w:hAnsi="Calibri" w:cs="Calibri"/>
        </w:rPr>
        <w:tab/>
      </w:r>
    </w:p>
    <w:p w:rsidRPr="00DB1490" w:rsidR="009D4F53" w:rsidP="00DB1490" w:rsidRDefault="009D4F53" w14:paraId="410B4567" w14:textId="77777777">
      <w:pPr>
        <w:rPr>
          <w:rFonts w:ascii="Calibri" w:hAnsi="Calibri" w:cs="Calibri"/>
        </w:rPr>
      </w:pPr>
    </w:p>
    <w:p w:rsidRPr="00DB1490" w:rsidR="009D4F53" w:rsidP="00DB1490" w:rsidRDefault="009D4F53" w14:paraId="1F20F40B" w14:textId="53AA22F0">
      <w:pPr>
        <w:rPr>
          <w:rFonts w:ascii="Calibri" w:hAnsi="Calibri" w:cs="Calibri"/>
        </w:rPr>
      </w:pPr>
      <w:r w:rsidRPr="00DB1490">
        <w:rPr>
          <w:rFonts w:ascii="Calibri" w:hAnsi="Calibri" w:cs="Calibri"/>
        </w:rPr>
        <w:t>Hierbij bied ik u aan het ontwerp besluit tot wijziging van het Besluit activiteiten leefomgeving, het Besluit kwaliteit leefomgeving, het Omgevingsbesluit en het Scheepsafvalstoffenbesluit Rijn- en binnenvaart in verband met de invoering van een verplichting voor het bestuursorgaan tot het verstrekken van een afschrift aan de minister bij afwijking van het circulair materialenplan, tot wijziging van het begrip landelijk afvalbeheerplan in circulair materialenplan en het nader invulling geven aan het begrip doelmatig beheer van afvalstoffen. Voor de inhoud van het ontwerpbesluit verwijs ik u naar de ontwerpnota van toelichting.</w:t>
      </w:r>
    </w:p>
    <w:p w:rsidRPr="00DB1490" w:rsidR="009D4F53" w:rsidP="00DB1490" w:rsidRDefault="009D4F53" w14:paraId="6557910B" w14:textId="3CDAA30D">
      <w:pPr>
        <w:rPr>
          <w:rFonts w:ascii="Calibri" w:hAnsi="Calibri" w:cs="Calibri"/>
        </w:rPr>
      </w:pPr>
      <w:r w:rsidRPr="00DB1490">
        <w:rPr>
          <w:rFonts w:ascii="Calibri" w:hAnsi="Calibri" w:cs="Calibri"/>
        </w:rPr>
        <w:t>De voorlegging geschiedt in het kader van de wettelijk voorgeschreven voorhangprocedure op grond van artikel 21.6 van de en biedt uw Kamer de mogelijkheid zich uit te spreken over het ontwerpbesluit voordat het aan de Afdeling advisering van de Raad van State zal worden voorgelegd en vervolgens zal worden vastgesteld.</w:t>
      </w:r>
    </w:p>
    <w:p w:rsidRPr="00DB1490" w:rsidR="009D4F53" w:rsidP="00DB1490" w:rsidRDefault="009D4F53" w14:paraId="6B644B07" w14:textId="2DE02F04">
      <w:pPr>
        <w:rPr>
          <w:rFonts w:ascii="Calibri" w:hAnsi="Calibri" w:cs="Calibri"/>
        </w:rPr>
      </w:pPr>
      <w:r w:rsidRPr="00DB1490">
        <w:rPr>
          <w:rFonts w:ascii="Calibri" w:hAnsi="Calibri" w:cs="Calibri"/>
        </w:rPr>
        <w:t>Ter voldoening aan artikel 21.6 van de Wet milieubeheer is het ontwerpbesluit in de Staatscourant bekend gemaakt om een ieder de gelegenheid te geven om binnen vier weken wensen en bedenkingen kenbaar te maken.</w:t>
      </w:r>
    </w:p>
    <w:p w:rsidRPr="00DB1490" w:rsidR="009D4F53" w:rsidP="00DB1490" w:rsidRDefault="009D4F53" w14:paraId="571870E9" w14:textId="77777777">
      <w:pPr>
        <w:rPr>
          <w:rFonts w:ascii="Calibri" w:hAnsi="Calibri" w:cs="Calibri"/>
        </w:rPr>
      </w:pPr>
      <w:r w:rsidRPr="00DB1490">
        <w:rPr>
          <w:rFonts w:ascii="Calibri" w:hAnsi="Calibri" w:cs="Calibri"/>
        </w:rP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00DB1490" w:rsidRDefault="00DB1490" w14:paraId="276D6E45" w14:textId="77777777">
      <w:pPr>
        <w:rPr>
          <w:rFonts w:ascii="Calibri" w:hAnsi="Calibri" w:cs="Calibri"/>
        </w:rPr>
      </w:pPr>
      <w:r>
        <w:rPr>
          <w:rFonts w:ascii="Calibri" w:hAnsi="Calibri" w:cs="Calibri"/>
        </w:rPr>
        <w:br w:type="page"/>
      </w:r>
    </w:p>
    <w:p w:rsidRPr="00DB1490" w:rsidR="009D4F53" w:rsidP="00DB1490" w:rsidRDefault="009D4F53" w14:paraId="0E608279" w14:textId="045AB8BA">
      <w:pPr>
        <w:rPr>
          <w:rFonts w:ascii="Calibri" w:hAnsi="Calibri" w:cs="Calibri"/>
        </w:rPr>
      </w:pPr>
      <w:r w:rsidRPr="00DB1490">
        <w:rPr>
          <w:rFonts w:ascii="Calibri" w:hAnsi="Calibri" w:cs="Calibri"/>
        </w:rPr>
        <w:lastRenderedPageBreak/>
        <w:t>Een gelijkluidende brief heb ik gezonden aan de voorzitter van de Eerste Kamer der Staten-Generaal.</w:t>
      </w:r>
    </w:p>
    <w:p w:rsidR="00DB1490" w:rsidP="00DB1490" w:rsidRDefault="00DB1490" w14:paraId="328D3E98" w14:textId="77777777">
      <w:pPr>
        <w:pStyle w:val="Geenafstand"/>
        <w:rPr>
          <w:rFonts w:ascii="Calibri" w:hAnsi="Calibri" w:cs="Calibri"/>
        </w:rPr>
      </w:pPr>
    </w:p>
    <w:p w:rsidRPr="00DB1490" w:rsidR="009D4F53" w:rsidP="00DB1490" w:rsidRDefault="00DB1490" w14:paraId="49B8BF25" w14:textId="2C2C1779">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DB1490" w:rsidR="009D4F53" w:rsidP="00DB1490" w:rsidRDefault="009D4F53" w14:paraId="4A86D2B8" w14:textId="77777777">
      <w:pPr>
        <w:pStyle w:val="Geenafstand"/>
        <w:rPr>
          <w:rFonts w:ascii="Calibri" w:hAnsi="Calibri" w:cs="Calibri"/>
        </w:rPr>
      </w:pPr>
      <w:r w:rsidRPr="00DB1490">
        <w:rPr>
          <w:rFonts w:ascii="Calibri" w:hAnsi="Calibri" w:cs="Calibri"/>
        </w:rPr>
        <w:t>C.A. Jansen</w:t>
      </w:r>
    </w:p>
    <w:p w:rsidRPr="00DB1490" w:rsidR="004B44A1" w:rsidP="00DB1490" w:rsidRDefault="004B44A1" w14:paraId="0845BEA5" w14:textId="77777777">
      <w:pPr>
        <w:spacing w:after="0" w:line="240" w:lineRule="auto"/>
        <w:rPr>
          <w:rFonts w:ascii="Calibri" w:hAnsi="Calibri" w:eastAsia="Times New Roman" w:cs="Calibri"/>
          <w:lang w:eastAsia="nl-NL"/>
        </w:rPr>
      </w:pPr>
    </w:p>
    <w:p w:rsidRPr="00DB1490" w:rsidR="005301E4" w:rsidP="00DB1490" w:rsidRDefault="005301E4" w14:paraId="1A019126" w14:textId="778D0CF6">
      <w:pPr>
        <w:spacing w:after="0" w:line="240" w:lineRule="auto"/>
        <w:rPr>
          <w:rFonts w:ascii="Calibri" w:hAnsi="Calibri" w:eastAsia="Times New Roman" w:cs="Calibri"/>
          <w:sz w:val="20"/>
          <w:szCs w:val="20"/>
          <w:lang w:eastAsia="nl-NL"/>
        </w:rPr>
      </w:pPr>
      <w:r w:rsidRPr="00DB1490">
        <w:rPr>
          <w:rFonts w:ascii="Calibri" w:hAnsi="Calibri" w:eastAsia="Times New Roman" w:cs="Calibri"/>
          <w:sz w:val="20"/>
          <w:szCs w:val="20"/>
          <w:lang w:eastAsia="nl-NL"/>
        </w:rPr>
        <w:t xml:space="preserve">Ontvangen ter Griffie op 28 april </w:t>
      </w:r>
      <w:r w:rsidRPr="00DB1490">
        <w:rPr>
          <w:rFonts w:ascii="Calibri" w:hAnsi="Calibri" w:eastAsia="Times New Roman" w:cs="Calibri"/>
          <w:sz w:val="20"/>
          <w:szCs w:val="20"/>
          <w:lang w:eastAsia="nl-NL"/>
        </w:rPr>
        <w:br/>
        <w:t>202</w:t>
      </w:r>
      <w:r w:rsidRPr="00DB1490" w:rsidR="00F973EE">
        <w:rPr>
          <w:rFonts w:ascii="Calibri" w:hAnsi="Calibri" w:eastAsia="Times New Roman" w:cs="Calibri"/>
          <w:sz w:val="20"/>
          <w:szCs w:val="20"/>
          <w:lang w:eastAsia="nl-NL"/>
        </w:rPr>
        <w:t>5</w:t>
      </w:r>
      <w:r w:rsidRPr="00DB1490">
        <w:rPr>
          <w:rFonts w:ascii="Calibri" w:hAnsi="Calibri" w:eastAsia="Times New Roman" w:cs="Calibri"/>
          <w:sz w:val="20"/>
          <w:szCs w:val="20"/>
          <w:lang w:eastAsia="nl-NL"/>
        </w:rPr>
        <w:t>.</w:t>
      </w:r>
    </w:p>
    <w:p w:rsidRPr="00DB1490" w:rsidR="005301E4" w:rsidP="00DB1490" w:rsidRDefault="005301E4" w14:paraId="492A14FA" w14:textId="77777777">
      <w:pPr>
        <w:spacing w:after="0" w:line="240" w:lineRule="auto"/>
        <w:rPr>
          <w:rFonts w:ascii="Calibri" w:hAnsi="Calibri" w:eastAsia="Times New Roman" w:cs="Calibri"/>
          <w:sz w:val="20"/>
          <w:szCs w:val="20"/>
          <w:lang w:eastAsia="nl-NL"/>
        </w:rPr>
      </w:pPr>
    </w:p>
    <w:p w:rsidRPr="00DB1490" w:rsidR="005301E4" w:rsidP="00DB1490" w:rsidRDefault="005301E4" w14:paraId="6E73A12B" w14:textId="554F774E">
      <w:pPr>
        <w:spacing w:after="0" w:line="240" w:lineRule="auto"/>
        <w:rPr>
          <w:rFonts w:ascii="Calibri" w:hAnsi="Calibri" w:eastAsia="Times New Roman" w:cs="Calibri"/>
          <w:sz w:val="20"/>
          <w:szCs w:val="20"/>
          <w:lang w:eastAsia="nl-NL"/>
        </w:rPr>
      </w:pPr>
      <w:r w:rsidRPr="00DB1490">
        <w:rPr>
          <w:rFonts w:ascii="Calibri" w:hAnsi="Calibri" w:eastAsia="Times New Roman" w:cs="Calibri"/>
          <w:sz w:val="20"/>
          <w:szCs w:val="20"/>
          <w:lang w:eastAsia="nl-NL"/>
        </w:rPr>
        <w:t xml:space="preserve">De voordracht voor de vast te stellen </w:t>
      </w:r>
      <w:r w:rsidRPr="00DB1490">
        <w:rPr>
          <w:rFonts w:ascii="Calibri" w:hAnsi="Calibri" w:eastAsia="Times New Roman" w:cs="Calibri"/>
          <w:sz w:val="20"/>
          <w:szCs w:val="20"/>
          <w:lang w:eastAsia="nl-NL"/>
        </w:rPr>
        <w:br/>
        <w:t xml:space="preserve">algemene maatregel van bestuur is </w:t>
      </w:r>
      <w:r w:rsidRPr="00DB1490">
        <w:rPr>
          <w:rFonts w:ascii="Calibri" w:hAnsi="Calibri" w:eastAsia="Times New Roman" w:cs="Calibri"/>
          <w:sz w:val="20"/>
          <w:szCs w:val="20"/>
          <w:lang w:eastAsia="nl-NL"/>
        </w:rPr>
        <w:br/>
        <w:t xml:space="preserve">aan de Kamer overgelegd tot en met </w:t>
      </w:r>
      <w:r w:rsidRPr="00DB1490">
        <w:rPr>
          <w:rFonts w:ascii="Calibri" w:hAnsi="Calibri" w:eastAsia="Times New Roman" w:cs="Calibri"/>
          <w:sz w:val="20"/>
          <w:szCs w:val="20"/>
          <w:lang w:eastAsia="nl-NL"/>
        </w:rPr>
        <w:br/>
      </w:r>
      <w:r w:rsidRPr="00DB1490" w:rsidR="004B44A1">
        <w:rPr>
          <w:rFonts w:ascii="Calibri" w:hAnsi="Calibri" w:eastAsia="Times New Roman" w:cs="Calibri"/>
          <w:sz w:val="20"/>
          <w:szCs w:val="20"/>
          <w:lang w:eastAsia="nl-NL"/>
        </w:rPr>
        <w:t>26</w:t>
      </w:r>
      <w:r w:rsidRPr="00DB1490">
        <w:rPr>
          <w:rFonts w:ascii="Calibri" w:hAnsi="Calibri" w:eastAsia="Times New Roman" w:cs="Calibri"/>
          <w:sz w:val="20"/>
          <w:szCs w:val="20"/>
          <w:lang w:eastAsia="nl-NL"/>
        </w:rPr>
        <w:t xml:space="preserve"> mei 202</w:t>
      </w:r>
      <w:r w:rsidRPr="00DB1490" w:rsidR="00F973EE">
        <w:rPr>
          <w:rFonts w:ascii="Calibri" w:hAnsi="Calibri" w:eastAsia="Times New Roman" w:cs="Calibri"/>
          <w:sz w:val="20"/>
          <w:szCs w:val="20"/>
          <w:lang w:eastAsia="nl-NL"/>
        </w:rPr>
        <w:t>5</w:t>
      </w:r>
      <w:r w:rsidRPr="00DB1490">
        <w:rPr>
          <w:rFonts w:ascii="Calibri" w:hAnsi="Calibri" w:eastAsia="Times New Roman" w:cs="Calibri"/>
          <w:sz w:val="20"/>
          <w:szCs w:val="20"/>
          <w:lang w:eastAsia="nl-NL"/>
        </w:rPr>
        <w:t>.</w:t>
      </w:r>
    </w:p>
    <w:p w:rsidRPr="00DB1490" w:rsidR="005301E4" w:rsidP="00DB1490" w:rsidRDefault="005301E4" w14:paraId="64FAF378" w14:textId="77777777">
      <w:pPr>
        <w:spacing w:after="0" w:line="240" w:lineRule="auto"/>
        <w:rPr>
          <w:rFonts w:ascii="Calibri" w:hAnsi="Calibri" w:eastAsia="Times New Roman" w:cs="Calibri"/>
          <w:sz w:val="20"/>
          <w:szCs w:val="20"/>
          <w:lang w:eastAsia="nl-NL"/>
        </w:rPr>
      </w:pPr>
    </w:p>
    <w:p w:rsidRPr="00DB1490" w:rsidR="005301E4" w:rsidP="00DB1490" w:rsidRDefault="005301E4" w14:paraId="0A5B1E62" w14:textId="77777777">
      <w:pPr>
        <w:spacing w:after="0" w:line="240" w:lineRule="auto"/>
        <w:rPr>
          <w:rFonts w:ascii="Calibri" w:hAnsi="Calibri" w:eastAsia="Times New Roman" w:cs="Calibri"/>
          <w:sz w:val="20"/>
          <w:szCs w:val="20"/>
          <w:lang w:eastAsia="nl-NL"/>
        </w:rPr>
      </w:pPr>
      <w:r w:rsidRPr="00DB1490">
        <w:rPr>
          <w:rFonts w:ascii="Calibri" w:hAnsi="Calibri" w:eastAsia="Times New Roman" w:cs="Calibri"/>
          <w:sz w:val="20"/>
          <w:szCs w:val="20"/>
          <w:lang w:eastAsia="nl-NL"/>
        </w:rPr>
        <w:t xml:space="preserve">De voordracht voor de vast te stellen </w:t>
      </w:r>
    </w:p>
    <w:p w:rsidRPr="00DB1490" w:rsidR="005301E4" w:rsidP="00DB1490" w:rsidRDefault="005301E4" w14:paraId="64A95CA2" w14:textId="07151CE3">
      <w:pPr>
        <w:spacing w:after="0" w:line="240" w:lineRule="auto"/>
        <w:rPr>
          <w:rFonts w:ascii="Calibri" w:hAnsi="Calibri" w:eastAsia="Times New Roman" w:cs="Calibri"/>
          <w:sz w:val="20"/>
          <w:szCs w:val="20"/>
          <w:lang w:eastAsia="nl-NL"/>
        </w:rPr>
      </w:pPr>
      <w:r w:rsidRPr="00DB1490">
        <w:rPr>
          <w:rFonts w:ascii="Calibri" w:hAnsi="Calibri" w:eastAsia="Times New Roman" w:cs="Calibri"/>
          <w:sz w:val="20"/>
          <w:szCs w:val="20"/>
          <w:lang w:eastAsia="nl-NL"/>
        </w:rPr>
        <w:t xml:space="preserve">algemene maatregel van bestuur kan </w:t>
      </w:r>
      <w:r w:rsidRPr="00DB1490">
        <w:rPr>
          <w:rFonts w:ascii="Calibri" w:hAnsi="Calibri" w:eastAsia="Times New Roman" w:cs="Calibri"/>
          <w:sz w:val="20"/>
          <w:szCs w:val="20"/>
          <w:lang w:eastAsia="nl-NL"/>
        </w:rPr>
        <w:br/>
        <w:t xml:space="preserve">niet eerder worden gedaan dan op </w:t>
      </w:r>
      <w:r w:rsidRPr="00DB1490" w:rsidR="004B44A1">
        <w:rPr>
          <w:rFonts w:ascii="Calibri" w:hAnsi="Calibri" w:eastAsia="Times New Roman" w:cs="Calibri"/>
          <w:sz w:val="20"/>
          <w:szCs w:val="20"/>
          <w:lang w:eastAsia="nl-NL"/>
        </w:rPr>
        <w:t>27</w:t>
      </w:r>
      <w:r w:rsidRPr="00DB1490">
        <w:rPr>
          <w:rFonts w:ascii="Calibri" w:hAnsi="Calibri" w:eastAsia="Times New Roman" w:cs="Calibri"/>
          <w:sz w:val="20"/>
          <w:szCs w:val="20"/>
          <w:lang w:eastAsia="nl-NL"/>
        </w:rPr>
        <w:t xml:space="preserve"> </w:t>
      </w:r>
      <w:r w:rsidRPr="00DB1490">
        <w:rPr>
          <w:rFonts w:ascii="Calibri" w:hAnsi="Calibri" w:eastAsia="Times New Roman" w:cs="Calibri"/>
          <w:sz w:val="20"/>
          <w:szCs w:val="20"/>
          <w:lang w:eastAsia="nl-NL"/>
        </w:rPr>
        <w:br/>
        <w:t>mei 202</w:t>
      </w:r>
      <w:r w:rsidRPr="00DB1490" w:rsidR="00F973EE">
        <w:rPr>
          <w:rFonts w:ascii="Calibri" w:hAnsi="Calibri" w:eastAsia="Times New Roman" w:cs="Calibri"/>
          <w:sz w:val="20"/>
          <w:szCs w:val="20"/>
          <w:lang w:eastAsia="nl-NL"/>
        </w:rPr>
        <w:t>5</w:t>
      </w:r>
      <w:r w:rsidRPr="00DB1490">
        <w:rPr>
          <w:rFonts w:ascii="Calibri" w:hAnsi="Calibri" w:eastAsia="Times New Roman" w:cs="Calibri"/>
          <w:sz w:val="20"/>
          <w:szCs w:val="20"/>
          <w:lang w:eastAsia="nl-NL"/>
        </w:rPr>
        <w:t>.</w:t>
      </w:r>
    </w:p>
    <w:p w:rsidRPr="00DB1490" w:rsidR="00F973EE" w:rsidP="00DB1490" w:rsidRDefault="00F973EE" w14:paraId="62575AEB" w14:textId="2C8E51DB">
      <w:pPr>
        <w:rPr>
          <w:rFonts w:ascii="Calibri" w:hAnsi="Calibri" w:cs="Calibri"/>
          <w:sz w:val="20"/>
          <w:szCs w:val="20"/>
        </w:rPr>
      </w:pPr>
    </w:p>
    <w:sectPr w:rsidRPr="00DB1490" w:rsidR="00F973EE" w:rsidSect="009D4F53">
      <w:headerReference w:type="even" r:id="rId7"/>
      <w:headerReference w:type="default" r:id="rId8"/>
      <w:footerReference w:type="even" r:id="rId9"/>
      <w:footerReference w:type="default" r:id="rId10"/>
      <w:headerReference w:type="first" r:id="rId11"/>
      <w:footerReference w:type="first" r:id="rId12"/>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23CD7" w14:textId="77777777" w:rsidR="009D4F53" w:rsidRDefault="009D4F53" w:rsidP="009D4F53">
      <w:pPr>
        <w:spacing w:after="0" w:line="240" w:lineRule="auto"/>
      </w:pPr>
      <w:r>
        <w:separator/>
      </w:r>
    </w:p>
  </w:endnote>
  <w:endnote w:type="continuationSeparator" w:id="0">
    <w:p w14:paraId="3F480A9D" w14:textId="77777777" w:rsidR="009D4F53" w:rsidRDefault="009D4F53" w:rsidP="009D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3E69" w14:textId="77777777" w:rsidR="009D4F53" w:rsidRPr="009D4F53" w:rsidRDefault="009D4F53" w:rsidP="009D4F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FB7F" w14:textId="77777777" w:rsidR="009D4F53" w:rsidRPr="009D4F53" w:rsidRDefault="009D4F53" w:rsidP="009D4F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2BFB" w14:textId="77777777" w:rsidR="009D4F53" w:rsidRPr="009D4F53" w:rsidRDefault="009D4F53" w:rsidP="009D4F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4A08B" w14:textId="77777777" w:rsidR="009D4F53" w:rsidRDefault="009D4F53" w:rsidP="009D4F53">
      <w:pPr>
        <w:spacing w:after="0" w:line="240" w:lineRule="auto"/>
      </w:pPr>
      <w:r>
        <w:separator/>
      </w:r>
    </w:p>
  </w:footnote>
  <w:footnote w:type="continuationSeparator" w:id="0">
    <w:p w14:paraId="68322261" w14:textId="77777777" w:rsidR="009D4F53" w:rsidRDefault="009D4F53" w:rsidP="009D4F53">
      <w:pPr>
        <w:spacing w:after="0" w:line="240" w:lineRule="auto"/>
      </w:pPr>
      <w:r>
        <w:continuationSeparator/>
      </w:r>
    </w:p>
  </w:footnote>
  <w:footnote w:id="1">
    <w:p w14:paraId="69895347" w14:textId="6AE70D28" w:rsidR="00DB1490" w:rsidRPr="00DB1490" w:rsidRDefault="00DB1490">
      <w:pPr>
        <w:pStyle w:val="Voetnoottekst"/>
        <w:rPr>
          <w:rFonts w:ascii="Calibri" w:hAnsi="Calibri" w:cs="Calibri"/>
        </w:rPr>
      </w:pPr>
      <w:r w:rsidRPr="00DB1490">
        <w:rPr>
          <w:rStyle w:val="Voetnootmarkering"/>
          <w:rFonts w:ascii="Calibri" w:hAnsi="Calibri" w:cs="Calibri"/>
        </w:rPr>
        <w:footnoteRef/>
      </w:r>
      <w:r w:rsidRPr="00DB1490">
        <w:rPr>
          <w:rFonts w:ascii="Calibri" w:hAnsi="Calibri" w:cs="Calibri"/>
        </w:rPr>
        <w:t xml:space="preserve"> </w:t>
      </w:r>
      <w:r w:rsidRPr="00DB1490">
        <w:rPr>
          <w:rFonts w:ascii="Calibri" w:hAnsi="Calibri" w:cs="Calibri"/>
        </w:rPr>
        <w:t>I.v.m. een correctie in het jaartal van de termijntekst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7E78" w14:textId="77777777" w:rsidR="009D4F53" w:rsidRPr="009D4F53" w:rsidRDefault="009D4F53" w:rsidP="009D4F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D7BE" w14:textId="77777777" w:rsidR="004B44A1" w:rsidRPr="009D4F53" w:rsidRDefault="004B44A1" w:rsidP="009D4F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4319" w14:textId="77777777" w:rsidR="004B44A1" w:rsidRPr="009D4F53" w:rsidRDefault="004B44A1" w:rsidP="009D4F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C15EF"/>
    <w:multiLevelType w:val="hybridMultilevel"/>
    <w:tmpl w:val="28C8FB50"/>
    <w:lvl w:ilvl="0" w:tplc="DEC012F8">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753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53"/>
    <w:rsid w:val="00414AFC"/>
    <w:rsid w:val="004B44A1"/>
    <w:rsid w:val="005301E4"/>
    <w:rsid w:val="005B7B20"/>
    <w:rsid w:val="009D4F53"/>
    <w:rsid w:val="00DB1490"/>
    <w:rsid w:val="00F76E67"/>
    <w:rsid w:val="00F973EE"/>
    <w:rsid w:val="00FC0647"/>
    <w:rsid w:val="00FD0570"/>
    <w:rsid w:val="00FE7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548B"/>
  <w15:chartTrackingRefBased/>
  <w15:docId w15:val="{C360B76F-5A37-4C62-BE76-142990CE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4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4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4F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4F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4F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4F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4F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4F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4F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4F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4F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4F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4F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4F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4F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4F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4F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4F53"/>
    <w:rPr>
      <w:rFonts w:eastAsiaTheme="majorEastAsia" w:cstheme="majorBidi"/>
      <w:color w:val="272727" w:themeColor="text1" w:themeTint="D8"/>
    </w:rPr>
  </w:style>
  <w:style w:type="paragraph" w:styleId="Titel">
    <w:name w:val="Title"/>
    <w:basedOn w:val="Standaard"/>
    <w:next w:val="Standaard"/>
    <w:link w:val="TitelChar"/>
    <w:uiPriority w:val="10"/>
    <w:qFormat/>
    <w:rsid w:val="009D4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4F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4F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4F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4F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4F53"/>
    <w:rPr>
      <w:i/>
      <w:iCs/>
      <w:color w:val="404040" w:themeColor="text1" w:themeTint="BF"/>
    </w:rPr>
  </w:style>
  <w:style w:type="paragraph" w:styleId="Lijstalinea">
    <w:name w:val="List Paragraph"/>
    <w:basedOn w:val="Standaard"/>
    <w:uiPriority w:val="34"/>
    <w:qFormat/>
    <w:rsid w:val="009D4F53"/>
    <w:pPr>
      <w:ind w:left="720"/>
      <w:contextualSpacing/>
    </w:pPr>
  </w:style>
  <w:style w:type="character" w:styleId="Intensievebenadrukking">
    <w:name w:val="Intense Emphasis"/>
    <w:basedOn w:val="Standaardalinea-lettertype"/>
    <w:uiPriority w:val="21"/>
    <w:qFormat/>
    <w:rsid w:val="009D4F53"/>
    <w:rPr>
      <w:i/>
      <w:iCs/>
      <w:color w:val="0F4761" w:themeColor="accent1" w:themeShade="BF"/>
    </w:rPr>
  </w:style>
  <w:style w:type="paragraph" w:styleId="Duidelijkcitaat">
    <w:name w:val="Intense Quote"/>
    <w:basedOn w:val="Standaard"/>
    <w:next w:val="Standaard"/>
    <w:link w:val="DuidelijkcitaatChar"/>
    <w:uiPriority w:val="30"/>
    <w:qFormat/>
    <w:rsid w:val="009D4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4F53"/>
    <w:rPr>
      <w:i/>
      <w:iCs/>
      <w:color w:val="0F4761" w:themeColor="accent1" w:themeShade="BF"/>
    </w:rPr>
  </w:style>
  <w:style w:type="character" w:styleId="Intensieveverwijzing">
    <w:name w:val="Intense Reference"/>
    <w:basedOn w:val="Standaardalinea-lettertype"/>
    <w:uiPriority w:val="32"/>
    <w:qFormat/>
    <w:rsid w:val="009D4F53"/>
    <w:rPr>
      <w:b/>
      <w:bCs/>
      <w:smallCaps/>
      <w:color w:val="0F4761" w:themeColor="accent1" w:themeShade="BF"/>
      <w:spacing w:val="5"/>
    </w:rPr>
  </w:style>
  <w:style w:type="paragraph" w:customStyle="1" w:styleId="HBJZ-Kamerstukken-regelafstand138">
    <w:name w:val="HBJZ - Kamerstukken - regelafstand 13.8"/>
    <w:basedOn w:val="Standaard"/>
    <w:next w:val="Standaard"/>
    <w:rsid w:val="009D4F53"/>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D4F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4F53"/>
  </w:style>
  <w:style w:type="paragraph" w:styleId="Voettekst">
    <w:name w:val="footer"/>
    <w:basedOn w:val="Standaard"/>
    <w:link w:val="VoettekstChar"/>
    <w:uiPriority w:val="99"/>
    <w:unhideWhenUsed/>
    <w:rsid w:val="009D4F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4F53"/>
  </w:style>
  <w:style w:type="paragraph" w:styleId="Voetnoottekst">
    <w:name w:val="footnote text"/>
    <w:basedOn w:val="Standaard"/>
    <w:link w:val="VoetnoottekstChar"/>
    <w:uiPriority w:val="99"/>
    <w:semiHidden/>
    <w:unhideWhenUsed/>
    <w:rsid w:val="00DB149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1490"/>
    <w:rPr>
      <w:sz w:val="20"/>
      <w:szCs w:val="20"/>
    </w:rPr>
  </w:style>
  <w:style w:type="character" w:styleId="Voetnootmarkering">
    <w:name w:val="footnote reference"/>
    <w:basedOn w:val="Standaardalinea-lettertype"/>
    <w:uiPriority w:val="99"/>
    <w:semiHidden/>
    <w:unhideWhenUsed/>
    <w:rsid w:val="00DB1490"/>
    <w:rPr>
      <w:vertAlign w:val="superscript"/>
    </w:rPr>
  </w:style>
  <w:style w:type="paragraph" w:styleId="Geenafstand">
    <w:name w:val="No Spacing"/>
    <w:uiPriority w:val="1"/>
    <w:qFormat/>
    <w:rsid w:val="00DB14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324</ap:Words>
  <ap:Characters>1785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2025-06-10T13:05:00.0000000Z</dcterms:created>
  <dcterms:modified xsi:type="dcterms:W3CDTF">2025-06-10T13:05:00.0000000Z</dcterms:modified>
  <version/>
  <category/>
</coreProperties>
</file>