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E6C8B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B79F9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156EA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B8DE5F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53C0B6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E43522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BB8752" w14:textId="77777777"/>
        </w:tc>
      </w:tr>
      <w:tr w:rsidR="00D24C47" w14:paraId="4F82F65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7B32AF0" w14:textId="77777777"/>
        </w:tc>
      </w:tr>
      <w:tr w:rsidR="00D24C47" w14:paraId="5E331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30D6BE" w14:textId="77777777"/>
        </w:tc>
        <w:tc>
          <w:tcPr>
            <w:tcW w:w="7729" w:type="dxa"/>
            <w:gridSpan w:val="2"/>
          </w:tcPr>
          <w:p w:rsidR="00D24C47" w:rsidRDefault="00D24C47" w14:paraId="62AB3C3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845B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85673" w14:paraId="68C231D4" w14:textId="4F169405">
            <w:pPr>
              <w:rPr>
                <w:b/>
              </w:rPr>
            </w:pPr>
            <w:r>
              <w:rPr>
                <w:b/>
              </w:rPr>
              <w:t>36 735</w:t>
            </w:r>
          </w:p>
        </w:tc>
        <w:tc>
          <w:tcPr>
            <w:tcW w:w="7729" w:type="dxa"/>
            <w:gridSpan w:val="2"/>
          </w:tcPr>
          <w:p w:rsidRPr="00A85673" w:rsidR="00D24C47" w:rsidRDefault="00A85673" w14:paraId="7CFE7119" w14:textId="3A962FE1">
            <w:pPr>
              <w:rPr>
                <w:b/>
                <w:bCs/>
                <w:szCs w:val="24"/>
              </w:rPr>
            </w:pPr>
            <w:r w:rsidRPr="00A85673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D24C47" w14:paraId="4A4A5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DDDF2C" w14:textId="77777777"/>
        </w:tc>
        <w:tc>
          <w:tcPr>
            <w:tcW w:w="7729" w:type="dxa"/>
            <w:gridSpan w:val="2"/>
          </w:tcPr>
          <w:p w:rsidR="00D24C47" w:rsidRDefault="00D24C47" w14:paraId="1BC75D13" w14:textId="77777777"/>
        </w:tc>
      </w:tr>
      <w:tr w:rsidR="00D24C47" w14:paraId="24E0E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AEE34" w14:textId="77777777"/>
        </w:tc>
        <w:tc>
          <w:tcPr>
            <w:tcW w:w="7729" w:type="dxa"/>
            <w:gridSpan w:val="2"/>
          </w:tcPr>
          <w:p w:rsidR="00D24C47" w:rsidRDefault="00D24C47" w14:paraId="4CC10B72" w14:textId="77777777"/>
        </w:tc>
      </w:tr>
      <w:tr w:rsidR="00D24C47" w14:paraId="7070B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97370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E25EFE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D0F0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5FB737" w14:textId="77777777"/>
        </w:tc>
        <w:tc>
          <w:tcPr>
            <w:tcW w:w="7729" w:type="dxa"/>
            <w:gridSpan w:val="2"/>
          </w:tcPr>
          <w:p w:rsidR="00D24C47" w:rsidRDefault="00D24C47" w14:paraId="63047525" w14:textId="77777777"/>
        </w:tc>
      </w:tr>
      <w:tr w:rsidR="00D24C47" w14:paraId="00958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93110F" w14:textId="77777777"/>
        </w:tc>
        <w:tc>
          <w:tcPr>
            <w:tcW w:w="7729" w:type="dxa"/>
            <w:gridSpan w:val="2"/>
          </w:tcPr>
          <w:p w:rsidR="00D24C47" w:rsidRDefault="00D24C47" w14:paraId="19021969" w14:textId="77777777">
            <w:r>
              <w:t>Aan de Tweede Kamer der Staten-Generaal</w:t>
            </w:r>
          </w:p>
        </w:tc>
      </w:tr>
      <w:tr w:rsidR="00D24C47" w14:paraId="515F9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F69A79" w14:textId="77777777"/>
        </w:tc>
        <w:tc>
          <w:tcPr>
            <w:tcW w:w="7729" w:type="dxa"/>
            <w:gridSpan w:val="2"/>
          </w:tcPr>
          <w:p w:rsidR="00D24C47" w:rsidRDefault="00D24C47" w14:paraId="4990C197" w14:textId="77777777"/>
        </w:tc>
      </w:tr>
      <w:tr w:rsidR="00D24C47" w14:paraId="2B177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D3F7BC" w14:textId="77777777"/>
        </w:tc>
        <w:tc>
          <w:tcPr>
            <w:tcW w:w="7729" w:type="dxa"/>
            <w:gridSpan w:val="2"/>
          </w:tcPr>
          <w:p w:rsidR="00D24C47" w:rsidRDefault="00D24C47" w14:paraId="10D3DED0" w14:textId="77777777"/>
        </w:tc>
      </w:tr>
      <w:tr w:rsidR="00D24C47" w14:paraId="4E973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B6D50F" w14:textId="77777777"/>
        </w:tc>
        <w:tc>
          <w:tcPr>
            <w:tcW w:w="7729" w:type="dxa"/>
            <w:gridSpan w:val="2"/>
          </w:tcPr>
          <w:p w:rsidR="00D24C47" w:rsidP="00827419" w:rsidRDefault="0023695D" w14:paraId="07186995" w14:textId="6253594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85673">
              <w:t>tot</w:t>
            </w:r>
            <w:r w:rsidR="00827419">
              <w:t xml:space="preserve"> </w:t>
            </w:r>
            <w:r w:rsidR="00A85673">
              <w:rPr>
                <w:szCs w:val="24"/>
              </w:rPr>
              <w:t>w</w:t>
            </w:r>
            <w:r w:rsidRPr="00BE4622" w:rsidR="00A85673">
              <w:rPr>
                <w:szCs w:val="24"/>
              </w:rPr>
              <w:t>ijziging van enkele belastingwetten en enige andere wetten (Fiscale verzamelwet 2026)</w:t>
            </w:r>
            <w:r w:rsidR="00827419">
              <w:t>.</w:t>
            </w:r>
          </w:p>
        </w:tc>
      </w:tr>
      <w:tr w:rsidR="00D24C47" w14:paraId="5CA84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34F55C" w14:textId="77777777"/>
        </w:tc>
        <w:tc>
          <w:tcPr>
            <w:tcW w:w="7729" w:type="dxa"/>
            <w:gridSpan w:val="2"/>
          </w:tcPr>
          <w:p w:rsidR="00D24C47" w:rsidRDefault="00D24C47" w14:paraId="7CB591D3" w14:textId="77777777"/>
        </w:tc>
      </w:tr>
      <w:tr w:rsidR="00D24C47" w14:paraId="19076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0B3B60" w14:textId="77777777"/>
        </w:tc>
        <w:tc>
          <w:tcPr>
            <w:tcW w:w="7729" w:type="dxa"/>
            <w:gridSpan w:val="2"/>
          </w:tcPr>
          <w:p w:rsidR="00D24C47" w:rsidP="0023695D" w:rsidRDefault="00D24C47" w14:paraId="09F1B70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DF72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6BF00C" w14:textId="77777777"/>
        </w:tc>
        <w:tc>
          <w:tcPr>
            <w:tcW w:w="7729" w:type="dxa"/>
            <w:gridSpan w:val="2"/>
          </w:tcPr>
          <w:p w:rsidR="00D24C47" w:rsidRDefault="00D24C47" w14:paraId="63E4DCCA" w14:textId="77777777"/>
        </w:tc>
      </w:tr>
      <w:tr w:rsidR="00D24C47" w14:paraId="2F7FB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E5C84B" w14:textId="77777777"/>
        </w:tc>
        <w:tc>
          <w:tcPr>
            <w:tcW w:w="7729" w:type="dxa"/>
            <w:gridSpan w:val="2"/>
          </w:tcPr>
          <w:p w:rsidR="00D24C47" w:rsidP="0023695D" w:rsidRDefault="00D24C47" w14:paraId="2341D47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BB2E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54B5FC" w14:textId="77777777"/>
        </w:tc>
        <w:tc>
          <w:tcPr>
            <w:tcW w:w="7729" w:type="dxa"/>
            <w:gridSpan w:val="2"/>
          </w:tcPr>
          <w:p w:rsidR="00D24C47" w:rsidRDefault="00D24C47" w14:paraId="16D670D2" w14:textId="77777777"/>
        </w:tc>
      </w:tr>
      <w:tr w:rsidRPr="00A85673" w:rsidR="00D24C47" w14:paraId="29C02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5A80B5" w14:textId="77777777"/>
        </w:tc>
        <w:tc>
          <w:tcPr>
            <w:tcW w:w="7729" w:type="dxa"/>
            <w:gridSpan w:val="2"/>
          </w:tcPr>
          <w:p w:rsidRPr="00A85673" w:rsidR="00D24C47" w:rsidP="00B84DF9" w:rsidRDefault="00CB00B1" w14:paraId="5D087D6A" w14:textId="15F57E19">
            <w:pPr>
              <w:tabs>
                <w:tab w:val="right" w:pos="7301"/>
              </w:tabs>
              <w:rPr>
                <w:lang w:val="en-US"/>
              </w:rPr>
            </w:pPr>
            <w:r w:rsidRPr="00A85673">
              <w:rPr>
                <w:rFonts w:cs="Arial"/>
                <w:lang w:val="en-US"/>
              </w:rPr>
              <w:t>’s-Gravenhage</w:t>
            </w:r>
            <w:r w:rsidRPr="00A85673" w:rsidR="00D24C47">
              <w:rPr>
                <w:lang w:val="en-US"/>
              </w:rPr>
              <w:t xml:space="preserve">, </w:t>
            </w:r>
            <w:r w:rsidRPr="00A85673" w:rsidR="00A85673">
              <w:rPr>
                <w:lang w:val="en-US"/>
              </w:rPr>
              <w:t xml:space="preserve">24 </w:t>
            </w:r>
            <w:proofErr w:type="spellStart"/>
            <w:r w:rsidRPr="00A85673" w:rsidR="00A85673">
              <w:rPr>
                <w:lang w:val="en-US"/>
              </w:rPr>
              <w:t>a</w:t>
            </w:r>
            <w:r w:rsidR="00A85673">
              <w:rPr>
                <w:lang w:val="en-US"/>
              </w:rPr>
              <w:t>pril</w:t>
            </w:r>
            <w:proofErr w:type="spellEnd"/>
            <w:r w:rsidR="00A85673">
              <w:rPr>
                <w:lang w:val="en-US"/>
              </w:rPr>
              <w:t xml:space="preserve"> 2025</w:t>
            </w:r>
            <w:r w:rsidRPr="00A85673" w:rsidR="00B84DF9">
              <w:rPr>
                <w:lang w:val="en-US"/>
              </w:rPr>
              <w:tab/>
              <w:t>Willem-Alexander</w:t>
            </w:r>
          </w:p>
        </w:tc>
      </w:tr>
    </w:tbl>
    <w:p w:rsidRPr="00A85673" w:rsidR="00D24C47" w:rsidRDefault="00D24C47" w14:paraId="4BB055A4" w14:textId="77777777">
      <w:pPr>
        <w:rPr>
          <w:lang w:val="en-US"/>
        </w:rPr>
      </w:pPr>
    </w:p>
    <w:sectPr w:rsidRPr="00A8567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44C9" w14:textId="77777777" w:rsidR="00A85673" w:rsidRDefault="00A85673">
      <w:pPr>
        <w:spacing w:line="20" w:lineRule="exact"/>
      </w:pPr>
    </w:p>
  </w:endnote>
  <w:endnote w:type="continuationSeparator" w:id="0">
    <w:p w14:paraId="28499763" w14:textId="77777777" w:rsidR="00A85673" w:rsidRDefault="00A856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B3DDD5" w14:textId="77777777" w:rsidR="00A85673" w:rsidRDefault="00A856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A39D" w14:textId="77777777" w:rsidR="00A85673" w:rsidRDefault="00A856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8CAFF7" w14:textId="77777777" w:rsidR="00A85673" w:rsidRDefault="00A8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4F347B"/>
    <w:rsid w:val="00535036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85673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077F5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B3010"/>
  <w15:docId w15:val="{6D6EDFA4-1E76-41B5-9E32-4F62E0C8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2025-04-28T10:44:00.0000000Z</lastPrinted>
  <dcterms:created xsi:type="dcterms:W3CDTF">2025-05-20T11:40:00.0000000Z</dcterms:created>
  <dcterms:modified xsi:type="dcterms:W3CDTF">2025-05-20T11:40:00.0000000Z</dcterms:modified>
  <dc:description>------------------------</dc:description>
  <dc:subject/>
  <keywords/>
  <version/>
  <category/>
</coreProperties>
</file>