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58A7" w:rsidR="00B558A7" w:rsidP="00B558A7" w:rsidRDefault="00B558A7" w14:paraId="2CA4340C" w14:textId="77777777">
      <w:pPr>
        <w:spacing w:line="40" w:lineRule="atLeast"/>
        <w:rPr>
          <w:rFonts w:ascii="Times New Roman" w:hAnsi="Times New Roman" w:cs="Times New Roman"/>
          <w:b/>
          <w:bCs/>
          <w:sz w:val="24"/>
          <w:szCs w:val="24"/>
        </w:rPr>
      </w:pPr>
      <w:r w:rsidRPr="00B558A7">
        <w:rPr>
          <w:rFonts w:ascii="Times New Roman" w:hAnsi="Times New Roman" w:cs="Times New Roman"/>
          <w:b/>
          <w:bCs/>
          <w:sz w:val="24"/>
          <w:szCs w:val="24"/>
        </w:rPr>
        <w:t>INBRENG VERSLAG VAN EEN SCHRIFTELIJK OVERLEG</w:t>
      </w:r>
    </w:p>
    <w:p w:rsidRPr="00B558A7" w:rsidR="00B558A7" w:rsidP="00B558A7" w:rsidRDefault="00B558A7" w14:paraId="01A48421" w14:textId="77777777">
      <w:pPr>
        <w:spacing w:line="40" w:lineRule="atLeast"/>
        <w:rPr>
          <w:rFonts w:ascii="Times New Roman" w:hAnsi="Times New Roman" w:cs="Times New Roman"/>
          <w:sz w:val="24"/>
          <w:szCs w:val="24"/>
        </w:rPr>
      </w:pPr>
      <w:r w:rsidRPr="00B558A7">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B558A7">
        <w:rPr>
          <w:rFonts w:ascii="Times New Roman" w:hAnsi="Times New Roman" w:cs="Times New Roman"/>
          <w:sz w:val="24"/>
          <w:szCs w:val="24"/>
        </w:rPr>
        <w:t xml:space="preserve">de </w:t>
      </w:r>
      <w:bookmarkStart w:name="_Hlk176165599" w:id="1"/>
      <w:r w:rsidRPr="00B558A7">
        <w:rPr>
          <w:rFonts w:ascii="Times New Roman" w:hAnsi="Times New Roman" w:cs="Times New Roman"/>
          <w:sz w:val="24"/>
          <w:szCs w:val="24"/>
        </w:rPr>
        <w:t xml:space="preserve">staatssecretaris </w:t>
      </w:r>
      <w:bookmarkEnd w:id="1"/>
      <w:r w:rsidRPr="00B558A7">
        <w:rPr>
          <w:rFonts w:ascii="Times New Roman" w:hAnsi="Times New Roman" w:cs="Times New Roman"/>
          <w:sz w:val="24"/>
          <w:szCs w:val="24"/>
        </w:rPr>
        <w:t xml:space="preserve">van Volksgezondheid, Welzijn en Sport over </w:t>
      </w:r>
      <w:bookmarkStart w:name="_Hlk188537151" w:id="2"/>
      <w:bookmarkEnd w:id="0"/>
      <w:r w:rsidRPr="00B558A7">
        <w:rPr>
          <w:rFonts w:ascii="Times New Roman" w:hAnsi="Times New Roman" w:cs="Times New Roman"/>
          <w:sz w:val="24"/>
          <w:szCs w:val="24"/>
        </w:rPr>
        <w:t>de brief van</w:t>
      </w:r>
      <w:bookmarkStart w:name="_Hlk188523288" w:id="3"/>
      <w:r w:rsidRPr="00B558A7">
        <w:rPr>
          <w:rFonts w:ascii="Times New Roman" w:hAnsi="Times New Roman" w:cs="Times New Roman"/>
          <w:sz w:val="24"/>
          <w:szCs w:val="24"/>
        </w:rPr>
        <w:t xml:space="preserve"> 28 maart 202</w:t>
      </w:r>
      <w:bookmarkEnd w:id="3"/>
      <w:r w:rsidRPr="00B558A7">
        <w:rPr>
          <w:rFonts w:ascii="Times New Roman" w:hAnsi="Times New Roman" w:cs="Times New Roman"/>
          <w:sz w:val="24"/>
          <w:szCs w:val="24"/>
        </w:rPr>
        <w:t xml:space="preserve">5 inzake </w:t>
      </w:r>
      <w:bookmarkEnd w:id="2"/>
      <w:r w:rsidRPr="00B558A7">
        <w:rPr>
          <w:rFonts w:ascii="Times New Roman" w:hAnsi="Times New Roman" w:cs="Times New Roman"/>
          <w:sz w:val="24"/>
          <w:szCs w:val="24"/>
        </w:rPr>
        <w:t xml:space="preserve">Voortgangsrapportage Toekomstagenda ‘zorg en ondersteuning voor mensen met een beperking’ (Kamerstuk 24170, nr. 354). </w:t>
      </w:r>
    </w:p>
    <w:p w:rsidRPr="00B558A7" w:rsidR="00B558A7" w:rsidP="00B558A7" w:rsidRDefault="00B558A7" w14:paraId="1F6DA29C" w14:textId="77777777">
      <w:pPr>
        <w:spacing w:line="40" w:lineRule="atLeast"/>
        <w:rPr>
          <w:rFonts w:ascii="Times New Roman" w:hAnsi="Times New Roman" w:cs="Times New Roman"/>
          <w:sz w:val="24"/>
          <w:szCs w:val="24"/>
        </w:rPr>
      </w:pPr>
    </w:p>
    <w:p w:rsidRPr="00B558A7" w:rsidR="00B558A7" w:rsidP="00B558A7" w:rsidRDefault="00B558A7" w14:paraId="3862A7D9" w14:textId="77777777">
      <w:pPr>
        <w:pStyle w:val="Geenafstand"/>
        <w:rPr>
          <w:rFonts w:ascii="Times New Roman" w:hAnsi="Times New Roman" w:cs="Times New Roman"/>
          <w:sz w:val="24"/>
          <w:szCs w:val="24"/>
        </w:rPr>
      </w:pPr>
      <w:r w:rsidRPr="00B558A7">
        <w:rPr>
          <w:rFonts w:ascii="Times New Roman" w:hAnsi="Times New Roman" w:cs="Times New Roman"/>
          <w:sz w:val="24"/>
          <w:szCs w:val="24"/>
        </w:rPr>
        <w:t>De voorzitter van de commissie,</w:t>
      </w:r>
    </w:p>
    <w:p w:rsidRPr="00B558A7" w:rsidR="00B558A7" w:rsidP="00B558A7" w:rsidRDefault="00B558A7" w14:paraId="3BCE0B05" w14:textId="77777777">
      <w:pPr>
        <w:pStyle w:val="Geenafstand"/>
        <w:rPr>
          <w:rFonts w:ascii="Times New Roman" w:hAnsi="Times New Roman" w:cs="Times New Roman"/>
          <w:sz w:val="24"/>
          <w:szCs w:val="24"/>
        </w:rPr>
      </w:pPr>
      <w:proofErr w:type="spellStart"/>
      <w:r w:rsidRPr="00B558A7">
        <w:rPr>
          <w:rFonts w:ascii="Times New Roman" w:hAnsi="Times New Roman" w:cs="Times New Roman"/>
          <w:sz w:val="24"/>
          <w:szCs w:val="24"/>
        </w:rPr>
        <w:t>Mohandis</w:t>
      </w:r>
      <w:proofErr w:type="spellEnd"/>
    </w:p>
    <w:p w:rsidRPr="00B558A7" w:rsidR="00B558A7" w:rsidP="00B558A7" w:rsidRDefault="00B558A7" w14:paraId="6A899AD3" w14:textId="77777777">
      <w:pPr>
        <w:pStyle w:val="Geenafstand"/>
        <w:rPr>
          <w:rFonts w:ascii="Times New Roman" w:hAnsi="Times New Roman" w:cs="Times New Roman"/>
          <w:sz w:val="24"/>
          <w:szCs w:val="24"/>
        </w:rPr>
      </w:pPr>
    </w:p>
    <w:p w:rsidRPr="00B558A7" w:rsidR="00B558A7" w:rsidP="00B558A7" w:rsidRDefault="00B558A7" w14:paraId="3C0592F4" w14:textId="77777777">
      <w:pPr>
        <w:pStyle w:val="Geenafstand"/>
        <w:rPr>
          <w:rFonts w:ascii="Times New Roman" w:hAnsi="Times New Roman" w:cs="Times New Roman"/>
          <w:sz w:val="24"/>
          <w:szCs w:val="24"/>
        </w:rPr>
      </w:pPr>
      <w:r w:rsidRPr="00B558A7">
        <w:rPr>
          <w:rFonts w:ascii="Times New Roman" w:hAnsi="Times New Roman" w:cs="Times New Roman"/>
          <w:sz w:val="24"/>
          <w:szCs w:val="24"/>
        </w:rPr>
        <w:t>Adjunct-griffier van de commissie,</w:t>
      </w:r>
    </w:p>
    <w:p w:rsidRPr="00B558A7" w:rsidR="00B558A7" w:rsidP="00B558A7" w:rsidRDefault="00B558A7" w14:paraId="3CE36F9C" w14:textId="77777777">
      <w:pPr>
        <w:pStyle w:val="Geenafstand"/>
        <w:rPr>
          <w:rFonts w:ascii="Times New Roman" w:hAnsi="Times New Roman" w:cs="Times New Roman"/>
          <w:sz w:val="24"/>
          <w:szCs w:val="24"/>
        </w:rPr>
      </w:pPr>
      <w:r w:rsidRPr="00B558A7">
        <w:rPr>
          <w:rFonts w:ascii="Times New Roman" w:hAnsi="Times New Roman" w:cs="Times New Roman"/>
          <w:sz w:val="24"/>
          <w:szCs w:val="24"/>
        </w:rPr>
        <w:t>Meijerink</w:t>
      </w:r>
    </w:p>
    <w:p w:rsidRPr="00B558A7" w:rsidR="00B558A7" w:rsidP="00B558A7" w:rsidRDefault="00B558A7" w14:paraId="7C3D8CC2" w14:textId="77777777">
      <w:pPr>
        <w:pStyle w:val="Geenafstand"/>
        <w:rPr>
          <w:rFonts w:ascii="Times New Roman" w:hAnsi="Times New Roman" w:cs="Times New Roman"/>
          <w:sz w:val="24"/>
          <w:szCs w:val="24"/>
        </w:rPr>
      </w:pPr>
    </w:p>
    <w:p w:rsidRPr="00B558A7" w:rsidR="00B558A7" w:rsidP="00B558A7" w:rsidRDefault="00B558A7" w14:paraId="016782DA" w14:textId="2D18951B">
      <w:pPr>
        <w:rPr>
          <w:rFonts w:ascii="Times New Roman" w:hAnsi="Times New Roman" w:cs="Times New Roman"/>
          <w:b/>
          <w:bCs/>
          <w:sz w:val="24"/>
          <w:szCs w:val="24"/>
        </w:rPr>
      </w:pPr>
      <w:r w:rsidRPr="00B558A7">
        <w:rPr>
          <w:rFonts w:ascii="Times New Roman" w:hAnsi="Times New Roman" w:cs="Times New Roman"/>
          <w:b/>
          <w:bCs/>
          <w:sz w:val="24"/>
          <w:szCs w:val="24"/>
        </w:rPr>
        <w:t>Inhoudsopgave</w:t>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r>
      <w:r w:rsidRPr="00B558A7">
        <w:rPr>
          <w:rFonts w:ascii="Times New Roman" w:hAnsi="Times New Roman" w:cs="Times New Roman"/>
          <w:b/>
          <w:bCs/>
          <w:sz w:val="24"/>
          <w:szCs w:val="24"/>
        </w:rPr>
        <w:tab/>
        <w:t xml:space="preserve"> </w:t>
      </w:r>
    </w:p>
    <w:p w:rsidRPr="00B558A7" w:rsidR="00B558A7" w:rsidP="00B558A7" w:rsidRDefault="00B558A7" w14:paraId="7B138530" w14:textId="77777777">
      <w:pPr>
        <w:rPr>
          <w:rFonts w:ascii="Times New Roman" w:hAnsi="Times New Roman" w:cs="Times New Roman"/>
          <w:sz w:val="24"/>
          <w:szCs w:val="24"/>
        </w:rPr>
      </w:pPr>
    </w:p>
    <w:p w:rsidRPr="00B558A7" w:rsidR="00B558A7" w:rsidP="00B558A7" w:rsidRDefault="00B558A7" w14:paraId="36E971C8"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B558A7">
        <w:rPr>
          <w:rFonts w:ascii="Times New Roman" w:hAnsi="Times New Roman" w:cs="Times New Roman"/>
          <w:b/>
          <w:bCs/>
          <w:sz w:val="24"/>
          <w:szCs w:val="24"/>
        </w:rPr>
        <w:t>Vragen en opmerkingen vanuit de fracties</w:t>
      </w:r>
    </w:p>
    <w:p w:rsidRPr="00B558A7" w:rsidR="00B558A7" w:rsidP="00B558A7" w:rsidRDefault="00B558A7" w14:paraId="34BEE7E3" w14:textId="77777777">
      <w:pPr>
        <w:ind w:left="454" w:firstLine="709"/>
        <w:rPr>
          <w:rFonts w:ascii="Times New Roman" w:hAnsi="Times New Roman" w:cs="Times New Roman"/>
          <w:b/>
          <w:bCs/>
          <w:sz w:val="24"/>
          <w:szCs w:val="24"/>
        </w:rPr>
      </w:pPr>
    </w:p>
    <w:p w:rsidRPr="00B558A7" w:rsidR="00B558A7" w:rsidP="00B558A7" w:rsidRDefault="00B558A7" w14:paraId="1AD2CE54"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PVV-fractie</w:t>
      </w:r>
    </w:p>
    <w:p w:rsidRPr="00B558A7" w:rsidR="00B558A7" w:rsidP="00B558A7" w:rsidRDefault="00B558A7" w14:paraId="24421E58"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GroenLinks-PvdA-fractie</w:t>
      </w:r>
    </w:p>
    <w:p w:rsidRPr="00B558A7" w:rsidR="00B558A7" w:rsidP="00B558A7" w:rsidRDefault="00B558A7" w14:paraId="1792E7CB"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VVD-fractie</w:t>
      </w:r>
    </w:p>
    <w:p w:rsidRPr="00B558A7" w:rsidR="00B558A7" w:rsidP="00B558A7" w:rsidRDefault="00B558A7" w14:paraId="79D317B5"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D66-fractie</w:t>
      </w:r>
    </w:p>
    <w:p w:rsidRPr="00B558A7" w:rsidR="00B558A7" w:rsidP="00B558A7" w:rsidRDefault="00B558A7" w14:paraId="3241671A"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BBB-fractie</w:t>
      </w:r>
    </w:p>
    <w:p w:rsidRPr="00B558A7" w:rsidR="00B558A7" w:rsidP="00B558A7" w:rsidRDefault="00B558A7" w14:paraId="121D1D1A" w14:textId="77777777">
      <w:pPr>
        <w:ind w:left="454" w:firstLine="709"/>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SP-fractie</w:t>
      </w:r>
    </w:p>
    <w:p w:rsidRPr="00B558A7" w:rsidR="00B558A7" w:rsidP="00B558A7" w:rsidRDefault="00B558A7" w14:paraId="01F21AF5" w14:textId="77777777">
      <w:pPr>
        <w:rPr>
          <w:rFonts w:ascii="Times New Roman" w:hAnsi="Times New Roman" w:cs="Times New Roman"/>
          <w:sz w:val="24"/>
          <w:szCs w:val="24"/>
        </w:rPr>
      </w:pPr>
    </w:p>
    <w:p w:rsidRPr="00B558A7" w:rsidR="00B558A7" w:rsidP="00B558A7" w:rsidRDefault="00B558A7" w14:paraId="4000D86F"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B558A7">
        <w:rPr>
          <w:rFonts w:ascii="Times New Roman" w:hAnsi="Times New Roman" w:cs="Times New Roman"/>
          <w:b/>
          <w:bCs/>
          <w:sz w:val="24"/>
          <w:szCs w:val="24"/>
        </w:rPr>
        <w:t>Reactie van de staatssecretaris</w:t>
      </w:r>
    </w:p>
    <w:bookmarkEnd w:id="4"/>
    <w:p w:rsidRPr="00B558A7" w:rsidR="00B558A7" w:rsidP="00B558A7" w:rsidRDefault="00B558A7" w14:paraId="7B7BF357" w14:textId="77777777">
      <w:pPr>
        <w:pStyle w:val="Lijstalinea"/>
        <w:rPr>
          <w:rFonts w:ascii="Times New Roman" w:hAnsi="Times New Roman" w:cs="Times New Roman"/>
          <w:b/>
          <w:bCs/>
          <w:sz w:val="24"/>
          <w:szCs w:val="24"/>
        </w:rPr>
      </w:pPr>
    </w:p>
    <w:p w:rsidRPr="00B558A7" w:rsidR="00B558A7" w:rsidRDefault="00B558A7" w14:paraId="5D33395B" w14:textId="03679B5B">
      <w:pPr>
        <w:rPr>
          <w:rFonts w:ascii="Times New Roman" w:hAnsi="Times New Roman" w:cs="Times New Roman"/>
          <w:b/>
          <w:bCs/>
          <w:sz w:val="24"/>
          <w:szCs w:val="24"/>
        </w:rPr>
      </w:pPr>
      <w:r w:rsidRPr="00B558A7">
        <w:rPr>
          <w:rFonts w:ascii="Times New Roman" w:hAnsi="Times New Roman" w:cs="Times New Roman"/>
          <w:b/>
          <w:bCs/>
          <w:sz w:val="24"/>
          <w:szCs w:val="24"/>
        </w:rPr>
        <w:br w:type="page"/>
      </w:r>
    </w:p>
    <w:p w:rsidRPr="00B558A7" w:rsidR="00B558A7" w:rsidP="00B558A7" w:rsidRDefault="00B558A7" w14:paraId="112C2F81"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558A7">
        <w:rPr>
          <w:rFonts w:ascii="Times New Roman" w:hAnsi="Times New Roman" w:cs="Times New Roman"/>
          <w:b/>
          <w:sz w:val="24"/>
          <w:szCs w:val="24"/>
        </w:rPr>
        <w:lastRenderedPageBreak/>
        <w:t>Vragen en opmerkingen vanuit de fracties</w:t>
      </w:r>
    </w:p>
    <w:p w:rsidRPr="00B558A7" w:rsidR="00B558A7" w:rsidP="00B558A7" w:rsidRDefault="00B558A7" w14:paraId="67271A5D" w14:textId="77777777">
      <w:pPr>
        <w:spacing w:after="384" w:afterLines="160" w:line="40" w:lineRule="atLeast"/>
        <w:contextualSpacing/>
        <w:rPr>
          <w:rFonts w:ascii="Times New Roman" w:hAnsi="Times New Roman" w:cs="Times New Roman"/>
          <w:b/>
          <w:iCs/>
          <w:sz w:val="24"/>
          <w:szCs w:val="24"/>
        </w:rPr>
      </w:pPr>
    </w:p>
    <w:p w:rsidRPr="00B558A7" w:rsidR="00B558A7" w:rsidP="00B558A7" w:rsidRDefault="00B558A7" w14:paraId="622B4BF5" w14:textId="77777777">
      <w:pPr>
        <w:rPr>
          <w:rFonts w:ascii="Times New Roman" w:hAnsi="Times New Roman" w:cs="Times New Roman"/>
          <w:b/>
          <w:bCs/>
          <w:sz w:val="24"/>
          <w:szCs w:val="24"/>
        </w:rPr>
      </w:pPr>
      <w:bookmarkStart w:name="_Hlk181795768" w:id="5"/>
      <w:r w:rsidRPr="00B558A7">
        <w:rPr>
          <w:rFonts w:ascii="Times New Roman" w:hAnsi="Times New Roman" w:cs="Times New Roman"/>
          <w:b/>
          <w:bCs/>
          <w:sz w:val="24"/>
          <w:szCs w:val="24"/>
        </w:rPr>
        <w:t>Vragen en opmerkingen van de leden van de PVV-fractie</w:t>
      </w:r>
      <w:bookmarkEnd w:id="5"/>
    </w:p>
    <w:p w:rsidRPr="00B558A7" w:rsidR="00B558A7" w:rsidP="00B558A7" w:rsidRDefault="00B558A7" w14:paraId="320DDE9B" w14:textId="77777777">
      <w:pPr>
        <w:rPr>
          <w:rFonts w:ascii="Times New Roman" w:hAnsi="Times New Roman" w:eastAsia="Calibri" w:cs="Times New Roman"/>
          <w:sz w:val="24"/>
          <w:szCs w:val="24"/>
        </w:rPr>
      </w:pPr>
    </w:p>
    <w:p w:rsidRPr="00B558A7" w:rsidR="00B558A7" w:rsidP="00B558A7" w:rsidRDefault="00B558A7" w14:paraId="5921A9AA"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De leden van de PVV-fractie hebben kennisgenomen van de brief van de staatssecretaris, met onderliggende bronnen en hebben hierover nog een aantal vragen.</w:t>
      </w:r>
    </w:p>
    <w:p w:rsidRPr="00B558A7" w:rsidR="00B558A7" w:rsidP="00B558A7" w:rsidRDefault="00B558A7" w14:paraId="7B76B1ED" w14:textId="77777777">
      <w:pPr>
        <w:rPr>
          <w:rFonts w:ascii="Times New Roman" w:hAnsi="Times New Roman" w:eastAsia="Calibri" w:cs="Times New Roman"/>
          <w:sz w:val="24"/>
          <w:szCs w:val="24"/>
        </w:rPr>
      </w:pPr>
    </w:p>
    <w:p w:rsidRPr="00B558A7" w:rsidR="00B558A7" w:rsidP="00B558A7" w:rsidRDefault="00B558A7" w14:paraId="1394C2C4"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 xml:space="preserve">In de brief van de staatssecretaris wordt gesproken over de </w:t>
      </w:r>
      <w:proofErr w:type="spellStart"/>
      <w:r w:rsidRPr="00B558A7">
        <w:rPr>
          <w:rFonts w:ascii="Times New Roman" w:hAnsi="Times New Roman" w:eastAsia="Calibri" w:cs="Times New Roman"/>
          <w:sz w:val="24"/>
          <w:szCs w:val="24"/>
        </w:rPr>
        <w:t>InnovatieRoute</w:t>
      </w:r>
      <w:proofErr w:type="spellEnd"/>
      <w:r w:rsidRPr="00B558A7">
        <w:rPr>
          <w:rFonts w:ascii="Times New Roman" w:hAnsi="Times New Roman" w:eastAsia="Calibri" w:cs="Times New Roman"/>
          <w:sz w:val="24"/>
          <w:szCs w:val="24"/>
        </w:rPr>
        <w:t xml:space="preserve">. De leden van de PVV-fractie hebben met bewondering kennisgenomen van deze online tool die organisaties zou kunnen helpen met het doorvoeren van technologische implementatieprocessen. De leden van de PVV-fractie vragen of er bekend is hoeveel bedrijven hiervan momenteel gebruik maken. Is er ook een overzicht beschikbaar van succesvolle implementaties die zijn uitgevoerd met behulp van de </w:t>
      </w:r>
      <w:proofErr w:type="spellStart"/>
      <w:r w:rsidRPr="00B558A7">
        <w:rPr>
          <w:rFonts w:ascii="Times New Roman" w:hAnsi="Times New Roman" w:eastAsia="Calibri" w:cs="Times New Roman"/>
          <w:sz w:val="24"/>
          <w:szCs w:val="24"/>
        </w:rPr>
        <w:t>InnovatieRoute</w:t>
      </w:r>
      <w:proofErr w:type="spellEnd"/>
      <w:r w:rsidRPr="00B558A7">
        <w:rPr>
          <w:rFonts w:ascii="Times New Roman" w:hAnsi="Times New Roman" w:eastAsia="Calibri" w:cs="Times New Roman"/>
          <w:sz w:val="24"/>
          <w:szCs w:val="24"/>
        </w:rPr>
        <w:t xml:space="preserve">? </w:t>
      </w:r>
    </w:p>
    <w:p w:rsidRPr="00B558A7" w:rsidR="00B558A7" w:rsidP="00B558A7" w:rsidRDefault="00B558A7" w14:paraId="4D00A1CF" w14:textId="77777777">
      <w:pPr>
        <w:rPr>
          <w:rFonts w:ascii="Times New Roman" w:hAnsi="Times New Roman" w:eastAsia="Calibri" w:cs="Times New Roman"/>
          <w:sz w:val="24"/>
          <w:szCs w:val="24"/>
        </w:rPr>
      </w:pPr>
    </w:p>
    <w:p w:rsidRPr="00B558A7" w:rsidR="00B558A7" w:rsidP="00B558A7" w:rsidRDefault="00B558A7" w14:paraId="2C4C5C6A"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 xml:space="preserve">De leden van de PVV-fractie hebben ook kennisgenomen van de videoserie op de website van de Rijksoverheid over zorg voor mensen met een beperking. Tijdens de video was te zien dat de interviewer gebruik maakt van een stuurknop, die hij mag gebruiken ter ondersteuning van zijn beperking met de handen en armen. Zo worden in de VS, maar ook in de meeste landen van de EU, </w:t>
      </w:r>
      <w:proofErr w:type="spellStart"/>
      <w:r w:rsidRPr="00B558A7">
        <w:rPr>
          <w:rFonts w:ascii="Times New Roman" w:hAnsi="Times New Roman" w:eastAsia="Calibri" w:cs="Times New Roman"/>
          <w:sz w:val="24"/>
          <w:szCs w:val="24"/>
        </w:rPr>
        <w:t>pedaalverhogers</w:t>
      </w:r>
      <w:proofErr w:type="spellEnd"/>
      <w:r w:rsidRPr="00B558A7">
        <w:rPr>
          <w:rFonts w:ascii="Times New Roman" w:hAnsi="Times New Roman" w:eastAsia="Calibri" w:cs="Times New Roman"/>
          <w:sz w:val="24"/>
          <w:szCs w:val="24"/>
        </w:rPr>
        <w:t xml:space="preserve"> toegepast in auto’s. Een groot voordeel hiervan is dat de aanpassingen niet permanent aan de auto “vast” zitten, maar eenvoudig zijn over te plaatsen. Voor mensen die beperkt zijn in hun lengte of in de benen, zijn nog geen soortgelijke oplossingen toegestaan in Nederland. Is de staatssecretaris bereid om in overleg met collega's van I&amp;W te kijken naar het toestaan van praktische oplossingen in of aan voertuigen in het verkeer, om zo het eigen vervoer toegankelijker te maken voor mensen met een beperking? Is het mogelijk om een schematisch overzicht te krijgen van de verschillende oplossingen in het verkeer die nu al zijn toegestaan voor mensen met een beperking en welke oplossingen eraan komen? </w:t>
      </w:r>
    </w:p>
    <w:p w:rsidRPr="00B558A7" w:rsidR="00B558A7" w:rsidP="00B558A7" w:rsidRDefault="00B558A7" w14:paraId="08821CA9" w14:textId="77777777">
      <w:pPr>
        <w:rPr>
          <w:rFonts w:ascii="Times New Roman" w:hAnsi="Times New Roman" w:eastAsia="Calibri" w:cs="Times New Roman"/>
          <w:sz w:val="24"/>
          <w:szCs w:val="24"/>
        </w:rPr>
      </w:pPr>
      <w:r w:rsidRPr="00B558A7">
        <w:rPr>
          <w:rFonts w:ascii="Times New Roman" w:hAnsi="Times New Roman" w:cs="Times New Roman"/>
          <w:sz w:val="24"/>
          <w:szCs w:val="24"/>
        </w:rPr>
        <w:br/>
      </w:r>
      <w:r w:rsidRPr="00B558A7">
        <w:rPr>
          <w:rFonts w:ascii="Times New Roman" w:hAnsi="Times New Roman" w:eastAsia="Calibri" w:cs="Times New Roman"/>
          <w:sz w:val="24"/>
          <w:szCs w:val="24"/>
        </w:rPr>
        <w:t xml:space="preserve">In een andere video op de website van de Rijksoverheid hebben de leden van de PVV-fractie een mevrouw gezien die een passende baan heeft gevonden, die aansluit op haar beperking. De leden van de PVV-fractie zijn benieuwd of dit ook mogelijk zou zijn voor mensen met een </w:t>
      </w:r>
      <w:proofErr w:type="spellStart"/>
      <w:r w:rsidRPr="00B558A7">
        <w:rPr>
          <w:rFonts w:ascii="Times New Roman" w:hAnsi="Times New Roman" w:eastAsia="Calibri" w:cs="Times New Roman"/>
          <w:sz w:val="24"/>
          <w:szCs w:val="24"/>
        </w:rPr>
        <w:t>Wlz</w:t>
      </w:r>
      <w:proofErr w:type="spellEnd"/>
      <w:r w:rsidRPr="00B558A7">
        <w:rPr>
          <w:rFonts w:ascii="Times New Roman" w:hAnsi="Times New Roman" w:eastAsia="Calibri" w:cs="Times New Roman"/>
          <w:sz w:val="24"/>
          <w:szCs w:val="24"/>
        </w:rPr>
        <w:t xml:space="preserve">-indicatie. Mogen mensen met een </w:t>
      </w:r>
      <w:proofErr w:type="spellStart"/>
      <w:r w:rsidRPr="00B558A7">
        <w:rPr>
          <w:rFonts w:ascii="Times New Roman" w:hAnsi="Times New Roman" w:eastAsia="Calibri" w:cs="Times New Roman"/>
          <w:sz w:val="24"/>
          <w:szCs w:val="24"/>
        </w:rPr>
        <w:t>Wlz</w:t>
      </w:r>
      <w:proofErr w:type="spellEnd"/>
      <w:r w:rsidRPr="00B558A7">
        <w:rPr>
          <w:rFonts w:ascii="Times New Roman" w:hAnsi="Times New Roman" w:eastAsia="Calibri" w:cs="Times New Roman"/>
          <w:sz w:val="24"/>
          <w:szCs w:val="24"/>
        </w:rPr>
        <w:t xml:space="preserve">-indicatie ook betaald werk verrichten (bijvoorbeeld in de </w:t>
      </w:r>
      <w:proofErr w:type="spellStart"/>
      <w:r w:rsidRPr="00B558A7">
        <w:rPr>
          <w:rFonts w:ascii="Times New Roman" w:hAnsi="Times New Roman" w:eastAsia="Calibri" w:cs="Times New Roman"/>
          <w:sz w:val="24"/>
          <w:szCs w:val="24"/>
        </w:rPr>
        <w:t>retailsector</w:t>
      </w:r>
      <w:proofErr w:type="spellEnd"/>
      <w:r w:rsidRPr="00B558A7">
        <w:rPr>
          <w:rFonts w:ascii="Times New Roman" w:hAnsi="Times New Roman" w:eastAsia="Calibri" w:cs="Times New Roman"/>
          <w:sz w:val="24"/>
          <w:szCs w:val="24"/>
        </w:rPr>
        <w:t xml:space="preserve"> zoals de mevrouw uit de video)? Zijn er gevolgen voor de </w:t>
      </w:r>
      <w:proofErr w:type="spellStart"/>
      <w:r w:rsidRPr="00B558A7">
        <w:rPr>
          <w:rFonts w:ascii="Times New Roman" w:hAnsi="Times New Roman" w:eastAsia="Calibri" w:cs="Times New Roman"/>
          <w:sz w:val="24"/>
          <w:szCs w:val="24"/>
        </w:rPr>
        <w:t>Wlz</w:t>
      </w:r>
      <w:proofErr w:type="spellEnd"/>
      <w:r w:rsidRPr="00B558A7">
        <w:rPr>
          <w:rFonts w:ascii="Times New Roman" w:hAnsi="Times New Roman" w:eastAsia="Calibri" w:cs="Times New Roman"/>
          <w:sz w:val="24"/>
          <w:szCs w:val="24"/>
        </w:rPr>
        <w:t>-uitkering als deze mensen betaald werk verrichten? En zo ja, wat zijn deze gevolgen dan?</w:t>
      </w:r>
    </w:p>
    <w:p w:rsidRPr="00B558A7" w:rsidR="00B558A7" w:rsidP="00B558A7" w:rsidRDefault="00B558A7" w14:paraId="0292442F" w14:textId="77777777">
      <w:pPr>
        <w:rPr>
          <w:rFonts w:ascii="Times New Roman" w:hAnsi="Times New Roman" w:eastAsia="Calibri" w:cs="Times New Roman"/>
          <w:sz w:val="24"/>
          <w:szCs w:val="24"/>
        </w:rPr>
      </w:pPr>
    </w:p>
    <w:p w:rsidRPr="00B558A7" w:rsidR="00B558A7" w:rsidP="00B558A7" w:rsidRDefault="00B558A7" w14:paraId="404E68CF"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 xml:space="preserve">In de jaarlijkse evaluatie van het Ontwikkelprogramma Complexe Zorg (OPCZ) 2024 lezen de leden van de PVV-fractie dat er wordt gewerkt aan het doorvoeren van duurzame veranderingen in de werkwijze en organisatiecontext. Hiermee wordt in de tekst gedoeld op het aantrekken en behouden van (gekwalificeerd) personeel, zodat er minder afhankelijkheid is van de inzet van ZZP’ers. De leden van de PVV-fractie vragen hoe men van plan is om de werkwijze te “verduurzamen” zonder de werklast van het huidige personeel te intensiveren, </w:t>
      </w:r>
      <w:r w:rsidRPr="00B558A7">
        <w:rPr>
          <w:rFonts w:ascii="Times New Roman" w:hAnsi="Times New Roman" w:eastAsia="Calibri" w:cs="Times New Roman"/>
          <w:sz w:val="24"/>
          <w:szCs w:val="24"/>
        </w:rPr>
        <w:lastRenderedPageBreak/>
        <w:t xml:space="preserve">om zo ZZP’ers weg te bezuinigen. Hoe heeft men deze “verduurzaming” nu voor ogen? Leidt dit tot extra werklast voor het eigen, huidige personeel? Moet het eigen personeel hierdoor meer diensten draaien? Hoe wordt uitgesloten dat het niet een bezuiniging op personeelskosten wordt? Is er over nagedacht dat ZZP’ers misschien bij een buur-organisatie aan de slag gaan, en zo nee, wat is de visie hierop qua “verduurzaming”? </w:t>
      </w:r>
    </w:p>
    <w:p w:rsidRPr="00B558A7" w:rsidR="00B558A7" w:rsidP="00B558A7" w:rsidRDefault="00B558A7" w14:paraId="1B17ADB6" w14:textId="77777777">
      <w:pPr>
        <w:rPr>
          <w:rFonts w:ascii="Times New Roman" w:hAnsi="Times New Roman" w:eastAsia="Calibri" w:cs="Times New Roman"/>
          <w:sz w:val="24"/>
          <w:szCs w:val="24"/>
        </w:rPr>
      </w:pPr>
    </w:p>
    <w:p w:rsidRPr="00B558A7" w:rsidR="00B558A7" w:rsidP="00B558A7" w:rsidRDefault="00B558A7" w14:paraId="766FE7CB"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 xml:space="preserve">In de Voortgangsrapportage 2024 (IIG-2, BALC-2 en </w:t>
      </w:r>
      <w:proofErr w:type="spellStart"/>
      <w:r w:rsidRPr="00B558A7">
        <w:rPr>
          <w:rFonts w:ascii="Times New Roman" w:hAnsi="Times New Roman" w:eastAsia="Calibri" w:cs="Times New Roman"/>
          <w:sz w:val="24"/>
          <w:szCs w:val="24"/>
        </w:rPr>
        <w:t>RegioKracht</w:t>
      </w:r>
      <w:proofErr w:type="spellEnd"/>
      <w:r w:rsidRPr="00B558A7">
        <w:rPr>
          <w:rFonts w:ascii="Times New Roman" w:hAnsi="Times New Roman" w:eastAsia="Calibri" w:cs="Times New Roman"/>
          <w:sz w:val="24"/>
          <w:szCs w:val="24"/>
        </w:rPr>
        <w:t>) lezen de leden van de PVV-fractie dat de motivatie en inzet van de organisaties vertraagd worden door personele wisselingen en complexiteit van transities. Zijn deze personele wisselingen natuurlijk verloop? Is er meer bekend over de oorzaken die ertoe leiden dat mensen de organisatie willen verlaten? Zo ja, wat zijn de drie meest voorkomende oorzaken?</w:t>
      </w:r>
    </w:p>
    <w:p w:rsidRPr="00B558A7" w:rsidR="00B558A7" w:rsidP="00B558A7" w:rsidRDefault="00B558A7" w14:paraId="3E1C5E4B" w14:textId="77777777">
      <w:pPr>
        <w:rPr>
          <w:rFonts w:ascii="Times New Roman" w:hAnsi="Times New Roman" w:eastAsia="Calibri" w:cs="Times New Roman"/>
          <w:sz w:val="24"/>
          <w:szCs w:val="24"/>
        </w:rPr>
      </w:pPr>
    </w:p>
    <w:p w:rsidRPr="00B558A7" w:rsidR="00B558A7" w:rsidP="00B558A7" w:rsidRDefault="00B558A7" w14:paraId="615A2D59"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Ook zijn de leden van de PVV-fractie benieuwd naar de hoogste en laagste uitschieters qua kosten (en indien mogelijk ook met de zorgvraag erbij). Wat zijn de verwachtingen van de verdeling van de kosten als de capaciteit van 3.000 unieke cliënten is behaald? </w:t>
      </w:r>
      <w:r w:rsidRPr="00B558A7">
        <w:rPr>
          <w:rFonts w:ascii="Times New Roman" w:hAnsi="Times New Roman" w:cs="Times New Roman"/>
          <w:sz w:val="24"/>
          <w:szCs w:val="24"/>
        </w:rPr>
        <w:br/>
      </w:r>
    </w:p>
    <w:p w:rsidRPr="00B558A7" w:rsidR="00B558A7" w:rsidP="00B558A7" w:rsidRDefault="00B558A7" w14:paraId="5B8AA1D2" w14:textId="77777777">
      <w:pPr>
        <w:rPr>
          <w:rFonts w:ascii="Times New Roman" w:hAnsi="Times New Roman" w:eastAsia="Calibri" w:cs="Times New Roman"/>
          <w:sz w:val="24"/>
          <w:szCs w:val="24"/>
        </w:rPr>
      </w:pPr>
      <w:r w:rsidRPr="00B558A7">
        <w:rPr>
          <w:rFonts w:ascii="Times New Roman" w:hAnsi="Times New Roman" w:eastAsia="Calibri" w:cs="Times New Roman"/>
          <w:sz w:val="24"/>
          <w:szCs w:val="24"/>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p>
    <w:p w:rsidRPr="00B558A7" w:rsidR="00B558A7" w:rsidP="00B558A7" w:rsidRDefault="00B558A7" w14:paraId="706EE41B" w14:textId="77777777">
      <w:pPr>
        <w:rPr>
          <w:rFonts w:ascii="Times New Roman" w:hAnsi="Times New Roman" w:cs="Times New Roman"/>
          <w:bCs/>
          <w:sz w:val="24"/>
          <w:szCs w:val="24"/>
        </w:rPr>
      </w:pPr>
    </w:p>
    <w:p w:rsidRPr="00B558A7" w:rsidR="00B558A7" w:rsidP="00B558A7" w:rsidRDefault="00B558A7" w14:paraId="6931D272" w14:textId="77777777">
      <w:pPr>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GroenLinks-PvdA-fractie</w:t>
      </w:r>
    </w:p>
    <w:p w:rsidRPr="00B558A7" w:rsidR="00B558A7" w:rsidP="00B558A7" w:rsidRDefault="00B558A7" w14:paraId="37635C52" w14:textId="77777777">
      <w:pPr>
        <w:rPr>
          <w:rFonts w:ascii="Times New Roman" w:hAnsi="Times New Roman" w:cs="Times New Roman"/>
          <w:sz w:val="24"/>
          <w:szCs w:val="24"/>
        </w:rPr>
      </w:pPr>
      <w:bookmarkStart w:name="_Hlk175817356" w:id="6"/>
    </w:p>
    <w:p w:rsidRPr="00B558A7" w:rsidR="00B558A7" w:rsidP="00B558A7" w:rsidRDefault="00B558A7" w14:paraId="79D987C2" w14:textId="77777777">
      <w:pPr>
        <w:rPr>
          <w:rFonts w:ascii="Times New Roman" w:hAnsi="Times New Roman" w:cs="Times New Roman"/>
          <w:sz w:val="24"/>
          <w:szCs w:val="24"/>
        </w:rPr>
      </w:pPr>
      <w:r w:rsidRPr="00B558A7">
        <w:rPr>
          <w:rFonts w:ascii="Times New Roman" w:hAnsi="Times New Roman" w:cs="Times New Roman"/>
          <w:sz w:val="24"/>
          <w:szCs w:val="24"/>
        </w:rPr>
        <w:t>De leden van de GroenLinks-PvdA-fractie hebben kennisgenomen van de voortgangsrapportage Toekomstagenda ‘zorg en ondersteuning voor mensen met een beperking’. Zij hebben hierbij nog enkele vragen en opmerkingen.</w:t>
      </w:r>
    </w:p>
    <w:p w:rsidRPr="00B558A7" w:rsidR="00B558A7" w:rsidP="00B558A7" w:rsidRDefault="00B558A7" w14:paraId="293A12BE" w14:textId="77777777">
      <w:pPr>
        <w:rPr>
          <w:rFonts w:ascii="Times New Roman" w:hAnsi="Times New Roman" w:cs="Times New Roman"/>
          <w:sz w:val="24"/>
          <w:szCs w:val="24"/>
        </w:rPr>
      </w:pPr>
    </w:p>
    <w:p w:rsidRPr="00B558A7" w:rsidR="00B558A7" w:rsidP="00B558A7" w:rsidRDefault="00B558A7" w14:paraId="33EDC0D7"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merken allereerst op dat het lid Westerveld in november 2022 de initiatiefnota “Ons land is beperkt” heeft gepresenteerd.  De voorgenoemde leden zijn teleurgesteld dat er vooralsnog geen reactie vanuit het kabinet is verschenen op de nota. Wanneer kan de Kamer een reactie op de initiatiefnota verwachten? Zou de staatssecretaris tevens nader kunnen toelichten waardoor er nog geen reactie op de nota ligt? Herkent de staatssecretaris dat het laten liggen van dergelijke zaken potentieel alleen maar verder bijdraagt aan gevoelens van mensen met een beperking dat zij onvoldoende gehoord en gezien worden door de politiek? Zo ja, welke concrete maatregelen neemt de staatssecretaris, naast de werkagenda van de Nationale Strategie VN-Verdrag </w:t>
      </w:r>
      <w:r w:rsidRPr="00B558A7">
        <w:rPr>
          <w:rFonts w:ascii="Times New Roman" w:hAnsi="Times New Roman" w:cs="Times New Roman"/>
          <w:sz w:val="24"/>
          <w:szCs w:val="24"/>
        </w:rPr>
        <w:lastRenderedPageBreak/>
        <w:t>Handicap, om erop toe te zien dat mensen met een beperking wél voldoende gehoord worden door het kabinet en de politiek in bredere zin? Welke concrete maatregelen neemt de staatssecretaris bijvoorbeeld om de deelname van mensen met een beperking aan de politiek te bevorderen?</w:t>
      </w:r>
    </w:p>
    <w:p w:rsidRPr="00B558A7" w:rsidR="00B558A7" w:rsidP="00B558A7" w:rsidRDefault="00B558A7" w14:paraId="430BCC53" w14:textId="77777777">
      <w:pPr>
        <w:rPr>
          <w:rFonts w:ascii="Times New Roman" w:hAnsi="Times New Roman" w:cs="Times New Roman"/>
          <w:sz w:val="24"/>
          <w:szCs w:val="24"/>
        </w:rPr>
      </w:pPr>
    </w:p>
    <w:p w:rsidRPr="00B558A7" w:rsidR="00B558A7" w:rsidP="00B558A7" w:rsidRDefault="00B558A7" w14:paraId="36AA6C49" w14:textId="77777777">
      <w:pPr>
        <w:rPr>
          <w:rFonts w:ascii="Times New Roman" w:hAnsi="Times New Roman" w:cs="Times New Roman"/>
          <w:sz w:val="24"/>
          <w:szCs w:val="24"/>
        </w:rPr>
      </w:pPr>
      <w:r w:rsidRPr="00B558A7">
        <w:rPr>
          <w:rFonts w:ascii="Times New Roman" w:hAnsi="Times New Roman" w:cs="Times New Roman"/>
          <w:sz w:val="24"/>
          <w:szCs w:val="24"/>
        </w:rPr>
        <w:t>De leden van de GroenLinks-PvdA-fractie lezen dat de staatssecretaris op dit moment de werkagenda Nationale Strategie VN-Verdrag Handicap aan het schrijven is, samen met mensen met een beperking. Wanneer kan de Kamer deze werkagenda verwachten? 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niet worden betrokken, hoezo niet? Zou de staatssecretaris tevens nader kunnen toelichten op welke wijze mensen met een beperking betrokken worden bij het schrijven van de werkagenda, waarbij inzichtelijk wordt gemaakt in welk stadium of welke stadia van het proces zij worden betrokken en op welke wijze hun input wordt meegenomen? Ontvangen ervaringsdeskundigen ook een vergoeding op basis van hun hulp bij het meeschrijven aan de werkagenda? Zo nee, waarom, niet? Zo ja, wat voor vergoeding?</w:t>
      </w:r>
    </w:p>
    <w:p w:rsidRPr="00B558A7" w:rsidR="00B558A7" w:rsidP="00B558A7" w:rsidRDefault="00B558A7" w14:paraId="43090815" w14:textId="77777777">
      <w:pPr>
        <w:rPr>
          <w:rFonts w:ascii="Times New Roman" w:hAnsi="Times New Roman" w:cs="Times New Roman"/>
          <w:sz w:val="24"/>
          <w:szCs w:val="24"/>
        </w:rPr>
      </w:pPr>
    </w:p>
    <w:p w:rsidRPr="00B558A7" w:rsidR="00B558A7" w:rsidP="00B558A7" w:rsidRDefault="00B558A7" w14:paraId="4C87E61E"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lezen dat de staatssecretaris, waar nodig, investeert in de opvulling van kennishiaten. Kan zij nader toelichten op welke concrete wijze zij hierin investeert? De voorgenoemde leden lezen tevens dat er voor 25 gemeenten extra (SPUK) middelen beschikbaar gesteld worden voor het </w:t>
      </w:r>
      <w:proofErr w:type="spellStart"/>
      <w:r w:rsidRPr="00B558A7">
        <w:rPr>
          <w:rFonts w:ascii="Times New Roman" w:hAnsi="Times New Roman" w:cs="Times New Roman"/>
          <w:sz w:val="24"/>
          <w:szCs w:val="24"/>
        </w:rPr>
        <w:t>doorontwikkelen</w:t>
      </w:r>
      <w:proofErr w:type="spellEnd"/>
      <w:r w:rsidRPr="00B558A7">
        <w:rPr>
          <w:rFonts w:ascii="Times New Roman" w:hAnsi="Times New Roman" w:cs="Times New Roman"/>
          <w:sz w:val="24"/>
          <w:szCs w:val="24"/>
        </w:rPr>
        <w:t xml:space="preserve"> van de functie onafhankelijke clientondersteuning. Hoe verhoudt zich dit tot de bezuinigingen op de gemeenten? In hoeverre zijn deze middelen voldoende toereikend voor gemeenten om deze werkwijze verder door te ontwikkelen, naast hun reguliere taken? Kan de staatssecretaris tevens nader toelichten hoe de positieve punten die benoemd worden in de brief zich verhouden tot de aangekondigde bezuinigingen en hoe dergelijke positieve ontwikkelingen in stand kunnen worden gehouden op het moment dat de bezuinigingen in werking zullen treden?</w:t>
      </w:r>
    </w:p>
    <w:p w:rsidRPr="00B558A7" w:rsidR="00B558A7" w:rsidP="00B558A7" w:rsidRDefault="00B558A7" w14:paraId="1493FA99" w14:textId="77777777">
      <w:pPr>
        <w:rPr>
          <w:rFonts w:ascii="Times New Roman" w:hAnsi="Times New Roman" w:cs="Times New Roman"/>
          <w:sz w:val="24"/>
          <w:szCs w:val="24"/>
        </w:rPr>
      </w:pPr>
    </w:p>
    <w:p w:rsidRPr="00B558A7" w:rsidR="00B558A7" w:rsidP="00B558A7" w:rsidRDefault="00B558A7" w14:paraId="0C017010"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Hoeveel gemeenten maken in de praktijk gebruik van de handreiking Verrassend passend? Is de staatssecretaris bekend met de zorgen dat door middel van Verrassend passend alsnog het resultaatgericht en beschikkingsarm beschikken mogelijk gemaakt wordt? Hoe rijmt dit met eerdere uitspraken van de Centrale Raad van Beroep waarin gesteld wordt dat resultaatgericht beschikken niet mag zonder tijdsindicatie wegens een gebrek aan rechtszekerheid? </w:t>
      </w:r>
    </w:p>
    <w:p w:rsidRPr="00B558A7" w:rsidR="00B558A7" w:rsidP="00B558A7" w:rsidRDefault="00B558A7" w14:paraId="2E34DD4C" w14:textId="77777777">
      <w:pPr>
        <w:rPr>
          <w:rFonts w:ascii="Times New Roman" w:hAnsi="Times New Roman" w:cs="Times New Roman"/>
          <w:sz w:val="24"/>
          <w:szCs w:val="24"/>
        </w:rPr>
      </w:pPr>
    </w:p>
    <w:p w:rsidRPr="00B558A7" w:rsidR="00B558A7" w:rsidP="00B558A7" w:rsidRDefault="00B558A7" w14:paraId="3D1A6B06" w14:textId="77777777">
      <w:pPr>
        <w:rPr>
          <w:rFonts w:ascii="Times New Roman" w:hAnsi="Times New Roman" w:cs="Times New Roman"/>
          <w:sz w:val="24"/>
          <w:szCs w:val="24"/>
        </w:rPr>
      </w:pPr>
      <w:r w:rsidRPr="00B558A7">
        <w:rPr>
          <w:rFonts w:ascii="Times New Roman" w:hAnsi="Times New Roman" w:cs="Times New Roman"/>
          <w:sz w:val="24"/>
          <w:szCs w:val="24"/>
        </w:rPr>
        <w:lastRenderedPageBreak/>
        <w:t xml:space="preserve">De leden van de GroenLinks-PvdA-fractie lezen dat de staatssecretaris het komende jaar in gesprek gaat met de partijen verbonden aan de Toekomstagenda om te kijken hoe de inzichten uit het </w:t>
      </w:r>
      <w:proofErr w:type="spellStart"/>
      <w:r w:rsidRPr="00B558A7">
        <w:rPr>
          <w:rFonts w:ascii="Times New Roman" w:hAnsi="Times New Roman" w:cs="Times New Roman"/>
          <w:sz w:val="24"/>
          <w:szCs w:val="24"/>
        </w:rPr>
        <w:t>Tranzo</w:t>
      </w:r>
      <w:proofErr w:type="spellEnd"/>
      <w:r w:rsidRPr="00B558A7">
        <w:rPr>
          <w:rFonts w:ascii="Times New Roman" w:hAnsi="Times New Roman" w:cs="Times New Roman"/>
          <w:sz w:val="24"/>
          <w:szCs w:val="24"/>
        </w:rPr>
        <w:t xml:space="preserve"> onderzoek “Beter benutten ervaringsdeskundigheid” in de praktijk toegepast kunnen worden. Zullen er ook ervaringsdeskundigen aanwezig zijn bij de gesprekken? Kan de staatssecretaris een helder en concreet tijdsplan aanleveren voor het verwerken van de informatie uit deze gesprekken en de uitkomst? </w:t>
      </w:r>
    </w:p>
    <w:p w:rsidRPr="00B558A7" w:rsidR="00B558A7" w:rsidP="00B558A7" w:rsidRDefault="00B558A7" w14:paraId="3988AAC8" w14:textId="77777777">
      <w:pPr>
        <w:rPr>
          <w:rFonts w:ascii="Times New Roman" w:hAnsi="Times New Roman" w:cs="Times New Roman"/>
          <w:sz w:val="24"/>
          <w:szCs w:val="24"/>
        </w:rPr>
      </w:pPr>
    </w:p>
    <w:p w:rsidRPr="00B558A7" w:rsidR="00B558A7" w:rsidP="00B558A7" w:rsidRDefault="00B558A7" w14:paraId="4B0CA02F" w14:textId="77777777">
      <w:pPr>
        <w:rPr>
          <w:rFonts w:ascii="Times New Roman" w:hAnsi="Times New Roman" w:cs="Times New Roman"/>
          <w:sz w:val="24"/>
          <w:szCs w:val="24"/>
        </w:rPr>
      </w:pPr>
      <w:r w:rsidRPr="00B558A7">
        <w:rPr>
          <w:rFonts w:ascii="Times New Roman" w:hAnsi="Times New Roman" w:cs="Times New Roman"/>
          <w:sz w:val="24"/>
          <w:szCs w:val="24"/>
        </w:rPr>
        <w:t>De leden van de GroenLinks-PvdA-fractie hebben kennisgenomen van de toelichting van de staatssecretaris op de uitvoering van de moties-Westerveld. Deze leden zien echter niet terug op welke wijze de staatssecretaris uitvoering heeft gegeven aan de heldere opdrachten die 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Welke concrete maatregelen kan de staatssecretaris wel nemen om uitvoering te geven aan de heldere oproepen in de moties?</w:t>
      </w:r>
    </w:p>
    <w:p w:rsidRPr="00B558A7" w:rsidR="00B558A7" w:rsidP="00B558A7" w:rsidRDefault="00B558A7" w14:paraId="3E6A09A2" w14:textId="77777777">
      <w:pPr>
        <w:rPr>
          <w:rFonts w:ascii="Times New Roman" w:hAnsi="Times New Roman" w:cs="Times New Roman"/>
          <w:sz w:val="24"/>
          <w:szCs w:val="24"/>
        </w:rPr>
      </w:pPr>
    </w:p>
    <w:p w:rsidRPr="00B558A7" w:rsidR="00B558A7" w:rsidP="00B558A7" w:rsidRDefault="00B558A7" w14:paraId="05006E89" w14:textId="77777777">
      <w:pPr>
        <w:rPr>
          <w:rFonts w:ascii="Times New Roman" w:hAnsi="Times New Roman" w:cs="Times New Roman"/>
          <w:sz w:val="24"/>
          <w:szCs w:val="24"/>
        </w:rPr>
      </w:pPr>
      <w:r w:rsidRPr="00B558A7">
        <w:rPr>
          <w:rFonts w:ascii="Times New Roman" w:hAnsi="Times New Roman" w:cs="Times New Roman"/>
          <w:sz w:val="24"/>
          <w:szCs w:val="24"/>
        </w:rPr>
        <w:t>De leden van de GroenLinks-PvdA-fractie 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Kan de staatssecretaris reflecteren op het feit dat het financiële kader voor de Wet langdurige zorg (</w:t>
      </w:r>
      <w:proofErr w:type="spellStart"/>
      <w:r w:rsidRPr="00B558A7">
        <w:rPr>
          <w:rFonts w:ascii="Times New Roman" w:hAnsi="Times New Roman" w:cs="Times New Roman"/>
          <w:sz w:val="24"/>
          <w:szCs w:val="24"/>
        </w:rPr>
        <w:t>Wlz</w:t>
      </w:r>
      <w:proofErr w:type="spellEnd"/>
      <w:r w:rsidRPr="00B558A7">
        <w:rPr>
          <w:rFonts w:ascii="Times New Roman" w:hAnsi="Times New Roman" w:cs="Times New Roman"/>
          <w:sz w:val="24"/>
          <w:szCs w:val="24"/>
        </w:rPr>
        <w:t xml:space="preserve">) structureel neerwaarts wordt bijgesteld op basis van ramingen van de </w:t>
      </w:r>
      <w:proofErr w:type="spellStart"/>
      <w:r w:rsidRPr="00B558A7">
        <w:rPr>
          <w:rFonts w:ascii="Times New Roman" w:hAnsi="Times New Roman" w:cs="Times New Roman"/>
          <w:sz w:val="24"/>
          <w:szCs w:val="24"/>
        </w:rPr>
        <w:t>NZa</w:t>
      </w:r>
      <w:proofErr w:type="spellEnd"/>
      <w:r w:rsidRPr="00B558A7">
        <w:rPr>
          <w:rFonts w:ascii="Times New Roman" w:hAnsi="Times New Roman" w:cs="Times New Roman"/>
          <w:sz w:val="24"/>
          <w:szCs w:val="24"/>
        </w:rPr>
        <w:t xml:space="preserve">, ondanks het feit dat de </w:t>
      </w:r>
      <w:proofErr w:type="spellStart"/>
      <w:r w:rsidRPr="00B558A7">
        <w:rPr>
          <w:rFonts w:ascii="Times New Roman" w:hAnsi="Times New Roman" w:cs="Times New Roman"/>
          <w:sz w:val="24"/>
          <w:szCs w:val="24"/>
        </w:rPr>
        <w:t>NZa</w:t>
      </w:r>
      <w:proofErr w:type="spellEnd"/>
      <w:r w:rsidRPr="00B558A7">
        <w:rPr>
          <w:rFonts w:ascii="Times New Roman" w:hAnsi="Times New Roman" w:cs="Times New Roman"/>
          <w:sz w:val="24"/>
          <w:szCs w:val="24"/>
        </w:rPr>
        <w:t xml:space="preserve"> zelf aangeeft dat deze ramingen met onzekerheid zijn omgeven? </w:t>
      </w:r>
    </w:p>
    <w:p w:rsidRPr="00B558A7" w:rsidR="00B558A7" w:rsidP="00B558A7" w:rsidRDefault="00B558A7" w14:paraId="7C9D39B5" w14:textId="77777777">
      <w:pPr>
        <w:rPr>
          <w:rFonts w:ascii="Times New Roman" w:hAnsi="Times New Roman" w:cs="Times New Roman"/>
          <w:sz w:val="24"/>
          <w:szCs w:val="24"/>
        </w:rPr>
      </w:pPr>
    </w:p>
    <w:p w:rsidRPr="00B558A7" w:rsidR="00B558A7" w:rsidP="00B558A7" w:rsidRDefault="00B558A7" w14:paraId="36BBE0F2"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p>
    <w:p w:rsidRPr="00B558A7" w:rsidR="00B558A7" w:rsidP="00B558A7" w:rsidRDefault="00B558A7" w14:paraId="60B1780F" w14:textId="77777777">
      <w:pPr>
        <w:rPr>
          <w:rFonts w:ascii="Times New Roman" w:hAnsi="Times New Roman" w:cs="Times New Roman"/>
          <w:sz w:val="24"/>
          <w:szCs w:val="24"/>
        </w:rPr>
      </w:pPr>
    </w:p>
    <w:p w:rsidRPr="00B558A7" w:rsidR="00B558A7" w:rsidP="00B558A7" w:rsidRDefault="00B558A7" w14:paraId="1357B09E"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Welke concrete maatregelen gaat de staatssecretaris nemen om de stilstand in beleid </w:t>
      </w:r>
      <w:r w:rsidRPr="00B558A7">
        <w:rPr>
          <w:rFonts w:ascii="Times New Roman" w:hAnsi="Times New Roman" w:cs="Times New Roman"/>
          <w:sz w:val="24"/>
          <w:szCs w:val="24"/>
        </w:rPr>
        <w:lastRenderedPageBreak/>
        <w:t xml:space="preserve">tegen te gaan en actie te ondernemen? Welke concrete acties is de staatssecretaris bijvoorbeeld van plan in het komende jaar in te zetten en wat hoopt zij hiermee te bereiken?  </w:t>
      </w:r>
    </w:p>
    <w:p w:rsidRPr="00B558A7" w:rsidR="00B558A7" w:rsidP="00B558A7" w:rsidRDefault="00B558A7" w14:paraId="261F56B8" w14:textId="77777777">
      <w:pPr>
        <w:rPr>
          <w:rFonts w:ascii="Times New Roman" w:hAnsi="Times New Roman" w:cs="Times New Roman"/>
          <w:sz w:val="24"/>
          <w:szCs w:val="24"/>
        </w:rPr>
      </w:pPr>
    </w:p>
    <w:p w:rsidRPr="00B558A7" w:rsidR="00B558A7" w:rsidP="00B558A7" w:rsidRDefault="00B558A7" w14:paraId="1B4EA8F6" w14:textId="77777777">
      <w:pPr>
        <w:rPr>
          <w:rFonts w:ascii="Times New Roman" w:hAnsi="Times New Roman" w:cs="Times New Roman"/>
          <w:sz w:val="24"/>
          <w:szCs w:val="24"/>
        </w:rPr>
      </w:pPr>
      <w:r w:rsidRPr="00B558A7">
        <w:rPr>
          <w:rFonts w:ascii="Times New Roman" w:hAnsi="Times New Roman" w:cs="Times New Roman"/>
          <w:sz w:val="24"/>
          <w:szCs w:val="24"/>
        </w:rPr>
        <w:t>De leden van de GroenLinks-PvdA-fractie zien nog steeds dat er veel urgente problemen zijn met het leveren van zorg aan mensen met een complexe zorgvraag. Zij lezen dat in totaal 65 zorgaanbieders interesse hebben getoond in het Ontwikkelprogramma Complexe zorg, waarvan 56 de intakefase hebben doorlopen. Hoeveel zorgaanbieders gaan nu daadwerkelijk aan de slag met dit Ontwikkelprogramma? 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p>
    <w:p w:rsidRPr="00B558A7" w:rsidR="00B558A7" w:rsidP="00B558A7" w:rsidRDefault="00B558A7" w14:paraId="33B4B039" w14:textId="77777777">
      <w:pPr>
        <w:rPr>
          <w:rFonts w:ascii="Times New Roman" w:hAnsi="Times New Roman" w:cs="Times New Roman"/>
          <w:sz w:val="24"/>
          <w:szCs w:val="24"/>
        </w:rPr>
      </w:pPr>
    </w:p>
    <w:p w:rsidRPr="00B558A7" w:rsidR="00B558A7" w:rsidP="00B558A7" w:rsidRDefault="00B558A7" w14:paraId="35D93FCB"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hebben vernomen dat er een extra onderzoek is gestart naar de vraag waarom jongeren van 12 tot 27 jaar in zorgprofiel VG7 terechtkomen. Wanneer kan de Kamer de resultaten van dit onderzoek verwachten? Op welke wijze zal de staatssecretaris de uitkomsten van dit onderzoek oppakken? De leden lezen ook dat de samenwerking bij complexe zorgvragen wordt versterkt. Welke concrete acties worden ondernomen om deze samenwerking te versterken? Aan de hand waarvan wordt het “succes” van deze maatregelen gemeten? </w:t>
      </w:r>
    </w:p>
    <w:p w:rsidRPr="00B558A7" w:rsidR="00B558A7" w:rsidP="00B558A7" w:rsidRDefault="00B558A7" w14:paraId="6A71145A" w14:textId="77777777">
      <w:pPr>
        <w:rPr>
          <w:rFonts w:ascii="Times New Roman" w:hAnsi="Times New Roman" w:cs="Times New Roman"/>
          <w:sz w:val="24"/>
          <w:szCs w:val="24"/>
        </w:rPr>
      </w:pPr>
    </w:p>
    <w:p w:rsidRPr="00B558A7" w:rsidR="00B558A7" w:rsidP="00B558A7" w:rsidRDefault="00B558A7" w14:paraId="0F26B716"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lezen dat er gewerkt is aan meer bewustwording voor passende ondersteuning voor thuiswonden met een levenslange en </w:t>
      </w:r>
      <w:proofErr w:type="spellStart"/>
      <w:r w:rsidRPr="00B558A7">
        <w:rPr>
          <w:rFonts w:ascii="Times New Roman" w:hAnsi="Times New Roman" w:cs="Times New Roman"/>
          <w:sz w:val="24"/>
          <w:szCs w:val="24"/>
        </w:rPr>
        <w:t>levensbrede</w:t>
      </w:r>
      <w:proofErr w:type="spellEnd"/>
      <w:r w:rsidRPr="00B558A7">
        <w:rPr>
          <w:rFonts w:ascii="Times New Roman" w:hAnsi="Times New Roman" w:cs="Times New Roman"/>
          <w:sz w:val="24"/>
          <w:szCs w:val="24"/>
        </w:rPr>
        <w:t xml:space="preserve"> beperking. Kan de staatssecretaris nader toelichten welke acties hiervoor zijn ingezet? Wat hoopt de staatssecretaris te bereiken door middel van meer bewustwording? Zij lezen tevens dat de moeilijkheden en behoeften van mensen met een beperking, hun naasten, </w:t>
      </w:r>
      <w:proofErr w:type="spellStart"/>
      <w:r w:rsidRPr="00B558A7">
        <w:rPr>
          <w:rFonts w:ascii="Times New Roman" w:hAnsi="Times New Roman" w:cs="Times New Roman"/>
          <w:sz w:val="24"/>
          <w:szCs w:val="24"/>
        </w:rPr>
        <w:t>Wmo</w:t>
      </w:r>
      <w:proofErr w:type="spellEnd"/>
      <w:r w:rsidRPr="00B558A7">
        <w:rPr>
          <w:rFonts w:ascii="Times New Roman" w:hAnsi="Times New Roman" w:cs="Times New Roman"/>
          <w:sz w:val="24"/>
          <w:szCs w:val="24"/>
        </w:rPr>
        <w:t xml:space="preserve">-consulenten en cliëntondersteuners rond het keukentafelgesprek inzichtelijk zijn gemaakt. Welke inzichten zijn verkregen? Welk vervolg krijgt dit? </w:t>
      </w:r>
    </w:p>
    <w:p w:rsidRPr="00B558A7" w:rsidR="00B558A7" w:rsidP="00B558A7" w:rsidRDefault="00B558A7" w14:paraId="5B4A7A2B" w14:textId="77777777">
      <w:pPr>
        <w:rPr>
          <w:rFonts w:ascii="Times New Roman" w:hAnsi="Times New Roman" w:cs="Times New Roman"/>
          <w:sz w:val="24"/>
          <w:szCs w:val="24"/>
        </w:rPr>
      </w:pPr>
    </w:p>
    <w:p w:rsidRPr="00B558A7" w:rsidR="00B558A7" w:rsidP="00B558A7" w:rsidRDefault="00B558A7" w14:paraId="533D9FC8"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lezen dat ervaringen met gezamenlijk indiceren worden opgehaald. Kan de staatssecretaris inmiddels aangeven welke inzichten er zijn verkregen uit het ophalen van deze ervaringen? Op welke wijze wil de staatssecretaris lering trekken uit de ervaringen en de lessen hiervan in de praktijk toepassen? Is de staatssecretaris van plan om gezamenlijk indiceren op een grotere schaal toe passen? Zo nee, waarom niet? Zo ja, wanneer hoopt zij dit te kunnen realiseren? </w:t>
      </w:r>
    </w:p>
    <w:p w:rsidRPr="00B558A7" w:rsidR="00B558A7" w:rsidP="00B558A7" w:rsidRDefault="00B558A7" w14:paraId="7E27A587" w14:textId="77777777">
      <w:pPr>
        <w:rPr>
          <w:rFonts w:ascii="Times New Roman" w:hAnsi="Times New Roman" w:cs="Times New Roman"/>
          <w:sz w:val="24"/>
          <w:szCs w:val="24"/>
        </w:rPr>
      </w:pPr>
    </w:p>
    <w:p w:rsidRPr="00B558A7" w:rsidR="00B558A7" w:rsidP="00B558A7" w:rsidRDefault="00B558A7" w14:paraId="52061F22"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w:t>
      </w:r>
      <w:r w:rsidRPr="00B558A7">
        <w:rPr>
          <w:rFonts w:ascii="Times New Roman" w:hAnsi="Times New Roman" w:cs="Times New Roman"/>
          <w:sz w:val="24"/>
          <w:szCs w:val="24"/>
        </w:rPr>
        <w:lastRenderedPageBreak/>
        <w:t xml:space="preserve">deze groep mensen? Welke concrete maatregelen neemt de staatssecretaris om deze groep toch te proberen te bereiken en te helpen waar nodig? </w:t>
      </w:r>
    </w:p>
    <w:p w:rsidRPr="00B558A7" w:rsidR="00B558A7" w:rsidP="00B558A7" w:rsidRDefault="00B558A7" w14:paraId="4FE53531" w14:textId="77777777">
      <w:pPr>
        <w:rPr>
          <w:rFonts w:ascii="Times New Roman" w:hAnsi="Times New Roman" w:cs="Times New Roman"/>
          <w:sz w:val="24"/>
          <w:szCs w:val="24"/>
        </w:rPr>
      </w:pPr>
    </w:p>
    <w:p w:rsidRPr="00B558A7" w:rsidR="00B558A7" w:rsidP="00B558A7" w:rsidRDefault="00B558A7" w14:paraId="27366A79"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GroenLinks-PvdA-fractie merken dat veel mensen met een beperking zich zorgen maken over de gevolgen van het voornemen om het </w:t>
      </w:r>
      <w:proofErr w:type="spellStart"/>
      <w:r w:rsidRPr="00B558A7">
        <w:rPr>
          <w:rFonts w:ascii="Times New Roman" w:hAnsi="Times New Roman" w:cs="Times New Roman"/>
          <w:sz w:val="24"/>
          <w:szCs w:val="24"/>
        </w:rPr>
        <w:t>Wmo</w:t>
      </w:r>
      <w:proofErr w:type="spellEnd"/>
      <w:r w:rsidRPr="00B558A7">
        <w:rPr>
          <w:rFonts w:ascii="Times New Roman" w:hAnsi="Times New Roman" w:cs="Times New Roman"/>
          <w:sz w:val="24"/>
          <w:szCs w:val="24"/>
        </w:rPr>
        <w:t xml:space="preserve"> abonnementstarief af te schaffen. Kan de staatssecretaris nader toelichten wat deze afschaffing in de praktijk zal betekenen, in het bijzonder voor mensen met een levenslange en </w:t>
      </w:r>
      <w:proofErr w:type="spellStart"/>
      <w:r w:rsidRPr="00B558A7">
        <w:rPr>
          <w:rFonts w:ascii="Times New Roman" w:hAnsi="Times New Roman" w:cs="Times New Roman"/>
          <w:sz w:val="24"/>
          <w:szCs w:val="24"/>
        </w:rPr>
        <w:t>levensbrede</w:t>
      </w:r>
      <w:proofErr w:type="spellEnd"/>
      <w:r w:rsidRPr="00B558A7">
        <w:rPr>
          <w:rFonts w:ascii="Times New Roman" w:hAnsi="Times New Roman" w:cs="Times New Roman"/>
          <w:sz w:val="24"/>
          <w:szCs w:val="24"/>
        </w:rPr>
        <w:t xml:space="preserve"> beperking? Op welke wijze zal deze staatssecretaris voorkomen dat deze mensen in financiële nood belanden of te maken krijgen met een onredelijke stapeling van zorgkosten wegens het afschaffen van het abonnementstarief?</w:t>
      </w:r>
    </w:p>
    <w:p w:rsidRPr="00B558A7" w:rsidR="00B558A7" w:rsidP="00B558A7" w:rsidRDefault="00B558A7" w14:paraId="6D9F7D58" w14:textId="77777777">
      <w:pPr>
        <w:rPr>
          <w:rFonts w:ascii="Times New Roman" w:hAnsi="Times New Roman" w:cs="Times New Roman"/>
          <w:sz w:val="24"/>
          <w:szCs w:val="24"/>
        </w:rPr>
      </w:pPr>
    </w:p>
    <w:p w:rsidRPr="00B558A7" w:rsidR="00B558A7" w:rsidP="00B558A7" w:rsidRDefault="00B558A7" w14:paraId="1A988D8F" w14:textId="77777777">
      <w:pPr>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VVD-fractie</w:t>
      </w:r>
    </w:p>
    <w:bookmarkEnd w:id="6"/>
    <w:p w:rsidRPr="00B558A7" w:rsidR="00B558A7" w:rsidP="00B558A7" w:rsidRDefault="00B558A7" w14:paraId="697B72B3" w14:textId="77777777">
      <w:pPr>
        <w:rPr>
          <w:rFonts w:ascii="Times New Roman" w:hAnsi="Times New Roman" w:cs="Times New Roman"/>
          <w:sz w:val="24"/>
          <w:szCs w:val="24"/>
        </w:rPr>
      </w:pPr>
    </w:p>
    <w:p w:rsidRPr="00B558A7" w:rsidR="00B558A7" w:rsidP="00B558A7" w:rsidRDefault="00B558A7" w14:paraId="3FEC2F5E" w14:textId="77777777">
      <w:pPr>
        <w:rPr>
          <w:rFonts w:ascii="Times New Roman" w:hAnsi="Times New Roman" w:cs="Times New Roman"/>
          <w:sz w:val="24"/>
          <w:szCs w:val="24"/>
        </w:rPr>
      </w:pPr>
      <w:r w:rsidRPr="00B558A7">
        <w:rPr>
          <w:rFonts w:ascii="Times New Roman" w:hAnsi="Times New Roman" w:cs="Times New Roman"/>
          <w:sz w:val="24"/>
          <w:szCs w:val="24"/>
        </w:rPr>
        <w:t>Het kabinet schrijft in de brief over de relatie tussen deze Toekomstagenda en de werkagenda van de Nationale Strategie VN-Verdrag Handicap. Het kabinet concludeert: “De werkagenda kan zo voor een versnelling en aanvulling zijn op de in gang gezette beweging van de toekomstagenda.” De leden van de VVD-fractie vragen of deze twee verschillende agenda’s, los van het aanvullende karakter, niet een zekere overlap kennen. Bestaat er geen risico van ‘dubbel werk’?</w:t>
      </w:r>
    </w:p>
    <w:p w:rsidRPr="00B558A7" w:rsidR="00B558A7" w:rsidP="00B558A7" w:rsidRDefault="00B558A7" w14:paraId="62E20A07" w14:textId="77777777">
      <w:pPr>
        <w:rPr>
          <w:rFonts w:ascii="Times New Roman" w:hAnsi="Times New Roman" w:cs="Times New Roman"/>
          <w:sz w:val="24"/>
          <w:szCs w:val="24"/>
        </w:rPr>
      </w:pPr>
    </w:p>
    <w:p w:rsidRPr="00B558A7" w:rsidR="00B558A7" w:rsidP="00B558A7" w:rsidRDefault="00B558A7" w14:paraId="14A7A96E"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VVD-fractie vragen verder, ten aanzien van het afgeven van de beschikkingen met langere looptijd, waarom dit soort beschikkingen nog zo beperkt worden toegepast. Welke rol kan de VNG ook spelen in het bevorderen van dergelijke beschikkingen? Is het kabinet het met de leden van de VVD-fractie eens dat onnodige herindicatie onnodig veel geld kost? </w:t>
      </w:r>
    </w:p>
    <w:p w:rsidRPr="00B558A7" w:rsidR="00B558A7" w:rsidP="00B558A7" w:rsidRDefault="00B558A7" w14:paraId="7F1B903D" w14:textId="77777777">
      <w:pPr>
        <w:rPr>
          <w:rFonts w:ascii="Times New Roman" w:hAnsi="Times New Roman" w:cs="Times New Roman"/>
          <w:sz w:val="24"/>
          <w:szCs w:val="24"/>
        </w:rPr>
      </w:pPr>
    </w:p>
    <w:p w:rsidRPr="00B558A7" w:rsidR="00B558A7" w:rsidP="00B558A7" w:rsidRDefault="00B558A7" w14:paraId="5F79659A"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routekaart “Aan de slag met Passende Beschikken in de </w:t>
      </w:r>
      <w:proofErr w:type="spellStart"/>
      <w:r w:rsidRPr="00B558A7">
        <w:rPr>
          <w:rFonts w:ascii="Times New Roman" w:hAnsi="Times New Roman" w:cs="Times New Roman"/>
          <w:sz w:val="24"/>
          <w:szCs w:val="24"/>
        </w:rPr>
        <w:t>Wmo</w:t>
      </w:r>
      <w:proofErr w:type="spellEnd"/>
      <w:r w:rsidRPr="00B558A7">
        <w:rPr>
          <w:rFonts w:ascii="Times New Roman" w:hAnsi="Times New Roman" w:cs="Times New Roman"/>
          <w:sz w:val="24"/>
          <w:szCs w:val="24"/>
        </w:rPr>
        <w:t xml:space="preserve">” heeft, in samenwerking met de VNG, een “stimulerend” karakter.  Zou deze routekaart niet dringender geadviseerd moeten worden? </w:t>
      </w:r>
    </w:p>
    <w:p w:rsidRPr="00B558A7" w:rsidR="00B558A7" w:rsidP="00B558A7" w:rsidRDefault="00B558A7" w14:paraId="4F3B9F15" w14:textId="77777777">
      <w:pPr>
        <w:rPr>
          <w:rFonts w:ascii="Times New Roman" w:hAnsi="Times New Roman" w:cs="Times New Roman"/>
          <w:sz w:val="24"/>
          <w:szCs w:val="24"/>
        </w:rPr>
      </w:pPr>
    </w:p>
    <w:p w:rsidRPr="00B558A7" w:rsidR="00B558A7" w:rsidP="00B558A7" w:rsidRDefault="00B558A7" w14:paraId="3D52D62D" w14:textId="77777777">
      <w:pPr>
        <w:rPr>
          <w:rFonts w:ascii="Times New Roman" w:hAnsi="Times New Roman" w:cs="Times New Roman"/>
          <w:sz w:val="24"/>
          <w:szCs w:val="24"/>
        </w:rPr>
      </w:pPr>
      <w:r w:rsidRPr="00B558A7">
        <w:rPr>
          <w:rFonts w:ascii="Times New Roman" w:hAnsi="Times New Roman" w:cs="Times New Roman"/>
          <w:sz w:val="24"/>
          <w:szCs w:val="24"/>
        </w:rPr>
        <w:t>Het kabinet schrijft</w:t>
      </w:r>
      <w:r w:rsidRPr="00B558A7" w:rsidDel="00534E84">
        <w:rPr>
          <w:rFonts w:ascii="Times New Roman" w:hAnsi="Times New Roman" w:cs="Times New Roman"/>
          <w:sz w:val="24"/>
          <w:szCs w:val="24"/>
        </w:rPr>
        <w:t xml:space="preserve"> </w:t>
      </w:r>
      <w:r w:rsidRPr="00B558A7">
        <w:rPr>
          <w:rFonts w:ascii="Times New Roman" w:hAnsi="Times New Roman" w:cs="Times New Roman"/>
          <w:sz w:val="24"/>
          <w:szCs w:val="24"/>
        </w:rPr>
        <w:t>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leden van de VVD-fractie eens dat bij (nieuwe) wooninitiatieven de beschikbaarheid van een specialist ouderengeneeskunde en/of arts verstandelijke gehandicapten een vereiste moet zijn? Is het kabinet het met de leden van de VVD-fractie eens dat de basiszorg niet overgelaten kan worden aan de dichtstbijzijnde, zeer waarschijnlijk overbelaste huisarts? Mocht deze huisarts überhaupt beschikbaar zijn en nieuw patiënten aannemen.</w:t>
      </w:r>
    </w:p>
    <w:p w:rsidRPr="00B558A7" w:rsidR="00B558A7" w:rsidP="00B558A7" w:rsidRDefault="00B558A7" w14:paraId="2DEF4541" w14:textId="77777777">
      <w:pPr>
        <w:rPr>
          <w:rFonts w:ascii="Times New Roman" w:hAnsi="Times New Roman" w:cs="Times New Roman"/>
          <w:sz w:val="24"/>
          <w:szCs w:val="24"/>
        </w:rPr>
      </w:pPr>
    </w:p>
    <w:p w:rsidRPr="00B558A7" w:rsidR="00B558A7" w:rsidP="00B558A7" w:rsidRDefault="00B558A7" w14:paraId="4F409E56" w14:textId="77777777">
      <w:pPr>
        <w:rPr>
          <w:rFonts w:ascii="Times New Roman" w:hAnsi="Times New Roman" w:cs="Times New Roman"/>
          <w:sz w:val="24"/>
          <w:szCs w:val="24"/>
        </w:rPr>
      </w:pPr>
      <w:r w:rsidRPr="00B558A7">
        <w:rPr>
          <w:rFonts w:ascii="Times New Roman" w:hAnsi="Times New Roman" w:cs="Times New Roman"/>
          <w:sz w:val="24"/>
          <w:szCs w:val="24"/>
        </w:rPr>
        <w:t>Het kabinet schrijft in haar brief ook: “Door te zorgen voor een samenleving zonder drempels, waarin mensen met een beperking hun plek kunnen innemen en hun talenten kunnen ontwikkelen.” Figuurlijke en letterlijke drempels, nemen de leden van de VVD-fractie aan. Woningen zonder drempels zijn heel schaars en het kabinet is voornemens om de regeldruk voor woningbouwaannemers te verminderen, door onder andere de regels voor toegankelijk bouwen deels te schrappen. Dit draagt wellicht bij aan het sneller realiseren van woningen, maar niet aan het realiseren van toegankelijke woningen die een gelijkwaardige en participerende positie bieden aan mensen met een handicap. Hoe kijkt het kabinet hier tegenaan? Hoe gaat het kabinet óók voldoende toegankelijke woningen realiseren? Heeft de staatsecretaris van Langdurige en Maatschappelijke Zorg contact met de minister van Volkshuisvesting en Ruimtelijke Ordening over de kabinetsbrede uitwerking van de Toekomstagenda en de werkagenda van de Nationale Strategie VN-Handicap?</w:t>
      </w:r>
    </w:p>
    <w:p w:rsidRPr="00B558A7" w:rsidR="00B558A7" w:rsidP="00B558A7" w:rsidRDefault="00B558A7" w14:paraId="7D072D45" w14:textId="77777777">
      <w:pPr>
        <w:rPr>
          <w:rFonts w:ascii="Times New Roman" w:hAnsi="Times New Roman" w:cs="Times New Roman"/>
          <w:sz w:val="24"/>
          <w:szCs w:val="24"/>
        </w:rPr>
      </w:pPr>
      <w:bookmarkStart w:name="_Hlk188531186" w:id="7"/>
      <w:bookmarkStart w:name="_Hlk183617262" w:id="8"/>
    </w:p>
    <w:p w:rsidRPr="00B558A7" w:rsidR="00B558A7" w:rsidP="00B558A7" w:rsidRDefault="00B558A7" w14:paraId="17609CB7" w14:textId="77777777">
      <w:pPr>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D66-fractie</w:t>
      </w:r>
    </w:p>
    <w:bookmarkEnd w:id="7"/>
    <w:bookmarkEnd w:id="8"/>
    <w:p w:rsidRPr="00B558A7" w:rsidR="00B558A7" w:rsidP="00B558A7" w:rsidRDefault="00B558A7" w14:paraId="7068DAA4" w14:textId="77777777">
      <w:pPr>
        <w:rPr>
          <w:rFonts w:ascii="Times New Roman" w:hAnsi="Times New Roman" w:cs="Times New Roman"/>
          <w:sz w:val="24"/>
          <w:szCs w:val="24"/>
        </w:rPr>
      </w:pPr>
    </w:p>
    <w:p w:rsidRPr="00B558A7" w:rsidR="00B558A7" w:rsidP="00B558A7" w:rsidRDefault="00B558A7" w14:paraId="0198AE55" w14:textId="77777777">
      <w:pPr>
        <w:rPr>
          <w:rFonts w:ascii="Times New Roman" w:hAnsi="Times New Roman" w:cs="Times New Roman"/>
          <w:sz w:val="24"/>
          <w:szCs w:val="24"/>
        </w:rPr>
      </w:pPr>
      <w:r w:rsidRPr="00B558A7">
        <w:rPr>
          <w:rFonts w:ascii="Times New Roman" w:hAnsi="Times New Roman" w:cs="Times New Roman"/>
          <w:sz w:val="24"/>
          <w:szCs w:val="24"/>
        </w:rPr>
        <w:t xml:space="preserve">Met interesse hebben de leden van de D66-fractie kennisgenomen van de brief van de Staatssecretaris van Volksgezondheid, Welzijn en Sport over gehandicaptenbeleid en de voortgangsrapportage toekomstagenda ‘zorg en ondersteuning voor mensen met een beperking’. Daartoe hebben deze leden verdere vragen.  </w:t>
      </w:r>
    </w:p>
    <w:p w:rsidRPr="00B558A7" w:rsidR="00B558A7" w:rsidP="00B558A7" w:rsidRDefault="00B558A7" w14:paraId="5964A3F5" w14:textId="77777777">
      <w:pPr>
        <w:rPr>
          <w:rFonts w:ascii="Times New Roman" w:hAnsi="Times New Roman" w:cs="Times New Roman"/>
          <w:sz w:val="24"/>
          <w:szCs w:val="24"/>
        </w:rPr>
      </w:pPr>
    </w:p>
    <w:p w:rsidRPr="00B558A7" w:rsidR="00B558A7" w:rsidP="00B558A7" w:rsidRDefault="00B558A7" w14:paraId="04F2C6E0" w14:textId="77777777">
      <w:pPr>
        <w:rPr>
          <w:rFonts w:ascii="Times New Roman" w:hAnsi="Times New Roman" w:cs="Times New Roman"/>
          <w:sz w:val="24"/>
          <w:szCs w:val="24"/>
        </w:rPr>
      </w:pPr>
      <w:r w:rsidRPr="00B558A7">
        <w:rPr>
          <w:rFonts w:ascii="Times New Roman" w:hAnsi="Times New Roman" w:cs="Times New Roman"/>
          <w:sz w:val="24"/>
          <w:szCs w:val="24"/>
        </w:rPr>
        <w:t xml:space="preserve">In de brief benoemt de staatssecretaris dat er in de Toekomstagenda aandacht besteed wordt aan de talenten van mensen met een beperking. De leden van de D66-fractie vinden dit erg belangrijk, omdat een samenleving er beter van wordt wanneer iedereen hier op een goede manier aan kan meedoen. Kan de staatssecretaris meer duidelijkheid geven over op welke wijze dit gebeurt, zo vragen de leden van de D66-fractie. Kan de staatssecretaris meer informatie verschaffen over welke concrete plannen met bijbehorend tijdspad er bestaan om mensen met een beperking nog beter te helpen om hun talenten tot hun recht te laten komen? </w:t>
      </w:r>
    </w:p>
    <w:p w:rsidRPr="00B558A7" w:rsidR="00B558A7" w:rsidP="00B558A7" w:rsidRDefault="00B558A7" w14:paraId="70C42848" w14:textId="77777777">
      <w:pPr>
        <w:rPr>
          <w:rFonts w:ascii="Times New Roman" w:hAnsi="Times New Roman" w:cs="Times New Roman"/>
          <w:sz w:val="24"/>
          <w:szCs w:val="24"/>
        </w:rPr>
      </w:pPr>
    </w:p>
    <w:p w:rsidRPr="00B558A7" w:rsidR="00B558A7" w:rsidP="00B558A7" w:rsidRDefault="00B558A7" w14:paraId="304A591A" w14:textId="77777777">
      <w:pPr>
        <w:rPr>
          <w:rFonts w:ascii="Times New Roman" w:hAnsi="Times New Roman" w:cs="Times New Roman"/>
          <w:sz w:val="24"/>
          <w:szCs w:val="24"/>
        </w:rPr>
      </w:pPr>
      <w:r w:rsidRPr="00B558A7">
        <w:rPr>
          <w:rFonts w:ascii="Times New Roman" w:hAnsi="Times New Roman" w:cs="Times New Roman"/>
          <w:sz w:val="24"/>
          <w:szCs w:val="24"/>
        </w:rPr>
        <w:t xml:space="preserve">Daarnaast benoemt de staatssecretaris in haar brief een aantal acties, zoals bijvoorbeeld het ontwikkelen van een transparantieregister voor pgb-gefinancierde wooninitiatieven. Echter ontbreken vrijwel overal duidelijke termijnen waarop de staatssecretaris verwacht deze plannen uitgewerkt te hebben of verdere ontwikkelingen aan de Kamer te kunnen presenteren. Daartoe vragen de leden van de D66-fractie of de staatssecretaris meer duidelijkheid kan geven over wanneer en op welke wijze dit zal gebeuren.  </w:t>
      </w:r>
    </w:p>
    <w:p w:rsidRPr="00B558A7" w:rsidR="00B558A7" w:rsidP="00B558A7" w:rsidRDefault="00B558A7" w14:paraId="2F491988" w14:textId="77777777">
      <w:pPr>
        <w:rPr>
          <w:rFonts w:ascii="Times New Roman" w:hAnsi="Times New Roman" w:cs="Times New Roman"/>
          <w:sz w:val="24"/>
          <w:szCs w:val="24"/>
        </w:rPr>
      </w:pPr>
    </w:p>
    <w:p w:rsidRPr="00B558A7" w:rsidR="00B558A7" w:rsidP="00B558A7" w:rsidRDefault="00B558A7" w14:paraId="22653D24" w14:textId="77777777">
      <w:pPr>
        <w:rPr>
          <w:rFonts w:ascii="Times New Roman" w:hAnsi="Times New Roman" w:cs="Times New Roman"/>
          <w:b/>
          <w:bCs/>
          <w:sz w:val="24"/>
          <w:szCs w:val="24"/>
        </w:rPr>
      </w:pPr>
      <w:bookmarkStart w:name="_Hlk188531974" w:id="9"/>
      <w:r w:rsidRPr="00B558A7">
        <w:rPr>
          <w:rFonts w:ascii="Times New Roman" w:hAnsi="Times New Roman" w:cs="Times New Roman"/>
          <w:b/>
          <w:bCs/>
          <w:sz w:val="24"/>
          <w:szCs w:val="24"/>
        </w:rPr>
        <w:t>Vragen en opmerkingen van de leden van de BBB-fractie</w:t>
      </w:r>
    </w:p>
    <w:bookmarkEnd w:id="9"/>
    <w:p w:rsidRPr="00B558A7" w:rsidR="00B558A7" w:rsidP="00B558A7" w:rsidRDefault="00B558A7" w14:paraId="20E7538A" w14:textId="77777777">
      <w:pPr>
        <w:rPr>
          <w:rFonts w:ascii="Times New Roman" w:hAnsi="Times New Roman" w:cs="Times New Roman"/>
          <w:bCs/>
          <w:sz w:val="24"/>
          <w:szCs w:val="24"/>
        </w:rPr>
      </w:pPr>
    </w:p>
    <w:p w:rsidRPr="00B558A7" w:rsidR="00B558A7" w:rsidP="00B558A7" w:rsidRDefault="00B558A7" w14:paraId="657C9738" w14:textId="77777777">
      <w:pPr>
        <w:rPr>
          <w:rFonts w:ascii="Times New Roman" w:hAnsi="Times New Roman" w:cs="Times New Roman"/>
          <w:bCs/>
          <w:sz w:val="24"/>
          <w:szCs w:val="24"/>
        </w:rPr>
      </w:pPr>
      <w:r w:rsidRPr="00B558A7">
        <w:rPr>
          <w:rFonts w:ascii="Times New Roman" w:hAnsi="Times New Roman" w:cs="Times New Roman"/>
          <w:bCs/>
          <w:sz w:val="24"/>
          <w:szCs w:val="24"/>
        </w:rPr>
        <w:lastRenderedPageBreak/>
        <w:t>De leden van de BBB-fractie hebben kennisgenomen van de Voortgangsrapportage Toekomstagenda ‘zorg en ondersteuning voor mensen met een beperking’. Deze leden hebben geen vragen aan de staatssecretaris.</w:t>
      </w:r>
    </w:p>
    <w:p w:rsidRPr="00B558A7" w:rsidR="00B558A7" w:rsidP="00B558A7" w:rsidRDefault="00B558A7" w14:paraId="77C2211F" w14:textId="77777777">
      <w:pPr>
        <w:rPr>
          <w:rFonts w:ascii="Times New Roman" w:hAnsi="Times New Roman" w:cs="Times New Roman"/>
          <w:b/>
          <w:bCs/>
          <w:sz w:val="24"/>
          <w:szCs w:val="24"/>
        </w:rPr>
      </w:pPr>
    </w:p>
    <w:p w:rsidRPr="00B558A7" w:rsidR="00B558A7" w:rsidP="00B558A7" w:rsidRDefault="00B558A7" w14:paraId="6D7DA409" w14:textId="77777777">
      <w:pPr>
        <w:rPr>
          <w:rFonts w:ascii="Times New Roman" w:hAnsi="Times New Roman" w:cs="Times New Roman"/>
          <w:b/>
          <w:bCs/>
          <w:sz w:val="24"/>
          <w:szCs w:val="24"/>
        </w:rPr>
      </w:pPr>
      <w:r w:rsidRPr="00B558A7">
        <w:rPr>
          <w:rFonts w:ascii="Times New Roman" w:hAnsi="Times New Roman" w:cs="Times New Roman"/>
          <w:b/>
          <w:bCs/>
          <w:sz w:val="24"/>
          <w:szCs w:val="24"/>
        </w:rPr>
        <w:t>Vragen en opmerkingen van de leden van de SP-fractie</w:t>
      </w:r>
    </w:p>
    <w:p w:rsidRPr="00B558A7" w:rsidR="00B558A7" w:rsidP="00B558A7" w:rsidRDefault="00B558A7" w14:paraId="080ADE31" w14:textId="77777777">
      <w:pPr>
        <w:rPr>
          <w:rFonts w:ascii="Times New Roman" w:hAnsi="Times New Roman" w:cs="Times New Roman"/>
          <w:sz w:val="24"/>
          <w:szCs w:val="24"/>
        </w:rPr>
      </w:pPr>
    </w:p>
    <w:p w:rsidRPr="00B558A7" w:rsidR="00B558A7" w:rsidP="00B558A7" w:rsidRDefault="00B558A7" w14:paraId="23FAA717" w14:textId="77777777">
      <w:pPr>
        <w:rPr>
          <w:rFonts w:ascii="Times New Roman" w:hAnsi="Times New Roman" w:cs="Times New Roman"/>
          <w:sz w:val="24"/>
          <w:szCs w:val="24"/>
        </w:rPr>
      </w:pPr>
      <w:r w:rsidRPr="00B558A7">
        <w:rPr>
          <w:rFonts w:ascii="Times New Roman" w:hAnsi="Times New Roman" w:cs="Times New Roman"/>
          <w:sz w:val="24"/>
          <w:szCs w:val="24"/>
        </w:rPr>
        <w:t>De leden van de SP-fractie hebben kennisgenomen van de Voortgangsrapportage Toekomstagenda ‘zorg en ondersteuning voor mensen met een beperking’. Zij hebben hier nog enkele vragen en opmerkingen over.</w:t>
      </w:r>
    </w:p>
    <w:p w:rsidRPr="00B558A7" w:rsidR="00B558A7" w:rsidP="00B558A7" w:rsidRDefault="00B558A7" w14:paraId="61E8D40D" w14:textId="77777777">
      <w:pPr>
        <w:rPr>
          <w:rFonts w:ascii="Times New Roman" w:hAnsi="Times New Roman" w:cs="Times New Roman"/>
          <w:sz w:val="24"/>
          <w:szCs w:val="24"/>
        </w:rPr>
      </w:pPr>
    </w:p>
    <w:p w:rsidRPr="00B558A7" w:rsidR="00B558A7" w:rsidP="00B558A7" w:rsidRDefault="00B558A7" w14:paraId="3C1BE77E"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SP-fractie merken op dat de staatssecretaris in haar brief niets schrijft over het tegengaan van de </w:t>
      </w:r>
      <w:proofErr w:type="spellStart"/>
      <w:r w:rsidRPr="00B558A7">
        <w:rPr>
          <w:rFonts w:ascii="Times New Roman" w:hAnsi="Times New Roman" w:cs="Times New Roman"/>
          <w:sz w:val="24"/>
          <w:szCs w:val="24"/>
        </w:rPr>
        <w:t>onuitlegbare</w:t>
      </w:r>
      <w:proofErr w:type="spellEnd"/>
      <w:r w:rsidRPr="00B558A7">
        <w:rPr>
          <w:rFonts w:ascii="Times New Roman" w:hAnsi="Times New Roman" w:cs="Times New Roman"/>
          <w:sz w:val="24"/>
          <w:szCs w:val="24"/>
        </w:rPr>
        <w:t xml:space="preserv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Pr="00B558A7" w:rsidR="00B558A7" w:rsidP="00B558A7" w:rsidRDefault="00B558A7" w14:paraId="158C8E6A" w14:textId="77777777">
      <w:pPr>
        <w:rPr>
          <w:rFonts w:ascii="Times New Roman" w:hAnsi="Times New Roman" w:cs="Times New Roman"/>
          <w:sz w:val="24"/>
          <w:szCs w:val="24"/>
        </w:rPr>
      </w:pPr>
    </w:p>
    <w:p w:rsidRPr="00B558A7" w:rsidR="00B558A7" w:rsidP="00B558A7" w:rsidRDefault="00B558A7" w14:paraId="4C40307B" w14:textId="77777777">
      <w:pPr>
        <w:rPr>
          <w:rFonts w:ascii="Times New Roman" w:hAnsi="Times New Roman" w:cs="Times New Roman"/>
          <w:sz w:val="24"/>
          <w:szCs w:val="24"/>
        </w:rPr>
      </w:pPr>
      <w:r w:rsidRPr="00B558A7">
        <w:rPr>
          <w:rFonts w:ascii="Times New Roman" w:hAnsi="Times New Roman" w:cs="Times New Roman"/>
          <w:sz w:val="24"/>
          <w:szCs w:val="24"/>
        </w:rPr>
        <w:t>De leden van de SP-fractie pleiten ervoor om goede zorg en ondersteuning, toegankelijkheid en gelijkwaardige kansen mensen met een beperking breed en integraal te bevorderen. Om dat te bereiken heeft de Kamer onder andere de motie-Dobbe/Paulusma (Kamerstuk 24 170, nr. 342) aangenomen, waarmee de regering werd verzocht om “in lijn met de aanbeveling van het VN-comité, een uitvoeringstoets in te voeren waarmee wordt getoetst of nieuwe wet -en regelgeving in lijn is met het VN-verdrag Handicap”. Hoe staat het inmiddels met de uitvoering van deze motie?</w:t>
      </w:r>
    </w:p>
    <w:p w:rsidRPr="00B558A7" w:rsidR="00B558A7" w:rsidP="00B558A7" w:rsidRDefault="00B558A7" w14:paraId="5590AC75" w14:textId="77777777">
      <w:pPr>
        <w:rPr>
          <w:rFonts w:ascii="Times New Roman" w:hAnsi="Times New Roman" w:cs="Times New Roman"/>
          <w:sz w:val="24"/>
          <w:szCs w:val="24"/>
        </w:rPr>
      </w:pPr>
    </w:p>
    <w:p w:rsidRPr="00B558A7" w:rsidR="00B558A7" w:rsidP="00B558A7" w:rsidRDefault="00B558A7" w14:paraId="2A34F32D" w14:textId="77777777">
      <w:pPr>
        <w:rPr>
          <w:rFonts w:ascii="Times New Roman" w:hAnsi="Times New Roman" w:cs="Times New Roman"/>
          <w:sz w:val="24"/>
          <w:szCs w:val="24"/>
        </w:rPr>
      </w:pPr>
      <w:r w:rsidRPr="00B558A7">
        <w:rPr>
          <w:rFonts w:ascii="Times New Roman" w:hAnsi="Times New Roman" w:cs="Times New Roman"/>
          <w:sz w:val="24"/>
          <w:szCs w:val="24"/>
        </w:rPr>
        <w:t>De leden van de SP-fractie vragen daarnaast hoe het inmiddels staat met de aangenomen motie-Dobbe c.s. (Kamerstuk 24 170, nr. 351) over in gesprek gaan met gemeenten, mensen met een beperking en organisaties die hen vertegenwoordigen over de vraag in hoeverre mensen met een beperking voldoende worden ondersteund om hun woon- en energielasten te kunnen dragen.</w:t>
      </w:r>
    </w:p>
    <w:p w:rsidRPr="00B558A7" w:rsidR="00B558A7" w:rsidP="00B558A7" w:rsidRDefault="00B558A7" w14:paraId="4C61C3B0" w14:textId="77777777">
      <w:pPr>
        <w:rPr>
          <w:rFonts w:ascii="Times New Roman" w:hAnsi="Times New Roman" w:cs="Times New Roman"/>
          <w:sz w:val="24"/>
          <w:szCs w:val="24"/>
        </w:rPr>
      </w:pPr>
    </w:p>
    <w:p w:rsidRPr="00B558A7" w:rsidR="00B558A7" w:rsidP="00B558A7" w:rsidRDefault="00B558A7" w14:paraId="5D9D1592" w14:textId="77777777">
      <w:pPr>
        <w:rPr>
          <w:rFonts w:ascii="Times New Roman" w:hAnsi="Times New Roman" w:cs="Times New Roman"/>
          <w:sz w:val="24"/>
          <w:szCs w:val="24"/>
        </w:rPr>
      </w:pPr>
      <w:r w:rsidRPr="00B558A7">
        <w:rPr>
          <w:rFonts w:ascii="Times New Roman" w:hAnsi="Times New Roman" w:cs="Times New Roman"/>
          <w:sz w:val="24"/>
          <w:szCs w:val="24"/>
        </w:rPr>
        <w:t xml:space="preserve">De leden van de SP-fractie waarschuwen daarnaast dat de geplande bezuinigingen op de langdurige zorg en de Wet Maatschappelijke Ondersteuning een gevaar vormen voor de positie van mensen met een beperking. Waarom kiest het kabinet er bijvoorbeeld niet voor om de ruim €600 miljoen aan bezuinigingen op het </w:t>
      </w:r>
      <w:proofErr w:type="spellStart"/>
      <w:r w:rsidRPr="00B558A7">
        <w:rPr>
          <w:rFonts w:ascii="Times New Roman" w:hAnsi="Times New Roman" w:cs="Times New Roman"/>
          <w:sz w:val="24"/>
          <w:szCs w:val="24"/>
        </w:rPr>
        <w:t>Wlz</w:t>
      </w:r>
      <w:proofErr w:type="spellEnd"/>
      <w:r w:rsidRPr="00B558A7">
        <w:rPr>
          <w:rFonts w:ascii="Times New Roman" w:hAnsi="Times New Roman" w:cs="Times New Roman"/>
          <w:sz w:val="24"/>
          <w:szCs w:val="24"/>
        </w:rPr>
        <w:t>-kader ook voor 2026 te schrappen?</w:t>
      </w:r>
    </w:p>
    <w:p w:rsidRPr="00B558A7" w:rsidR="00B558A7" w:rsidP="00B558A7" w:rsidRDefault="00B558A7" w14:paraId="6E516BAF" w14:textId="77777777">
      <w:pPr>
        <w:spacing w:after="40"/>
        <w:rPr>
          <w:rFonts w:ascii="Times New Roman" w:hAnsi="Times New Roman" w:cs="Times New Roman"/>
          <w:sz w:val="24"/>
          <w:szCs w:val="24"/>
        </w:rPr>
      </w:pPr>
    </w:p>
    <w:p w:rsidRPr="00B558A7" w:rsidR="00B558A7" w:rsidP="00B558A7" w:rsidRDefault="00B558A7" w14:paraId="449D1D1F"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558A7">
        <w:rPr>
          <w:rFonts w:ascii="Times New Roman" w:hAnsi="Times New Roman" w:cs="Times New Roman"/>
          <w:b/>
          <w:bCs/>
          <w:sz w:val="24"/>
          <w:szCs w:val="24"/>
        </w:rPr>
        <w:t>Reactie van de staatssecretaris</w:t>
      </w:r>
    </w:p>
    <w:p w:rsidRPr="00B558A7" w:rsidR="00B558A7" w:rsidP="00B558A7" w:rsidRDefault="00B558A7" w14:paraId="5A73148A" w14:textId="77777777">
      <w:pPr>
        <w:pStyle w:val="Lijstalinea"/>
        <w:spacing w:after="384" w:afterLines="160" w:line="40" w:lineRule="atLeast"/>
        <w:ind w:left="0"/>
        <w:rPr>
          <w:rFonts w:ascii="Times New Roman" w:hAnsi="Times New Roman" w:cs="Times New Roman"/>
          <w:b/>
          <w:sz w:val="24"/>
          <w:szCs w:val="24"/>
        </w:rPr>
      </w:pPr>
    </w:p>
    <w:p w:rsidRPr="00B558A7" w:rsidR="00EC711E" w:rsidRDefault="00EC711E" w14:paraId="0BE7C9A7" w14:textId="77777777">
      <w:pPr>
        <w:rPr>
          <w:rFonts w:ascii="Times New Roman" w:hAnsi="Times New Roman" w:cs="Times New Roman"/>
          <w:sz w:val="24"/>
          <w:szCs w:val="24"/>
        </w:rPr>
      </w:pPr>
    </w:p>
    <w:sectPr w:rsidRPr="00B558A7" w:rsidR="00EC711E" w:rsidSect="00B558A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6122" w14:textId="77777777" w:rsidR="00B558A7" w:rsidRDefault="00B558A7" w:rsidP="00B558A7">
      <w:pPr>
        <w:spacing w:after="0" w:line="240" w:lineRule="auto"/>
      </w:pPr>
      <w:r>
        <w:separator/>
      </w:r>
    </w:p>
  </w:endnote>
  <w:endnote w:type="continuationSeparator" w:id="0">
    <w:p w14:paraId="7A003FB0" w14:textId="77777777" w:rsidR="00B558A7" w:rsidRDefault="00B558A7" w:rsidP="00B5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CCDB" w14:textId="77777777" w:rsidR="00B558A7" w:rsidRPr="00B558A7" w:rsidRDefault="00B558A7" w:rsidP="00B55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E21C" w14:textId="77777777" w:rsidR="00B558A7" w:rsidRPr="00B558A7" w:rsidRDefault="00B558A7" w:rsidP="00B558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C7D0" w14:textId="77777777" w:rsidR="00B558A7" w:rsidRPr="00B558A7" w:rsidRDefault="00B558A7" w:rsidP="00B558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727" w14:textId="77777777" w:rsidR="00B558A7" w:rsidRDefault="00B558A7" w:rsidP="00B558A7">
      <w:pPr>
        <w:spacing w:after="0" w:line="240" w:lineRule="auto"/>
      </w:pPr>
      <w:r>
        <w:separator/>
      </w:r>
    </w:p>
  </w:footnote>
  <w:footnote w:type="continuationSeparator" w:id="0">
    <w:p w14:paraId="4A7F88DB" w14:textId="77777777" w:rsidR="00B558A7" w:rsidRDefault="00B558A7" w:rsidP="00B5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AEEF" w14:textId="77777777" w:rsidR="00B558A7" w:rsidRPr="00B558A7" w:rsidRDefault="00B558A7" w:rsidP="00B558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C128" w14:textId="77777777" w:rsidR="00B558A7" w:rsidRPr="00B558A7" w:rsidRDefault="00B558A7" w:rsidP="00B558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645" w14:textId="77777777" w:rsidR="00B558A7" w:rsidRPr="00B558A7" w:rsidRDefault="00B558A7" w:rsidP="00B55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A7"/>
    <w:rsid w:val="004C17A4"/>
    <w:rsid w:val="00566ABE"/>
    <w:rsid w:val="009F5F36"/>
    <w:rsid w:val="00B558A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1B7"/>
  <w15:chartTrackingRefBased/>
  <w15:docId w15:val="{3D2D9081-8708-4B09-8084-B6C46773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5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5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58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58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58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58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58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58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58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58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58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58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58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58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58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58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58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58A7"/>
    <w:rPr>
      <w:rFonts w:eastAsiaTheme="majorEastAsia" w:cstheme="majorBidi"/>
      <w:color w:val="272727" w:themeColor="text1" w:themeTint="D8"/>
    </w:rPr>
  </w:style>
  <w:style w:type="paragraph" w:styleId="Titel">
    <w:name w:val="Title"/>
    <w:basedOn w:val="Standaard"/>
    <w:next w:val="Standaard"/>
    <w:link w:val="TitelChar"/>
    <w:uiPriority w:val="10"/>
    <w:qFormat/>
    <w:rsid w:val="00B5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58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58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58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58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58A7"/>
    <w:rPr>
      <w:i/>
      <w:iCs/>
      <w:color w:val="404040" w:themeColor="text1" w:themeTint="BF"/>
    </w:rPr>
  </w:style>
  <w:style w:type="paragraph" w:styleId="Lijstalinea">
    <w:name w:val="List Paragraph"/>
    <w:basedOn w:val="Standaard"/>
    <w:uiPriority w:val="34"/>
    <w:qFormat/>
    <w:rsid w:val="00B558A7"/>
    <w:pPr>
      <w:ind w:left="720"/>
      <w:contextualSpacing/>
    </w:pPr>
  </w:style>
  <w:style w:type="character" w:styleId="Intensievebenadrukking">
    <w:name w:val="Intense Emphasis"/>
    <w:basedOn w:val="Standaardalinea-lettertype"/>
    <w:uiPriority w:val="21"/>
    <w:qFormat/>
    <w:rsid w:val="00B558A7"/>
    <w:rPr>
      <w:i/>
      <w:iCs/>
      <w:color w:val="0F4761" w:themeColor="accent1" w:themeShade="BF"/>
    </w:rPr>
  </w:style>
  <w:style w:type="paragraph" w:styleId="Duidelijkcitaat">
    <w:name w:val="Intense Quote"/>
    <w:basedOn w:val="Standaard"/>
    <w:next w:val="Standaard"/>
    <w:link w:val="DuidelijkcitaatChar"/>
    <w:uiPriority w:val="30"/>
    <w:qFormat/>
    <w:rsid w:val="00B5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58A7"/>
    <w:rPr>
      <w:i/>
      <w:iCs/>
      <w:color w:val="0F4761" w:themeColor="accent1" w:themeShade="BF"/>
    </w:rPr>
  </w:style>
  <w:style w:type="character" w:styleId="Intensieveverwijzing">
    <w:name w:val="Intense Reference"/>
    <w:basedOn w:val="Standaardalinea-lettertype"/>
    <w:uiPriority w:val="32"/>
    <w:qFormat/>
    <w:rsid w:val="00B558A7"/>
    <w:rPr>
      <w:b/>
      <w:bCs/>
      <w:smallCaps/>
      <w:color w:val="0F4761" w:themeColor="accent1" w:themeShade="BF"/>
      <w:spacing w:val="5"/>
    </w:rPr>
  </w:style>
  <w:style w:type="paragraph" w:styleId="Voettekst">
    <w:name w:val="footer"/>
    <w:basedOn w:val="Standaard"/>
    <w:link w:val="VoettekstChar"/>
    <w:rsid w:val="00B558A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B558A7"/>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558A7"/>
  </w:style>
  <w:style w:type="paragraph" w:styleId="Koptekst">
    <w:name w:val="header"/>
    <w:basedOn w:val="Standaard"/>
    <w:link w:val="KoptekstChar"/>
    <w:unhideWhenUsed/>
    <w:rsid w:val="00B558A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B558A7"/>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B55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3587</ap:Words>
  <ap:Characters>19733</ap:Characters>
  <ap:DocSecurity>0</ap:DocSecurity>
  <ap:Lines>164</ap:Lines>
  <ap:Paragraphs>46</ap:Paragraphs>
  <ap:ScaleCrop>false</ap:ScaleCrop>
  <ap:LinksUpToDate>false</ap:LinksUpToDate>
  <ap:CharactersWithSpaces>23274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2025-04-29T12:59:00.0000000Z</dcterms:created>
  <dcterms:modified xsi:type="dcterms:W3CDTF">2025-04-29T13:01:00.0000000Z</dcterms:modified>
  <version/>
  <category/>
</coreProperties>
</file>