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2025Z08584</w:t>
        <w:br/>
      </w:r>
      <w:proofErr w:type="spellEnd"/>
    </w:p>
    <w:p>
      <w:pPr>
        <w:pStyle w:val="Normal"/>
        <w:rPr>
          <w:b w:val="1"/>
          <w:bCs w:val="1"/>
        </w:rPr>
      </w:pPr>
      <w:r w:rsidR="250AE766">
        <w:rPr>
          <w:b w:val="0"/>
          <w:bCs w:val="0"/>
        </w:rPr>
        <w:t>(ingezonden 30 april 2025)</w:t>
        <w:br/>
      </w:r>
    </w:p>
    <w:p>
      <w:r>
        <w:t xml:space="preserve">Vragen van het lid Piri (GroenLinks-PvdA) aan de minister van Asiel en Migratie over het bericht 'Iraanse (43) ontvluchtte doodstraf maar zit nu gevangen op Schiphol: 'Word elke nacht veel wakker''</w:t>
      </w:r>
      <w:r>
        <w:br/>
      </w:r>
    </w:p>
    <w:p>
      <w:r>
        <w:t xml:space="preserve"> </w:t>
      </w:r>
      <w:r>
        <w:br/>
      </w:r>
    </w:p>
    <w:p>
      <w:r>
        <w:t xml:space="preserve">1. </w:t>
      </w:r>
      <w:r>
        <w:br/>
      </w:r>
    </w:p>
    <w:p>
      <w:r>
        <w:t xml:space="preserve">Bent u bekend met het bericht 'Iraanse (43) ontvluchtte doodstraf maar zit nu gevangen op Schiphol: 'Word elke nacht veel wakker'' van het AD d.d. 28 april jl.? 1)</w:t>
      </w:r>
      <w:r>
        <w:br/>
      </w:r>
    </w:p>
    <w:p>
      <w:r>
        <w:t xml:space="preserve"> </w:t>
      </w:r>
      <w:r>
        <w:br/>
      </w:r>
    </w:p>
    <w:p>
      <w:r>
        <w:t xml:space="preserve">2. Bent u bekend met het feit dat op het overtreden van kledingregels in Iran mogelijk de doodstraf staat?</w:t>
      </w:r>
      <w:r>
        <w:br/>
      </w:r>
    </w:p>
    <w:p>
      <w:r>
        <w:t xml:space="preserve"> </w:t>
      </w:r>
      <w:r>
        <w:br/>
      </w:r>
    </w:p>
    <w:p>
      <w:r>
        <w:t xml:space="preserve">3. Vindt u het aannemelijk dat een overtreding van die regels, gecombineerd met een eerdere veroordeling wegens deelname aan vrouwenrechtenprotesten na de moord op Mahsa Amini, zou kunnen leiden tot een zware straf? Zo nee, waarom niet?</w:t>
      </w:r>
      <w:r>
        <w:br/>
      </w:r>
    </w:p>
    <w:p>
      <w:r>
        <w:t xml:space="preserve"> </w:t>
      </w:r>
      <w:r>
        <w:br/>
      </w:r>
    </w:p>
    <w:p>
      <w:r>
        <w:t xml:space="preserve">4. Vindt u de vrouw beschreven in het artikel dapper, vanwege haar strijd voor vrouwenrechten in Iran? Zo nee, waarom niet?</w:t>
      </w:r>
      <w:r>
        <w:br/>
      </w:r>
    </w:p>
    <w:p>
      <w:r>
        <w:t xml:space="preserve"> </w:t>
      </w:r>
      <w:r>
        <w:br/>
      </w:r>
    </w:p>
    <w:p>
      <w:r>
        <w:t xml:space="preserve">5. Vindt u dat vrouwenrechtenactivisten in Iran gevaar lopen op vervolging? Zo nee, waarom niet?</w:t>
      </w:r>
      <w:r>
        <w:br/>
      </w:r>
    </w:p>
    <w:p>
      <w:r>
        <w:t xml:space="preserve"> </w:t>
      </w:r>
      <w:r>
        <w:br/>
      </w:r>
    </w:p>
    <w:p>
      <w:r>
        <w:t xml:space="preserve">6. Vindt u dat vrouwenrechtenactivisten uit Iran, als zij gevaar lopen op vervolging vanwege de uitoefening van hun burgerlijke vrijheden, recht hebben op internationale bescherming? Zo nee, waarom niet?</w:t>
      </w:r>
      <w:r>
        <w:br/>
      </w:r>
    </w:p>
    <w:p>
      <w:r>
        <w:t xml:space="preserve"> </w:t>
      </w:r>
      <w:r>
        <w:br/>
      </w:r>
    </w:p>
    <w:p>
      <w:r>
        <w:t xml:space="preserve">7. Welke toegang tot zorg hebben asielzoekers die in het Justitieel Complex Schiphol wordt vastgehouden?</w:t>
      </w:r>
      <w:r>
        <w:br/>
      </w:r>
    </w:p>
    <w:p>
      <w:r>
        <w:t xml:space="preserve"> </w:t>
      </w:r>
      <w:r>
        <w:br/>
      </w:r>
    </w:p>
    <w:p>
      <w:r>
        <w:t xml:space="preserve">8. Hebben asielzoekers in het Justitieel Complex Schiphol recht op specialistische zorg wanneer zij dat nodig hebben? Zo nee, waarom niet?</w:t>
      </w:r>
      <w:r>
        <w:br/>
      </w:r>
    </w:p>
    <w:p>
      <w:r>
        <w:t xml:space="preserve"> </w:t>
      </w:r>
      <w:r>
        <w:br/>
      </w:r>
    </w:p>
    <w:p>
      <w:r>
        <w:t xml:space="preserve">9. Klopt het dat rechters in gevallen van grensdetentie binnen vier weken na instelling van beroep uitspraak moeten doen? Zo nee, waarom niet?</w:t>
      </w:r>
      <w:r>
        <w:br/>
      </w:r>
    </w:p>
    <w:p>
      <w:r>
        <w:t xml:space="preserve"> </w:t>
      </w:r>
      <w:r>
        <w:br/>
      </w:r>
    </w:p>
    <w:p>
      <w:r>
        <w:t xml:space="preserve">10. Als die maximale duur wordt overschreden, hebben kwetsbare asielzoekers recht op verplaatsing naar een meer humane vorm van opvang? Zo nee, waarom niet?</w:t>
      </w:r>
      <w:r>
        <w:br/>
      </w:r>
    </w:p>
    <w:p>
      <w:r>
        <w:t xml:space="preserve"> </w:t>
      </w:r>
      <w:r>
        <w:br/>
      </w:r>
    </w:p>
    <w:p>
      <w:r>
        <w:t xml:space="preserve">11. Vindt u het inhumaan als asielzoekers langer dan vier weken hun beroep moeten afwachten in grensdetentie? Hoe verhoudt dit zich tot hun recht op vrijheid?</w:t>
      </w:r>
      <w:r>
        <w:br/>
      </w:r>
    </w:p>
    <w:p>
      <w:r>
        <w:t xml:space="preserve"> </w:t>
      </w:r>
      <w:r>
        <w:br/>
      </w:r>
    </w:p>
    <w:p>
      <w:r>
        <w:t xml:space="preserve">12. Vindt u dat grensdetentie van langer dan vier weken zelfs mogelijk moet zijn voor kwetsbare asielzoekers, zoals de in het artikel genoemde vrouw met een voorstadium van baarmoederhalskanker?</w:t>
      </w:r>
      <w:r>
        <w:br/>
      </w:r>
    </w:p>
    <w:p>
      <w:r>
        <w:t xml:space="preserve"> </w:t>
      </w:r>
      <w:r>
        <w:br/>
      </w:r>
    </w:p>
    <w:p>
      <w:r>
        <w:t xml:space="preserve">13. Kunt u bovenstaande antwoorden allen afzonderlijk beantwoorden?</w:t>
      </w:r>
      <w:r>
        <w:br/>
      </w:r>
    </w:p>
    <w:p>
      <w:r>
        <w:t xml:space="preserve"> </w:t>
      </w:r>
      <w:r>
        <w:br/>
      </w:r>
    </w:p>
    <w:p>
      <w:r>
        <w:t xml:space="preserve">1) AD, 28 april 2025, 'Iraanse (43) ontvluchtte doodstraf maar zit nu gevangen op Schiphol: 'Word elke nacht veel wakker'', https://www.ad.nl/binnenland/iraanse-43-ontvluchtte-doodstraf-maar-zit-nu-gevangen-op-schiphol-word-elke-nacht-veel-wakker~a63303d1/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