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2025Z08587</w:t>
        <w:br/>
      </w:r>
      <w:proofErr w:type="spellEnd"/>
    </w:p>
    <w:p>
      <w:pPr>
        <w:pStyle w:val="Normal"/>
        <w:rPr>
          <w:b w:val="1"/>
          <w:bCs w:val="1"/>
        </w:rPr>
      </w:pPr>
      <w:r w:rsidR="250AE766">
        <w:rPr>
          <w:b w:val="0"/>
          <w:bCs w:val="0"/>
        </w:rPr>
        <w:t>(ingezonden 30 april 2025)</w:t>
        <w:br/>
      </w:r>
    </w:p>
    <w:p>
      <w:r>
        <w:t xml:space="preserve">Vragen van het lid El Abassi (DENK) aan de minister van Justitie en Veiligheid over het bericht ‘Verdachte die biddende moslim doodstak in Zuid-Frankrijk, meldt zich op Italiaans politiebureau’.</w:t>
      </w:r>
      <w:r>
        <w:br/>
      </w:r>
    </w:p>
    <w:p>
      <w:r>
        <w:t xml:space="preserve"> </w:t>
      </w:r>
      <w:r>
        <w:br/>
      </w:r>
    </w:p>
    <w:p>
      <w:r>
        <w:t xml:space="preserve">Vraag 1</w:t>
      </w:r>
      <w:r>
        <w:br/>
      </w:r>
    </w:p>
    <w:p>
      <w:r>
        <w:t xml:space="preserve">Bent u bekend met de aanval op de 22-jarige Aboubakar Cissé in een moskee in Frankrijk, waarbij het slachtoffer vijftig keer werd neergestoken terwijl hij aan het bidden was? 1)</w:t>
      </w:r>
      <w:r>
        <w:br/>
      </w:r>
    </w:p>
    <w:p>
      <w:r>
        <w:t xml:space="preserve"> </w:t>
      </w:r>
      <w:r>
        <w:br/>
      </w:r>
    </w:p>
    <w:p>
      <w:r>
        <w:t xml:space="preserve">Vraag 2</w:t>
      </w:r>
      <w:r>
        <w:br/>
      </w:r>
    </w:p>
    <w:p>
      <w:r>
        <w:t xml:space="preserve">Bent u er ook mee bekend dat de kritiek in Frankrijk ook op de overheid is gericht vanwege het aanjagen van een ‘islamofoob klimaat’ in Frankrijk, onder andere vanwege uitspraken van bewindspersonen als "weg met de hoofddoek"?</w:t>
      </w:r>
      <w:r>
        <w:br/>
      </w:r>
    </w:p>
    <w:p>
      <w:r>
        <w:t xml:space="preserve"> </w:t>
      </w:r>
      <w:r>
        <w:br/>
      </w:r>
    </w:p>
    <w:p>
      <w:r>
        <w:t xml:space="preserve">Vraag 3</w:t>
      </w:r>
      <w:r>
        <w:br/>
      </w:r>
    </w:p>
    <w:p>
      <w:r>
        <w:t xml:space="preserve">Zou u zich aangesproken voelen vanwege het aanjagen van een islamofoob klimaat in Nederland vanwege uitspraken die bewindspersonen in Nederland hebben gedaan, onder andere over de hoofddoek van moslimvrouwen? Zo nee, waarom niet?</w:t>
      </w:r>
      <w:r>
        <w:br/>
      </w:r>
    </w:p>
    <w:p>
      <w:r>
        <w:t xml:space="preserve"> </w:t>
      </w:r>
      <w:r>
        <w:br/>
      </w:r>
    </w:p>
    <w:p>
      <w:r>
        <w:t xml:space="preserve">Vraag 4</w:t>
      </w:r>
      <w:r>
        <w:br/>
      </w:r>
    </w:p>
    <w:p>
      <w:r>
        <w:t xml:space="preserve">Denkt u dat er in Nederland een serieus probleem van moslimhaat bestaat, zeker gezien meerdere islamofobe terroristen verwijzing hebben gemaakt naar bepaalde politici in Nederland die hen in hun moslimhaat geïnspireerd zouden hebben?</w:t>
      </w:r>
      <w:r>
        <w:br/>
      </w:r>
    </w:p>
    <w:p>
      <w:r>
        <w:t xml:space="preserve"> </w:t>
      </w:r>
      <w:r>
        <w:br/>
      </w:r>
    </w:p>
    <w:p>
      <w:r>
        <w:t xml:space="preserve">Vraag 5</w:t>
      </w:r>
      <w:r>
        <w:br/>
      </w:r>
    </w:p>
    <w:p>
      <w:r>
        <w:t xml:space="preserve">Deelt u dat het tragisch is dat de Franse koepelorganisatie van moslims zegt dat een grote meerderheid van moslims in Frankrijk het gevoel heeft dat moslimhaat niet even serieus wordt genomen als andere vormen van haat?</w:t>
      </w:r>
      <w:r>
        <w:br/>
      </w:r>
    </w:p>
    <w:p>
      <w:r>
        <w:t xml:space="preserve"> </w:t>
      </w:r>
      <w:r>
        <w:br/>
      </w:r>
    </w:p>
    <w:p>
      <w:r>
        <w:t xml:space="preserve">Vraag 6</w:t>
      </w:r>
      <w:r>
        <w:br/>
      </w:r>
    </w:p>
    <w:p>
      <w:r>
        <w:t xml:space="preserve">Hoort u eenzelfde soort verwijt ook van de moslimgemeenschap in Nederland, namelijk dat discriminatie en haat tegen haar niet even serieus genomen wordt als tegen andere gemeenschappen?</w:t>
      </w:r>
      <w:r>
        <w:br/>
      </w:r>
    </w:p>
    <w:p>
      <w:r>
        <w:t xml:space="preserve"> </w:t>
      </w:r>
      <w:r>
        <w:br/>
      </w:r>
    </w:p>
    <w:p>
      <w:r>
        <w:t xml:space="preserve">Vraag 7</w:t>
      </w:r>
      <w:r>
        <w:br/>
      </w:r>
    </w:p>
    <w:p>
      <w:r>
        <w:t xml:space="preserve">Kunt u opsommen hoe vaak de regering signalen heeft ontvangen van ofwel individuen of islamitische organisaties waarin ze hun zorg uitspreken over hun veiligheid?</w:t>
      </w:r>
      <w:r>
        <w:br/>
      </w:r>
    </w:p>
    <w:p>
      <w:r>
        <w:t xml:space="preserve"> </w:t>
      </w:r>
      <w:r>
        <w:br/>
      </w:r>
    </w:p>
    <w:p>
      <w:r>
        <w:t xml:space="preserve">Vraag 8</w:t>
      </w:r>
      <w:r>
        <w:br/>
      </w:r>
    </w:p>
    <w:p>
      <w:r>
        <w:t xml:space="preserve">Heeft u naar uw gevoel de zorgen van de moslimgemeenschap wél serieus genomen? Zo ja, waarom denkt u dat Nederlandse moslims dat niet zo hebben ervaren?</w:t>
      </w:r>
      <w:r>
        <w:br/>
      </w:r>
    </w:p>
    <w:p>
      <w:r>
        <w:t xml:space="preserve"> </w:t>
      </w:r>
      <w:r>
        <w:br/>
      </w:r>
    </w:p>
    <w:p>
      <w:r>
        <w:t xml:space="preserve">Vraag 9</w:t>
      </w:r>
      <w:r>
        <w:br/>
      </w:r>
    </w:p>
    <w:p>
      <w:r>
        <w:t xml:space="preserve">Kunt u opnoemen hoeveel contactmomenten ervanuit de regering zijn geweest met gebedshuizen om hun zorgen omtrent hun veiligheid aan te horen? Kunt u de data uitsplitsen naar geloofsgemeenschap?</w:t>
      </w:r>
      <w:r>
        <w:br/>
      </w:r>
    </w:p>
    <w:p>
      <w:r>
        <w:t xml:space="preserve"> </w:t>
      </w:r>
      <w:r>
        <w:br/>
      </w:r>
    </w:p>
    <w:p>
      <w:r>
        <w:t xml:space="preserve">Vraag 10</w:t>
      </w:r>
      <w:r>
        <w:br/>
      </w:r>
    </w:p>
    <w:p>
      <w:r>
        <w:t xml:space="preserve">Bent u bereid om als preventieve maatregel de beveiliging van moskeeën in Nederland structureel te verhogen? Zouden de </w:t>
      </w:r>
      <w:r>
        <w:rPr>
          <w:i w:val="1"/>
          <w:iCs w:val="1"/>
        </w:rPr>
        <w:t xml:space="preserve">best practices</w:t>
      </w:r>
      <w:r>
        <w:rPr/>
        <w:t xml:space="preserve"> daarin meegenomen kunnen worden van de maatregelen die op dit moment voor synagoges in Nederland worden getroffen? Zo ja, welke maatregelen kunnen op korte termijn ook voor moskeeën worden ingezet? Zo nee, waarom niet?</w:t>
      </w:r>
      <w:r>
        <w:br/>
      </w:r>
    </w:p>
    <w:p>
      <w:r>
        <w:t xml:space="preserve"> </w:t>
      </w:r>
      <w:r>
        <w:br/>
      </w:r>
    </w:p>
    <w:p>
      <w:r>
        <w:t xml:space="preserve">Vraag 11</w:t>
      </w:r>
      <w:r>
        <w:br/>
      </w:r>
    </w:p>
    <w:p>
      <w:r>
        <w:t xml:space="preserve">Bent u bereid aanvullende maatregelen te treffen om moslimhaat en islamofobie in Nederland actief te bestrijden, onder andere door bijvoorbeeld een nationale bewustwordingscampagne of een Rijksbrede aanpak tegen moslimhaat?</w:t>
      </w:r>
      <w:r>
        <w:br/>
      </w:r>
    </w:p>
    <w:p>
      <w:r>
        <w:t xml:space="preserve"> </w:t>
      </w:r>
      <w:r>
        <w:br/>
      </w:r>
    </w:p>
    <w:p>
      <w:r>
        <w:t xml:space="preserve">1) NRC, 28 april 2025, https://www.nrc.nl/nieuws/2025/04/28/verdachte-die-biddende-moslim-doodstak-in-zuid-frankrijk-meldt-zich-op-italiaans-politiebureau-a4891340.</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