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</w:t>
      </w:r>
      <w:r w:rsidRPr="002153F7" w:rsidR="002153F7">
        <w:rPr>
          <w:i/>
        </w:rPr>
        <w:t>Koninkrij</w:t>
      </w:r>
      <w:r w:rsidR="00C1646D">
        <w:rPr>
          <w:i/>
        </w:rPr>
        <w:t>krelaties en BES-fonds (IV en H</w:t>
      </w:r>
      <w:bookmarkStart w:name="_GoBack" w:id="0"/>
      <w:bookmarkEnd w:id="0"/>
      <w:r w:rsidR="002153F7">
        <w:rPr>
          <w:i/>
        </w:rPr>
        <w:t xml:space="preserve">),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2153F7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F64150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153F7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2153F7" w:rsidRPr="002153F7">
                                  <w:rPr>
                                    <w:i/>
                                  </w:rPr>
                                  <w:t>Koninkrijkrelaties en BES-fonds (IV en H)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153F7">
                            <w:rPr>
                              <w:i/>
                            </w:rPr>
                            <w:t xml:space="preserve"> </w:t>
                          </w:r>
                          <w:r w:rsidR="002153F7" w:rsidRPr="002153F7">
                            <w:rPr>
                              <w:i/>
                            </w:rPr>
                            <w:t>Koninkrijkrelaties en BES-fonds (IV en H)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6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6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2153F7">
                                <w:r>
                                  <w:t>25002522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2153F7">
                          <w:r>
                            <w:t>25002522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2153F7"/>
    <w:rsid w:val="00332D81"/>
    <w:rsid w:val="00782AF0"/>
    <w:rsid w:val="009E7063"/>
    <w:rsid w:val="00C1646D"/>
    <w:rsid w:val="00ED504B"/>
    <w:rsid w:val="00F6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5F9A9B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2025-05-15T08:32:00.0000000Z</dcterms:created>
  <dcterms:modified xsi:type="dcterms:W3CDTF">2025-05-15T11:30:00.0000000Z</dcterms:modified>
  <dc:description>------------------------</dc:description>
  <dc:subject/>
  <keywords/>
  <version/>
  <category/>
</coreProperties>
</file>