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</w:t>
      </w:r>
      <w:r w:rsidRPr="004D4D6A" w:rsidR="004D4D6A">
        <w:rPr>
          <w:i/>
        </w:rPr>
        <w:t>Overige Hoge Colleges van Staat</w:t>
      </w:r>
      <w:r w:rsidRPr="003D622E" w:rsidR="003D622E">
        <w:rPr>
          <w:i/>
        </w:rPr>
        <w:t>, Kabinetten van de Gouverneurs en de Kiesraad</w:t>
      </w:r>
      <w:r w:rsidR="004D4D6A">
        <w:rPr>
          <w:i/>
        </w:rPr>
        <w:t xml:space="preserve"> </w:t>
      </w:r>
      <w:r>
        <w:rPr>
          <w:i/>
        </w:rPr>
        <w:t>(</w:t>
      </w:r>
      <w:r w:rsidR="004D4D6A">
        <w:rPr>
          <w:i/>
        </w:rPr>
        <w:t>IIB</w:t>
      </w:r>
      <w:r>
        <w:rPr>
          <w:i/>
        </w:rPr>
        <w:t>), Rapport bij het Jaarverslag 2024</w:t>
      </w:r>
      <w:r w:rsidRPr="00D741D5">
        <w:t xml:space="preserve"> aan, zoals vastgesteld op </w:t>
      </w:r>
      <w:r w:rsidRPr="004D4D6A" w:rsidR="004D4D6A">
        <w:t>12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bookmarkStart w:name="_GoBack" w:id="0"/>
      <w:bookmarkEnd w:id="0"/>
      <w:r w:rsidRPr="0009638A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4817" w:rsidRDefault="006748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4817" w:rsidRDefault="006748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>Resultaten verantwoordingsonderzoek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4D4D6A" w:rsidRPr="009D26A9">
                                  <w:t xml:space="preserve"> </w:t>
                                </w:r>
                                <w:r w:rsidR="003D622E" w:rsidRPr="003D622E">
                                  <w:rPr>
                                    <w:i/>
                                  </w:rPr>
                                  <w:t>Overige Hoge Colleges van Staat , Kabinetten van de Gouverneurs en de Kiesraad (IIB)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>Resultaten verantwoordingsonderzoek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4D4D6A" w:rsidRPr="009D26A9">
                            <w:t xml:space="preserve"> </w:t>
                          </w:r>
                          <w:r w:rsidR="003D622E" w:rsidRPr="003D622E">
                            <w:rPr>
                              <w:i/>
                            </w:rPr>
                            <w:t>Overige Hoge Colleges van Staat , Kabinetten van de Gouverneurs en de Kiesraad (IIB)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963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963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963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963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4817" w:rsidRDefault="006748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4D4D6A">
                                <w:r>
                                  <w:t>25002521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4D4D6A">
                          <w:r>
                            <w:t>25002521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4817" w:rsidRDefault="006748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4817" w:rsidRDefault="006748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09638A"/>
    <w:rsid w:val="003D622E"/>
    <w:rsid w:val="004D4D6A"/>
    <w:rsid w:val="00674817"/>
    <w:rsid w:val="009E7063"/>
    <w:rsid w:val="00E42D99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2025-05-15T08:16:00.0000000Z</dcterms:created>
  <dcterms:modified xsi:type="dcterms:W3CDTF">2025-05-15T11:23:00.0000000Z</dcterms:modified>
  <dc:description>------------------------</dc:description>
  <dc:subject/>
  <keywords/>
  <version/>
  <category/>
</coreProperties>
</file>